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81" w:rsidRDefault="00670E81" w:rsidP="00E91CF3">
      <w:pPr>
        <w:spacing w:after="160" w:line="259" w:lineRule="auto"/>
        <w:ind w:left="709" w:right="707"/>
        <w:jc w:val="both"/>
        <w:rPr>
          <w:rFonts w:ascii="Times New Roman" w:eastAsia="Times New Roman" w:hAnsi="Times New Roman" w:cs="Times New Roman"/>
          <w:sz w:val="24"/>
          <w:szCs w:val="24"/>
        </w:rPr>
      </w:pPr>
      <w:bookmarkStart w:id="0" w:name="_GoBack"/>
      <w:bookmarkEnd w:id="0"/>
    </w:p>
    <w:tbl>
      <w:tblPr>
        <w:tblStyle w:val="a"/>
        <w:tblW w:w="11805"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05"/>
      </w:tblGrid>
      <w:tr w:rsidR="00670E81">
        <w:tc>
          <w:tcPr>
            <w:tcW w:w="11805" w:type="dxa"/>
            <w:shd w:val="clear" w:color="auto" w:fill="auto"/>
            <w:tcMar>
              <w:top w:w="100" w:type="dxa"/>
              <w:left w:w="100" w:type="dxa"/>
              <w:bottom w:w="100" w:type="dxa"/>
              <w:right w:w="100" w:type="dxa"/>
            </w:tcMar>
          </w:tcPr>
          <w:p w:rsidR="00670E81" w:rsidRDefault="001A525D">
            <w:pPr>
              <w:spacing w:after="0" w:line="240" w:lineRule="auto"/>
              <w:ind w:left="1133" w:right="7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Unidad 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Los primeros estados territoriales de Asia sudoccidental.</w:t>
            </w:r>
          </w:p>
          <w:p w:rsidR="00670E81" w:rsidRDefault="00670E81">
            <w:pPr>
              <w:spacing w:after="0" w:line="240" w:lineRule="auto"/>
              <w:ind w:left="850" w:right="707"/>
              <w:jc w:val="both"/>
              <w:rPr>
                <w:rFonts w:ascii="Times New Roman" w:eastAsia="Times New Roman" w:hAnsi="Times New Roman" w:cs="Times New Roman"/>
                <w:sz w:val="24"/>
                <w:szCs w:val="24"/>
              </w:rPr>
            </w:pPr>
          </w:p>
          <w:p w:rsidR="00670E81" w:rsidRDefault="001A525D">
            <w:pPr>
              <w:spacing w:after="0" w:line="240" w:lineRule="auto"/>
              <w:ind w:left="1417" w:right="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fuentes para el estudio de los períodos de Akkad y Ur III. Los reyes de Akkad y la expansión territorial: las tradiciones históricas sobre Sargón y Naramsin. Las relaciones comerciales centro-periferia. </w:t>
            </w:r>
          </w:p>
          <w:p w:rsidR="00670E81" w:rsidRDefault="001A525D">
            <w:pPr>
              <w:spacing w:after="0" w:line="240" w:lineRule="auto"/>
              <w:ind w:left="850" w:right="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unificación territorial bajo los reyes de la </w:t>
            </w:r>
            <w:r>
              <w:rPr>
                <w:rFonts w:ascii="Times New Roman" w:eastAsia="Times New Roman" w:hAnsi="Times New Roman" w:cs="Times New Roman"/>
                <w:sz w:val="24"/>
                <w:szCs w:val="24"/>
              </w:rPr>
              <w:t xml:space="preserve">Tercera Dinastía de Ur. La organización del reino. Economía y sociedad. Los nómadas y la caída de la Tercera Dinastía de Ur. </w:t>
            </w:r>
          </w:p>
          <w:p w:rsidR="00670E81" w:rsidRDefault="001A525D">
            <w:pPr>
              <w:spacing w:after="0" w:line="240" w:lineRule="auto"/>
              <w:ind w:left="850" w:right="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eclosión de la periferia. Nomadismo y etnicidad. La realeza paleobabilónica.</w:t>
            </w:r>
          </w:p>
          <w:p w:rsidR="00670E81" w:rsidRDefault="001A525D">
            <w:pPr>
              <w:spacing w:after="0" w:line="240" w:lineRule="auto"/>
              <w:ind w:left="850" w:right="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Anatolia en el período del Bronce Medio. Las colon</w:t>
            </w:r>
            <w:r>
              <w:rPr>
                <w:rFonts w:ascii="Times New Roman" w:eastAsia="Times New Roman" w:hAnsi="Times New Roman" w:cs="Times New Roman"/>
                <w:sz w:val="24"/>
                <w:szCs w:val="24"/>
              </w:rPr>
              <w:t>ias asirias. Los orígenes del reino hitita. El reino antiguo hitita: primera expansión y crisis.</w:t>
            </w:r>
          </w:p>
        </w:tc>
      </w:tr>
    </w:tbl>
    <w:p w:rsidR="00670E81" w:rsidRDefault="001A525D">
      <w:pPr>
        <w:shd w:val="clear" w:color="auto" w:fill="FFFFFF"/>
        <w:spacing w:after="0" w:line="240" w:lineRule="auto"/>
      </w:pPr>
      <w:r>
        <w:rPr>
          <w:b/>
        </w:rPr>
        <w:t xml:space="preserve">CAPITULO 8 </w:t>
      </w:r>
    </w:p>
    <w:p w:rsidR="00670E81" w:rsidRDefault="001A525D">
      <w:pPr>
        <w:spacing w:after="0" w:line="240" w:lineRule="auto"/>
      </w:pPr>
      <w:r>
        <w:rPr>
          <w:b/>
        </w:rPr>
        <w:t>El imperio de Akkad</w:t>
      </w:r>
      <w:r>
        <w:br/>
      </w:r>
      <w:r>
        <w:rPr>
          <w:i/>
        </w:rPr>
        <w:t>1. El imperio universal y su  realización</w:t>
      </w:r>
    </w:p>
    <w:p w:rsidR="00670E81" w:rsidRDefault="001A525D">
      <w:pPr>
        <w:spacing w:after="0" w:line="240" w:lineRule="auto"/>
      </w:pPr>
      <w:r>
        <w:t>a) Sargón: después del proto-imp. (Reina entre 2335 y 2280)</w:t>
      </w:r>
    </w:p>
    <w:p w:rsidR="00670E81" w:rsidRDefault="001A525D">
      <w:pPr>
        <w:spacing w:after="0" w:line="240" w:lineRule="auto"/>
      </w:pPr>
      <w:r>
        <w:t>b) Noticias:</w:t>
      </w:r>
    </w:p>
    <w:p w:rsidR="00670E81" w:rsidRDefault="001A525D">
      <w:pPr>
        <w:numPr>
          <w:ilvl w:val="0"/>
          <w:numId w:val="19"/>
        </w:numPr>
        <w:spacing w:after="0" w:line="240" w:lineRule="auto"/>
      </w:pPr>
      <w:r>
        <w:t>Hombre nuevo</w:t>
      </w:r>
    </w:p>
    <w:p w:rsidR="00670E81" w:rsidRDefault="001A525D">
      <w:pPr>
        <w:numPr>
          <w:ilvl w:val="0"/>
          <w:numId w:val="19"/>
        </w:numPr>
        <w:spacing w:after="0" w:line="240" w:lineRule="auto"/>
      </w:pPr>
      <w:r>
        <w:t>Semitas + sumerios</w:t>
      </w:r>
    </w:p>
    <w:p w:rsidR="00670E81" w:rsidRDefault="001A525D">
      <w:pPr>
        <w:numPr>
          <w:ilvl w:val="0"/>
          <w:numId w:val="19"/>
        </w:numPr>
        <w:spacing w:after="0" w:line="240" w:lineRule="auto"/>
      </w:pPr>
      <w:r>
        <w:t>Imperio universal</w:t>
      </w:r>
    </w:p>
    <w:p w:rsidR="00670E81" w:rsidRDefault="001A525D">
      <w:pPr>
        <w:numPr>
          <w:ilvl w:val="0"/>
          <w:numId w:val="19"/>
        </w:numPr>
        <w:spacing w:after="0" w:line="240" w:lineRule="auto"/>
      </w:pPr>
      <w:r>
        <w:t>Reanuda el comercio de formas antiguas proto-urbe proto-din.</w:t>
      </w:r>
    </w:p>
    <w:p w:rsidR="00670E81" w:rsidRDefault="001A525D">
      <w:pPr>
        <w:spacing w:after="0" w:line="240" w:lineRule="auto"/>
      </w:pPr>
      <w:r>
        <w:t>c) Aparece "de repente" el rey de Kish</w:t>
      </w:r>
    </w:p>
    <w:p w:rsidR="00670E81" w:rsidRDefault="001A525D">
      <w:pPr>
        <w:spacing w:after="0" w:line="240" w:lineRule="auto"/>
      </w:pPr>
      <w:r>
        <w:t>d) Fase I: Empezar por conquistar en el sur</w:t>
      </w:r>
    </w:p>
    <w:p w:rsidR="00670E81" w:rsidRDefault="001A525D">
      <w:pPr>
        <w:spacing w:after="0" w:line="240" w:lineRule="auto"/>
      </w:pPr>
      <w:r>
        <w:t>e) Fase II: Asentamiento (campañas militares y comercio)</w:t>
      </w:r>
    </w:p>
    <w:p w:rsidR="00670E81" w:rsidRDefault="001A525D">
      <w:pPr>
        <w:spacing w:after="0" w:line="240" w:lineRule="auto"/>
      </w:pPr>
      <w:r>
        <w:t>f) Fa</w:t>
      </w:r>
      <w:r>
        <w:t>se III: Preparación de las conquistas de sucesores</w:t>
      </w:r>
    </w:p>
    <w:p w:rsidR="00670E81" w:rsidRDefault="001A525D">
      <w:pPr>
        <w:spacing w:after="0" w:line="240" w:lineRule="auto"/>
      </w:pPr>
      <w:r>
        <w:t>g) Rimush: Sucesor (rey 2279-2269)</w:t>
      </w:r>
    </w:p>
    <w:p w:rsidR="00670E81" w:rsidRDefault="001A525D">
      <w:pPr>
        <w:spacing w:after="0" w:line="240" w:lineRule="auto"/>
      </w:pPr>
      <w:r>
        <w:t>h) Elam gana</w:t>
      </w:r>
    </w:p>
    <w:p w:rsidR="00670E81" w:rsidRDefault="001A525D">
      <w:pPr>
        <w:spacing w:after="0" w:line="240" w:lineRule="auto"/>
      </w:pPr>
      <w:r>
        <w:t>i) Le sucede Manishtushu (rey de 2269 a 2255) conquista más allá del Susiana.</w:t>
      </w:r>
    </w:p>
    <w:p w:rsidR="00670E81" w:rsidRDefault="001A525D">
      <w:pPr>
        <w:spacing w:after="0" w:line="240" w:lineRule="auto"/>
      </w:pPr>
      <w:r>
        <w:t>l) Le sucede Naram-Sin (2254-2218):</w:t>
      </w:r>
    </w:p>
    <w:p w:rsidR="00670E81" w:rsidRDefault="001A525D">
      <w:pPr>
        <w:numPr>
          <w:ilvl w:val="0"/>
          <w:numId w:val="16"/>
        </w:numPr>
        <w:spacing w:after="0" w:line="240" w:lineRule="auto"/>
      </w:pPr>
      <w:r>
        <w:t>Como Sargón será "modelo"</w:t>
      </w:r>
    </w:p>
    <w:p w:rsidR="00670E81" w:rsidRDefault="001A525D">
      <w:pPr>
        <w:numPr>
          <w:ilvl w:val="0"/>
          <w:numId w:val="16"/>
        </w:numPr>
        <w:spacing w:after="0" w:line="240" w:lineRule="auto"/>
      </w:pPr>
      <w:r>
        <w:t xml:space="preserve">Se expande hacia </w:t>
      </w:r>
      <w:r>
        <w:t>el norte (de mar a mar)</w:t>
      </w:r>
    </w:p>
    <w:p w:rsidR="00670E81" w:rsidRDefault="001A525D">
      <w:pPr>
        <w:numPr>
          <w:ilvl w:val="0"/>
          <w:numId w:val="16"/>
        </w:numPr>
        <w:spacing w:after="0" w:line="240" w:lineRule="auto"/>
      </w:pPr>
      <w:r>
        <w:t>Problema ideológico: Naram-sin</w:t>
      </w:r>
    </w:p>
    <w:p w:rsidR="00670E81" w:rsidRDefault="001A525D">
      <w:pPr>
        <w:spacing w:after="0" w:line="240" w:lineRule="auto"/>
      </w:pPr>
      <w:r>
        <w:t>¡DIOS DE TU TIERRA!</w:t>
      </w:r>
    </w:p>
    <w:p w:rsidR="00670E81" w:rsidRDefault="001A525D">
      <w:pPr>
        <w:spacing w:after="0" w:line="240" w:lineRule="auto"/>
      </w:pPr>
      <w:r>
        <w:t>m) Imperio se mantiene en pie, reduce sus dimensiones. Finalmente, fin provocado por los Guti.</w:t>
      </w:r>
    </w:p>
    <w:p w:rsidR="00670E81" w:rsidRDefault="001A525D">
      <w:pPr>
        <w:spacing w:after="0" w:line="240" w:lineRule="auto"/>
        <w:rPr>
          <w:i/>
        </w:rPr>
      </w:pPr>
      <w:r>
        <w:rPr>
          <w:i/>
        </w:rPr>
        <w:t>2. Estructura y gestión del imperio.</w:t>
      </w:r>
    </w:p>
    <w:p w:rsidR="00670E81" w:rsidRDefault="001A525D">
      <w:pPr>
        <w:spacing w:after="0" w:line="240" w:lineRule="auto"/>
      </w:pPr>
      <w:r>
        <w:t>¡Primer intento de controlar un territorio enorme</w:t>
      </w:r>
      <w:r>
        <w:t xml:space="preserve"> y diversificado!</w:t>
      </w:r>
    </w:p>
    <w:p w:rsidR="00670E81" w:rsidRDefault="001A525D">
      <w:pPr>
        <w:numPr>
          <w:ilvl w:val="0"/>
          <w:numId w:val="18"/>
        </w:numPr>
        <w:spacing w:after="0" w:line="240" w:lineRule="auto"/>
      </w:pPr>
      <w:r>
        <w:t>El factor predominante en la acción militar.</w:t>
      </w:r>
    </w:p>
    <w:p w:rsidR="00670E81" w:rsidRDefault="001A525D">
      <w:pPr>
        <w:numPr>
          <w:ilvl w:val="0"/>
          <w:numId w:val="18"/>
        </w:numPr>
        <w:spacing w:after="0" w:line="240" w:lineRule="auto"/>
      </w:pPr>
      <w:r>
        <w:t>Acción diferente entre "núcleo" y "periferia" en el control; diferencias religiosas entre los acadios en el norte (Ishtar) y en el sur, sumerio, con el dios Enlil de Nippur.</w:t>
      </w:r>
    </w:p>
    <w:p w:rsidR="00670E81" w:rsidRDefault="001A525D">
      <w:pPr>
        <w:spacing w:after="0" w:line="240" w:lineRule="auto"/>
        <w:rPr>
          <w:i/>
        </w:rPr>
      </w:pPr>
      <w:r>
        <w:rPr>
          <w:i/>
        </w:rPr>
        <w:t>3. Población y administración.</w:t>
      </w:r>
    </w:p>
    <w:p w:rsidR="00670E81" w:rsidRDefault="001A525D">
      <w:pPr>
        <w:spacing w:after="0" w:line="240" w:lineRule="auto"/>
      </w:pPr>
      <w:r>
        <w:t>Problema: hoy Akkad aún no se ha identificado (basado en archivos perifericos)</w:t>
      </w:r>
    </w:p>
    <w:p w:rsidR="00670E81" w:rsidRDefault="001A525D">
      <w:pPr>
        <w:numPr>
          <w:ilvl w:val="0"/>
          <w:numId w:val="11"/>
        </w:numPr>
        <w:spacing w:after="0" w:line="240" w:lineRule="auto"/>
      </w:pPr>
      <w:r>
        <w:t>Akkad, prevalece el área. Semítico: alteración de la situación general.</w:t>
      </w:r>
    </w:p>
    <w:p w:rsidR="00670E81" w:rsidRDefault="001A525D">
      <w:pPr>
        <w:numPr>
          <w:ilvl w:val="0"/>
          <w:numId w:val="11"/>
        </w:numPr>
        <w:spacing w:after="0" w:line="240" w:lineRule="auto"/>
      </w:pPr>
      <w:r>
        <w:t>Lenguaje textos reales: Acadio / Grupo linguistico aislado: sumerio</w:t>
      </w:r>
    </w:p>
    <w:p w:rsidR="00670E81" w:rsidRDefault="001A525D">
      <w:pPr>
        <w:numPr>
          <w:ilvl w:val="0"/>
          <w:numId w:val="11"/>
        </w:numPr>
        <w:spacing w:after="0" w:line="240" w:lineRule="auto"/>
      </w:pPr>
      <w:r>
        <w:t>Divers</w:t>
      </w:r>
      <w:r>
        <w:t>idad también en la propiedad: + familia</w:t>
      </w:r>
    </w:p>
    <w:p w:rsidR="00670E81" w:rsidRDefault="001A525D">
      <w:pPr>
        <w:spacing w:after="0" w:line="240" w:lineRule="auto"/>
      </w:pPr>
      <w:r>
        <w:t>Escritura y unificación administrativa de la mesopotamia.</w:t>
      </w:r>
    </w:p>
    <w:p w:rsidR="00670E81" w:rsidRDefault="001A525D">
      <w:pPr>
        <w:spacing w:after="0" w:line="240" w:lineRule="auto"/>
        <w:rPr>
          <w:i/>
        </w:rPr>
      </w:pPr>
      <w:r>
        <w:rPr>
          <w:i/>
        </w:rPr>
        <w:t>4. El comercio y la periferia del imperio.</w:t>
      </w:r>
    </w:p>
    <w:p w:rsidR="00670E81" w:rsidRDefault="001A525D">
      <w:pPr>
        <w:spacing w:after="0" w:line="240" w:lineRule="auto"/>
      </w:pPr>
      <w:r>
        <w:t>El proyecto acadio: coincidencia de esfera político-militar y comercial.</w:t>
      </w:r>
    </w:p>
    <w:p w:rsidR="00670E81" w:rsidRDefault="001A525D">
      <w:pPr>
        <w:numPr>
          <w:ilvl w:val="0"/>
          <w:numId w:val="1"/>
        </w:numPr>
        <w:spacing w:after="0" w:line="240" w:lineRule="auto"/>
      </w:pPr>
      <w:r>
        <w:t>Consecuencias: alteraciones del equilibrio / potencial comercial de los lugares.</w:t>
      </w:r>
    </w:p>
    <w:p w:rsidR="00670E81" w:rsidRDefault="001A525D">
      <w:pPr>
        <w:spacing w:after="0" w:line="240" w:lineRule="auto"/>
      </w:pPr>
      <w:r>
        <w:t>Producción de materias primas y centros como Ebla / Susiana / Elam.</w:t>
      </w:r>
    </w:p>
    <w:p w:rsidR="00670E81" w:rsidRDefault="001A525D">
      <w:pPr>
        <w:spacing w:after="0" w:line="240" w:lineRule="auto"/>
        <w:rPr>
          <w:i/>
        </w:rPr>
      </w:pPr>
      <w:r>
        <w:rPr>
          <w:i/>
        </w:rPr>
        <w:t>5. Expresiones artísticas y literarias de la realeza.</w:t>
      </w:r>
    </w:p>
    <w:p w:rsidR="00670E81" w:rsidRDefault="001A525D">
      <w:pPr>
        <w:spacing w:after="0" w:line="240" w:lineRule="auto"/>
      </w:pPr>
      <w:r>
        <w:lastRenderedPageBreak/>
        <w:t>Nueva centralidad de la figura del héroe-rey.</w:t>
      </w:r>
    </w:p>
    <w:p w:rsidR="00670E81" w:rsidRDefault="001A525D">
      <w:pPr>
        <w:numPr>
          <w:ilvl w:val="0"/>
          <w:numId w:val="1"/>
        </w:numPr>
        <w:spacing w:after="0" w:line="240" w:lineRule="auto"/>
      </w:pPr>
      <w:r>
        <w:t>Uno pas</w:t>
      </w:r>
      <w:r>
        <w:t>a de la centralidad divina (con Sargón) a la real (con Naram-Sin)</w:t>
      </w:r>
    </w:p>
    <w:p w:rsidR="00670E81" w:rsidRDefault="001A525D">
      <w:pPr>
        <w:numPr>
          <w:ilvl w:val="0"/>
          <w:numId w:val="1"/>
        </w:numPr>
        <w:spacing w:after="0" w:line="240" w:lineRule="auto"/>
      </w:pPr>
      <w:r>
        <w:t>Importancia y función de las inscripciones (función doctrinal)</w:t>
      </w:r>
    </w:p>
    <w:p w:rsidR="00670E81" w:rsidRDefault="001A525D">
      <w:pPr>
        <w:numPr>
          <w:ilvl w:val="0"/>
          <w:numId w:val="1"/>
        </w:numPr>
        <w:spacing w:after="0" w:line="240" w:lineRule="auto"/>
      </w:pPr>
      <w:r>
        <w:t>Dilatación del componente narrativo respecto al simbólico.</w:t>
      </w:r>
    </w:p>
    <w:p w:rsidR="00670E81" w:rsidRDefault="001A525D">
      <w:pPr>
        <w:spacing w:after="0" w:line="240" w:lineRule="auto"/>
        <w:rPr>
          <w:i/>
        </w:rPr>
      </w:pPr>
      <w:r>
        <w:rPr>
          <w:i/>
        </w:rPr>
        <w:t>6. Tradiciones históricas sobre los reyes de Akkad.</w:t>
      </w:r>
    </w:p>
    <w:p w:rsidR="00670E81" w:rsidRDefault="001A525D">
      <w:pPr>
        <w:spacing w:after="0" w:line="240" w:lineRule="auto"/>
      </w:pPr>
      <w:r>
        <w:t>Sargón y Naram-S</w:t>
      </w:r>
      <w:r>
        <w:t>in como personajes modelo para los posteriores reyes mesopotámicos</w:t>
      </w:r>
    </w:p>
    <w:p w:rsidR="00670E81" w:rsidRDefault="001A525D">
      <w:pPr>
        <w:spacing w:after="0" w:line="240" w:lineRule="auto"/>
      </w:pPr>
      <w:r>
        <w:t>1º: idea de imperio universal ("de las cuatro partes del mundo")</w:t>
      </w:r>
    </w:p>
    <w:p w:rsidR="00670E81" w:rsidRDefault="001A525D">
      <w:pPr>
        <w:spacing w:after="0" w:line="240" w:lineRule="auto"/>
      </w:pPr>
      <w:r>
        <w:t>2º: ideal heroico (deificación del rey)</w:t>
      </w:r>
    </w:p>
    <w:p w:rsidR="00670E81" w:rsidRDefault="001A525D">
      <w:pPr>
        <w:spacing w:after="0" w:line="240" w:lineRule="auto"/>
      </w:pPr>
      <w:r>
        <w:t>3º: parábola Akkad (de la nada, a la dominación, a la desaparición) = eventos humano</w:t>
      </w:r>
      <w:r>
        <w:t>s</w:t>
      </w:r>
    </w:p>
    <w:p w:rsidR="00670E81" w:rsidRDefault="001A525D">
      <w:pPr>
        <w:numPr>
          <w:ilvl w:val="0"/>
          <w:numId w:val="20"/>
        </w:numPr>
        <w:spacing w:after="0" w:line="240" w:lineRule="auto"/>
      </w:pPr>
      <w:r>
        <w:t>Modelo positivo Sargón; Naram-Sin negativo (pero históricamente está mal)</w:t>
      </w:r>
    </w:p>
    <w:p w:rsidR="00670E81" w:rsidRDefault="001A525D">
      <w:pPr>
        <w:numPr>
          <w:ilvl w:val="0"/>
          <w:numId w:val="20"/>
        </w:numPr>
        <w:spacing w:after="0" w:line="240" w:lineRule="auto"/>
      </w:pPr>
      <w:r>
        <w:t>Historias: "Rey de la batalla" (Sargón) "Leyenda de Naram-Sin" " maldición de Akkad"</w:t>
      </w:r>
    </w:p>
    <w:p w:rsidR="00670E81" w:rsidRDefault="001A525D">
      <w:pPr>
        <w:numPr>
          <w:ilvl w:val="0"/>
          <w:numId w:val="20"/>
        </w:numPr>
        <w:spacing w:after="0" w:line="240" w:lineRule="auto"/>
      </w:pPr>
      <w:r>
        <w:t>Identificación posterior de la Babilonia emergente con Akkad</w:t>
      </w:r>
    </w:p>
    <w:p w:rsidR="00670E81" w:rsidRDefault="001A525D">
      <w:pPr>
        <w:spacing w:after="0" w:line="240" w:lineRule="auto"/>
        <w:rPr>
          <w:i/>
        </w:rPr>
      </w:pPr>
      <w:r>
        <w:rPr>
          <w:i/>
        </w:rPr>
        <w:t>7. Gutei, Lullubi, Hurritas</w:t>
      </w:r>
    </w:p>
    <w:p w:rsidR="00670E81" w:rsidRDefault="001A525D">
      <w:pPr>
        <w:numPr>
          <w:ilvl w:val="0"/>
          <w:numId w:val="5"/>
        </w:numPr>
        <w:spacing w:after="0" w:line="240" w:lineRule="auto"/>
      </w:pPr>
      <w:r>
        <w:t>Los reyes de Akkad unificaron política y culturalmente a Mesopotamia durante casi dos siglos. Cayeron bajo los golpes del Gutei de las montañas Zagros.</w:t>
      </w:r>
    </w:p>
    <w:p w:rsidR="00670E81" w:rsidRDefault="001A525D">
      <w:pPr>
        <w:numPr>
          <w:ilvl w:val="0"/>
          <w:numId w:val="13"/>
        </w:numPr>
        <w:spacing w:after="0" w:line="240" w:lineRule="auto"/>
      </w:pPr>
      <w:r>
        <w:t>Guti vistos como “barbaros”, aparecen en la lista real sumeria. (no dejo huellas importantes en la organ</w:t>
      </w:r>
      <w:r>
        <w:t>ización política y administrativa de la región)</w:t>
      </w:r>
    </w:p>
    <w:p w:rsidR="00670E81" w:rsidRDefault="001A525D">
      <w:pPr>
        <w:numPr>
          <w:ilvl w:val="0"/>
          <w:numId w:val="13"/>
        </w:numPr>
        <w:spacing w:after="0" w:line="240" w:lineRule="auto"/>
      </w:pPr>
      <w:r>
        <w:t>Lullubitas están territorialmente adyacentes (mesop periférica).</w:t>
      </w:r>
    </w:p>
    <w:p w:rsidR="00670E81" w:rsidRDefault="001A525D">
      <w:pPr>
        <w:numPr>
          <w:ilvl w:val="0"/>
          <w:numId w:val="13"/>
        </w:numPr>
        <w:spacing w:after="0" w:line="240" w:lineRule="auto"/>
      </w:pPr>
      <w:r>
        <w:t>Hurritas: entre la Mesop. y los montes; ocupar los espacios dejados por Akkad</w:t>
      </w:r>
    </w:p>
    <w:p w:rsidR="00670E81" w:rsidRDefault="00670E81">
      <w:pPr>
        <w:shd w:val="clear" w:color="auto" w:fill="FFFFFF"/>
        <w:spacing w:after="0" w:line="240" w:lineRule="auto"/>
        <w:rPr>
          <w:b/>
        </w:rPr>
      </w:pPr>
    </w:p>
    <w:p w:rsidR="00670E81" w:rsidRDefault="001A525D">
      <w:pPr>
        <w:spacing w:after="0" w:line="240" w:lineRule="auto"/>
        <w:rPr>
          <w:b/>
        </w:rPr>
      </w:pPr>
      <w:r>
        <w:rPr>
          <w:b/>
        </w:rPr>
        <w:t>CAPÍTULO 9 LA EDAD NEOSUMÉRICA</w:t>
      </w:r>
    </w:p>
    <w:p w:rsidR="00670E81" w:rsidRDefault="001A525D">
      <w:pPr>
        <w:spacing w:after="0" w:line="240" w:lineRule="auto"/>
      </w:pPr>
      <w:r>
        <w:t>INSCRIPCIONES REALES COMENTADAS A</w:t>
      </w:r>
      <w:r>
        <w:t xml:space="preserve"> LAS LECCIONES RELACIONADAS CON EL FIN DEL DOMINIO GUTEO</w:t>
      </w:r>
    </w:p>
    <w:tbl>
      <w:tblPr>
        <w:tblStyle w:val="a0"/>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4"/>
        <w:gridCol w:w="2244"/>
        <w:gridCol w:w="2245"/>
        <w:gridCol w:w="2245"/>
      </w:tblGrid>
      <w:tr w:rsidR="00670E81">
        <w:tc>
          <w:tcPr>
            <w:tcW w:w="2244" w:type="dxa"/>
          </w:tcPr>
          <w:p w:rsidR="00670E81" w:rsidRDefault="001A525D">
            <w:r>
              <w:t>Soberano</w:t>
            </w:r>
          </w:p>
        </w:tc>
        <w:tc>
          <w:tcPr>
            <w:tcW w:w="2244" w:type="dxa"/>
          </w:tcPr>
          <w:p w:rsidR="00670E81" w:rsidRDefault="001A525D">
            <w:r>
              <w:t>Época</w:t>
            </w:r>
          </w:p>
        </w:tc>
        <w:tc>
          <w:tcPr>
            <w:tcW w:w="2245" w:type="dxa"/>
          </w:tcPr>
          <w:p w:rsidR="00670E81" w:rsidRDefault="001A525D">
            <w:r>
              <w:t xml:space="preserve">Año de registro </w:t>
            </w:r>
          </w:p>
        </w:tc>
        <w:tc>
          <w:tcPr>
            <w:tcW w:w="2245" w:type="dxa"/>
          </w:tcPr>
          <w:p w:rsidR="00670E81" w:rsidRDefault="001A525D">
            <w:r>
              <w:t>Notas</w:t>
            </w:r>
          </w:p>
        </w:tc>
      </w:tr>
      <w:tr w:rsidR="00670E81">
        <w:tc>
          <w:tcPr>
            <w:tcW w:w="2244" w:type="dxa"/>
          </w:tcPr>
          <w:p w:rsidR="00670E81" w:rsidRDefault="001A525D">
            <w:r>
              <w:t>Utu-Hegal de Uruk</w:t>
            </w:r>
          </w:p>
        </w:tc>
        <w:tc>
          <w:tcPr>
            <w:tcW w:w="2244" w:type="dxa"/>
          </w:tcPr>
          <w:p w:rsidR="00670E81" w:rsidRDefault="001A525D">
            <w:r>
              <w:t>Predominio en UR III (2120-2000)</w:t>
            </w:r>
          </w:p>
        </w:tc>
        <w:tc>
          <w:tcPr>
            <w:tcW w:w="2245" w:type="dxa"/>
          </w:tcPr>
          <w:p w:rsidR="00670E81" w:rsidRDefault="001A525D">
            <w:r>
              <w:t>2120</w:t>
            </w:r>
          </w:p>
        </w:tc>
        <w:tc>
          <w:tcPr>
            <w:tcW w:w="2245" w:type="dxa"/>
          </w:tcPr>
          <w:p w:rsidR="00670E81" w:rsidRDefault="001A525D">
            <w:r>
              <w:t>Soberano que comienza las rebeliones sumerias a los guteo</w:t>
            </w:r>
          </w:p>
        </w:tc>
      </w:tr>
    </w:tbl>
    <w:p w:rsidR="00670E81" w:rsidRDefault="001A525D">
      <w:pPr>
        <w:spacing w:after="0" w:line="240" w:lineRule="auto"/>
        <w:rPr>
          <w:u w:val="single"/>
        </w:rPr>
      </w:pPr>
      <w:r>
        <w:rPr>
          <w:u w:val="single"/>
        </w:rPr>
        <w:t>1. El "renacimiento sumerio"</w:t>
      </w:r>
    </w:p>
    <w:p w:rsidR="00670E81" w:rsidRDefault="001A525D">
      <w:pPr>
        <w:numPr>
          <w:ilvl w:val="0"/>
          <w:numId w:val="8"/>
        </w:numPr>
        <w:spacing w:after="0" w:line="240" w:lineRule="auto"/>
      </w:pPr>
      <w:r>
        <w:t>Final de la era de Akkad / Guti, + autonomía de las ciudades del sur (Ur / Uruk / Umma / Lagash)</w:t>
      </w:r>
    </w:p>
    <w:p w:rsidR="00670E81" w:rsidRDefault="001A525D">
      <w:pPr>
        <w:numPr>
          <w:ilvl w:val="0"/>
          <w:numId w:val="8"/>
        </w:numPr>
        <w:spacing w:after="0" w:line="240" w:lineRule="auto"/>
      </w:pPr>
      <w:r>
        <w:t>Las ciudades-estado sumerias regresan (dinastía Lagash, ver Gudea, 2144-2124)</w:t>
      </w:r>
    </w:p>
    <w:p w:rsidR="00670E81" w:rsidRDefault="001A525D">
      <w:pPr>
        <w:numPr>
          <w:ilvl w:val="0"/>
          <w:numId w:val="8"/>
        </w:numPr>
        <w:spacing w:after="0" w:line="240" w:lineRule="auto"/>
      </w:pPr>
      <w:r>
        <w:t>Un siglo de Guti: entonces el Rey Uruk los derrota (entonces ensi de Ur, Ur-Nammu</w:t>
      </w:r>
      <w:r>
        <w:t>)</w:t>
      </w:r>
    </w:p>
    <w:p w:rsidR="00670E81" w:rsidRDefault="001A525D">
      <w:pPr>
        <w:spacing w:after="0" w:line="240" w:lineRule="auto"/>
        <w:rPr>
          <w:u w:val="single"/>
        </w:rPr>
      </w:pPr>
      <w:r>
        <w:rPr>
          <w:u w:val="single"/>
        </w:rPr>
        <w:t>2. El imperio de Ur III: constitución e organización</w:t>
      </w:r>
    </w:p>
    <w:p w:rsidR="00670E81" w:rsidRDefault="001A525D">
      <w:pPr>
        <w:numPr>
          <w:ilvl w:val="0"/>
          <w:numId w:val="6"/>
        </w:numPr>
        <w:spacing w:after="0" w:line="240" w:lineRule="auto"/>
      </w:pPr>
      <w:r>
        <w:t>Tercera dinastía de Ur:</w:t>
      </w:r>
    </w:p>
    <w:p w:rsidR="00670E81" w:rsidRPr="00E91CF3" w:rsidRDefault="001A525D">
      <w:pPr>
        <w:spacing w:after="0" w:line="240" w:lineRule="auto"/>
        <w:ind w:left="720"/>
        <w:rPr>
          <w:lang w:val="fr-FR"/>
        </w:rPr>
      </w:pPr>
      <w:r w:rsidRPr="00E91CF3">
        <w:rPr>
          <w:lang w:val="fr-FR"/>
        </w:rPr>
        <w:t>Ur-Nammu, de 2112 a 2095 a.C</w:t>
      </w:r>
    </w:p>
    <w:p w:rsidR="00670E81" w:rsidRDefault="001A525D">
      <w:pPr>
        <w:spacing w:after="0" w:line="240" w:lineRule="auto"/>
        <w:ind w:left="720"/>
      </w:pPr>
      <w:r>
        <w:t>Shulgi, de 2094 a 2047</w:t>
      </w:r>
    </w:p>
    <w:p w:rsidR="00670E81" w:rsidRDefault="001A525D">
      <w:pPr>
        <w:spacing w:after="0" w:line="240" w:lineRule="auto"/>
        <w:ind w:left="720"/>
      </w:pPr>
      <w:r>
        <w:t>Amar-Sin, de 2046 a 2038</w:t>
      </w:r>
    </w:p>
    <w:p w:rsidR="00670E81" w:rsidRDefault="001A525D">
      <w:pPr>
        <w:spacing w:after="0" w:line="240" w:lineRule="auto"/>
        <w:ind w:left="720"/>
      </w:pPr>
      <w:r>
        <w:t>Shu-Sin, de 2037 a 2029</w:t>
      </w:r>
    </w:p>
    <w:p w:rsidR="00670E81" w:rsidRDefault="001A525D">
      <w:pPr>
        <w:spacing w:after="0" w:line="240" w:lineRule="auto"/>
        <w:ind w:left="720"/>
      </w:pPr>
      <w:r>
        <w:t>Ibbi-Sin, de 2028 a 2004</w:t>
      </w:r>
    </w:p>
    <w:p w:rsidR="00670E81" w:rsidRDefault="001A525D">
      <w:pPr>
        <w:numPr>
          <w:ilvl w:val="0"/>
          <w:numId w:val="6"/>
        </w:numPr>
        <w:spacing w:after="0" w:line="240" w:lineRule="auto"/>
      </w:pPr>
      <w:r>
        <w:t>Ur-Nammu: "fuerte, rey de Ur, rey de Sumer y Akkad"</w:t>
      </w:r>
      <w:r>
        <w:t>:</w:t>
      </w:r>
    </w:p>
    <w:p w:rsidR="00670E81" w:rsidRDefault="001A525D">
      <w:pPr>
        <w:spacing w:after="0" w:line="240" w:lineRule="auto"/>
        <w:ind w:left="720"/>
      </w:pPr>
      <w:r>
        <w:t>Construcción de edificios e irrigaciones, medidas estándar capacidad/pesos, justicia, catastro.</w:t>
      </w:r>
    </w:p>
    <w:p w:rsidR="00670E81" w:rsidRDefault="001A525D">
      <w:pPr>
        <w:spacing w:after="0" w:line="240" w:lineRule="auto"/>
        <w:ind w:left="720"/>
      </w:pPr>
      <w:r>
        <w:t>El muro contra los amorritas -Martu- (justo al norte de Akkad).</w:t>
      </w:r>
    </w:p>
    <w:p w:rsidR="00670E81" w:rsidRDefault="001A525D">
      <w:pPr>
        <w:spacing w:after="0" w:line="240" w:lineRule="auto"/>
        <w:ind w:left="720"/>
      </w:pPr>
      <w:r>
        <w:t>Enfoque: identidad política entre esta área en comparación con el resto del mundo.</w:t>
      </w:r>
    </w:p>
    <w:p w:rsidR="00670E81" w:rsidRDefault="001A525D">
      <w:pPr>
        <w:spacing w:after="0" w:line="240" w:lineRule="auto"/>
        <w:ind w:left="720"/>
      </w:pPr>
      <w:r>
        <w:t>Sargón une a los reyes en su persona.</w:t>
      </w:r>
    </w:p>
    <w:p w:rsidR="00670E81" w:rsidRDefault="001A525D">
      <w:pPr>
        <w:spacing w:after="0" w:line="240" w:lineRule="auto"/>
        <w:ind w:left="720"/>
      </w:pPr>
      <w:r>
        <w:t>Imperio universal de Naram-Sin visión.</w:t>
      </w:r>
    </w:p>
    <w:p w:rsidR="00670E81" w:rsidRDefault="001A525D">
      <w:pPr>
        <w:spacing w:after="0" w:line="240" w:lineRule="auto"/>
        <w:ind w:left="720"/>
      </w:pPr>
      <w:r>
        <w:t>La ciudad final de Ur-Nammu, pero Sumer y Akkad.</w:t>
      </w:r>
    </w:p>
    <w:p w:rsidR="00670E81" w:rsidRDefault="001A525D">
      <w:pPr>
        <w:spacing w:after="0" w:line="240" w:lineRule="auto"/>
        <w:ind w:left="720"/>
      </w:pPr>
      <w:r>
        <w:t>Ur-Nammu es proclamado "rey de Ur, rey de Sumer y Akkad", un título que fue preservado por sus sucesores y parece reconocer la par</w:t>
      </w:r>
      <w:r>
        <w:t xml:space="preserve">idad entre los dos componentes étnico-lingüísticos del estado: el sur sumerio y el acadio norte. Con Ur-Nammu comienza la construcción del estado centralizado que completará su hijo </w:t>
      </w:r>
      <w:r>
        <w:lastRenderedPageBreak/>
        <w:t>Shulgi. Él no recoge los regalos de las diversas ciudades en sí mismo, sin</w:t>
      </w:r>
      <w:r>
        <w:t>o que nombra a los gobernadores de su confianza para que los gobierne.</w:t>
      </w:r>
    </w:p>
    <w:p w:rsidR="00670E81" w:rsidRDefault="001A525D">
      <w:pPr>
        <w:spacing w:after="0" w:line="240" w:lineRule="auto"/>
        <w:ind w:left="720"/>
      </w:pPr>
      <w:r>
        <w:t>Ur-Nammu: primer código leído.</w:t>
      </w:r>
    </w:p>
    <w:p w:rsidR="00670E81" w:rsidRDefault="001A525D">
      <w:pPr>
        <w:spacing w:after="0" w:line="240" w:lineRule="auto"/>
        <w:rPr>
          <w:u w:val="single"/>
        </w:rPr>
      </w:pPr>
      <w:r>
        <w:rPr>
          <w:u w:val="single"/>
        </w:rPr>
        <w:t>3. Administración y economía</w:t>
      </w:r>
    </w:p>
    <w:p w:rsidR="00670E81" w:rsidRDefault="001A525D">
      <w:pPr>
        <w:spacing w:after="0" w:line="240" w:lineRule="auto"/>
      </w:pPr>
      <w:r>
        <w:t>Mesopotamia: Período florido (zona entre "pared" y golfo).</w:t>
      </w:r>
    </w:p>
    <w:p w:rsidR="00670E81" w:rsidRDefault="001A525D">
      <w:pPr>
        <w:numPr>
          <w:ilvl w:val="0"/>
          <w:numId w:val="6"/>
        </w:numPr>
        <w:spacing w:after="0" w:line="240" w:lineRule="auto"/>
      </w:pPr>
      <w:r>
        <w:t>Aumento demográfico / planificación urbana / producción Agrícola.</w:t>
      </w:r>
    </w:p>
    <w:p w:rsidR="00670E81" w:rsidRDefault="001A525D">
      <w:pPr>
        <w:numPr>
          <w:ilvl w:val="0"/>
          <w:numId w:val="6"/>
        </w:numPr>
        <w:spacing w:after="0" w:line="240" w:lineRule="auto"/>
      </w:pPr>
      <w:r>
        <w:t>Enfoque: con Shulgi unificación de la economía de la administración:</w:t>
      </w:r>
    </w:p>
    <w:p w:rsidR="00670E81" w:rsidRDefault="001A525D">
      <w:pPr>
        <w:spacing w:after="0" w:line="240" w:lineRule="auto"/>
        <w:ind w:left="720"/>
      </w:pPr>
      <w:r>
        <w:t>Aumento notable de los textos de administración en el idioma neosumerio</w:t>
      </w:r>
    </w:p>
    <w:p w:rsidR="00670E81" w:rsidRDefault="001A525D">
      <w:pPr>
        <w:spacing w:after="0" w:line="240" w:lineRule="auto"/>
        <w:ind w:left="720"/>
      </w:pPr>
      <w:r>
        <w:t>Uniformidad en todas las provincias.</w:t>
      </w:r>
    </w:p>
    <w:p w:rsidR="00670E81" w:rsidRDefault="001A525D">
      <w:pPr>
        <w:numPr>
          <w:ilvl w:val="0"/>
          <w:numId w:val="6"/>
        </w:numPr>
        <w:spacing w:after="0" w:line="240" w:lineRule="auto"/>
      </w:pPr>
      <w:r>
        <w:t>No más suburbios de reinos tributarios sino provincias gobernadas por ensi.</w:t>
      </w:r>
    </w:p>
    <w:p w:rsidR="00670E81" w:rsidRDefault="001A525D">
      <w:pPr>
        <w:numPr>
          <w:ilvl w:val="0"/>
          <w:numId w:val="6"/>
        </w:numPr>
        <w:spacing w:after="0" w:line="240" w:lineRule="auto"/>
      </w:pPr>
      <w:r>
        <w:t>Ge</w:t>
      </w:r>
      <w:r>
        <w:t>stión de recursos del centro de recursos.</w:t>
      </w:r>
    </w:p>
    <w:p w:rsidR="00670E81" w:rsidRDefault="001A525D">
      <w:pPr>
        <w:numPr>
          <w:ilvl w:val="0"/>
          <w:numId w:val="6"/>
        </w:numPr>
        <w:spacing w:after="0" w:line="240" w:lineRule="auto"/>
      </w:pPr>
      <w:r>
        <w:t>Sectores: gestión agrícola piramidal / campamentos largos / todo registrado.</w:t>
      </w:r>
    </w:p>
    <w:p w:rsidR="00670E81" w:rsidRDefault="001A525D">
      <w:pPr>
        <w:numPr>
          <w:ilvl w:val="0"/>
          <w:numId w:val="6"/>
        </w:numPr>
        <w:spacing w:after="0" w:line="240" w:lineRule="auto"/>
      </w:pPr>
      <w:r>
        <w:t>Cría, bovina / caprina, controlada y estandarizada.</w:t>
      </w:r>
    </w:p>
    <w:p w:rsidR="00670E81" w:rsidRDefault="001A525D">
      <w:pPr>
        <w:numPr>
          <w:ilvl w:val="0"/>
          <w:numId w:val="6"/>
        </w:numPr>
        <w:spacing w:after="0" w:line="240" w:lineRule="auto"/>
      </w:pPr>
      <w:r>
        <w:t>Textil / alfarero / metalurgia: todo regulado y estándar.</w:t>
      </w:r>
    </w:p>
    <w:p w:rsidR="00670E81" w:rsidRDefault="001A525D">
      <w:pPr>
        <w:numPr>
          <w:ilvl w:val="0"/>
          <w:numId w:val="6"/>
        </w:numPr>
        <w:spacing w:after="0" w:line="240" w:lineRule="auto"/>
      </w:pPr>
      <w:r>
        <w:t>Comerciantes = agentes come</w:t>
      </w:r>
      <w:r>
        <w:t>rciales de la administración.</w:t>
      </w:r>
    </w:p>
    <w:p w:rsidR="00670E81" w:rsidRDefault="001A525D">
      <w:pPr>
        <w:spacing w:after="0" w:line="240" w:lineRule="auto"/>
        <w:rPr>
          <w:u w:val="single"/>
        </w:rPr>
      </w:pPr>
      <w:r>
        <w:rPr>
          <w:u w:val="single"/>
        </w:rPr>
        <w:t xml:space="preserve">4. La cultura del escriba </w:t>
      </w:r>
    </w:p>
    <w:p w:rsidR="00670E81" w:rsidRDefault="001A525D">
      <w:pPr>
        <w:numPr>
          <w:ilvl w:val="0"/>
          <w:numId w:val="3"/>
        </w:numPr>
        <w:spacing w:after="0" w:line="240" w:lineRule="auto"/>
      </w:pPr>
      <w:r>
        <w:t>Importancia y función de los escribas (también transmisión de ciencia y productos literarios).</w:t>
      </w:r>
    </w:p>
    <w:p w:rsidR="00670E81" w:rsidRDefault="001A525D">
      <w:pPr>
        <w:numPr>
          <w:ilvl w:val="0"/>
          <w:numId w:val="3"/>
        </w:numPr>
        <w:spacing w:after="0" w:line="240" w:lineRule="auto"/>
      </w:pPr>
      <w:r>
        <w:t>Producción literaria: los "combates", el culto, el himno real.</w:t>
      </w:r>
    </w:p>
    <w:p w:rsidR="00670E81" w:rsidRDefault="001A525D">
      <w:pPr>
        <w:numPr>
          <w:ilvl w:val="0"/>
          <w:numId w:val="3"/>
        </w:numPr>
        <w:spacing w:after="0" w:line="240" w:lineRule="auto"/>
      </w:pPr>
      <w:r>
        <w:t>La cuestión de la deificación soberana: c</w:t>
      </w:r>
      <w:r>
        <w:t>ultural que involucra a la esfera divina.</w:t>
      </w:r>
    </w:p>
    <w:p w:rsidR="00670E81" w:rsidRDefault="001A525D">
      <w:pPr>
        <w:numPr>
          <w:ilvl w:val="0"/>
          <w:numId w:val="3"/>
        </w:numPr>
        <w:spacing w:after="0" w:line="240" w:lineRule="auto"/>
      </w:pPr>
      <w:r>
        <w:t>Evolución de la mitología después del comienzo con los reyes de Akkad.</w:t>
      </w:r>
    </w:p>
    <w:p w:rsidR="00670E81" w:rsidRDefault="001A525D">
      <w:pPr>
        <w:numPr>
          <w:ilvl w:val="0"/>
          <w:numId w:val="3"/>
        </w:numPr>
        <w:spacing w:after="0" w:line="240" w:lineRule="auto"/>
      </w:pPr>
      <w:r>
        <w:t>Himno real de Shulgi.</w:t>
      </w:r>
    </w:p>
    <w:p w:rsidR="00670E81" w:rsidRDefault="001A525D">
      <w:pPr>
        <w:spacing w:after="0" w:line="240" w:lineRule="auto"/>
        <w:rPr>
          <w:u w:val="single"/>
        </w:rPr>
      </w:pPr>
      <w:r>
        <w:rPr>
          <w:u w:val="single"/>
        </w:rPr>
        <w:t>5. La periferia del imperio</w:t>
      </w:r>
    </w:p>
    <w:p w:rsidR="00670E81" w:rsidRDefault="001A525D">
      <w:pPr>
        <w:numPr>
          <w:ilvl w:val="0"/>
          <w:numId w:val="7"/>
        </w:numPr>
        <w:spacing w:after="0" w:line="240" w:lineRule="auto"/>
      </w:pPr>
      <w:r>
        <w:t>Pobre capacidad Ur III imperio para controlar la periferia.</w:t>
      </w:r>
    </w:p>
    <w:p w:rsidR="00670E81" w:rsidRDefault="001A525D">
      <w:pPr>
        <w:numPr>
          <w:ilvl w:val="0"/>
          <w:numId w:val="7"/>
        </w:numPr>
        <w:spacing w:after="0" w:line="240" w:lineRule="auto"/>
      </w:pPr>
      <w:r>
        <w:t>En el este, áreas independientes:</w:t>
      </w:r>
    </w:p>
    <w:p w:rsidR="00670E81" w:rsidRDefault="001A525D">
      <w:pPr>
        <w:spacing w:after="0" w:line="240" w:lineRule="auto"/>
        <w:ind w:left="720"/>
      </w:pPr>
      <w:r>
        <w:t>a) Elam sigue siendo independiente de las cuentas comerciales.</w:t>
      </w:r>
    </w:p>
    <w:p w:rsidR="00670E81" w:rsidRDefault="001A525D">
      <w:pPr>
        <w:spacing w:after="0" w:line="240" w:lineRule="auto"/>
        <w:ind w:left="720"/>
      </w:pPr>
      <w:r>
        <w:t>b) Barakhshi: contactos comerciales (piedras / animales / plantas semipreciosas).</w:t>
      </w:r>
    </w:p>
    <w:p w:rsidR="00670E81" w:rsidRDefault="001A525D">
      <w:pPr>
        <w:spacing w:after="0" w:line="240" w:lineRule="auto"/>
        <w:ind w:left="720"/>
      </w:pPr>
      <w:r>
        <w:t>c) Magan: minas de cobre.</w:t>
      </w:r>
    </w:p>
    <w:p w:rsidR="00670E81" w:rsidRDefault="001A525D">
      <w:pPr>
        <w:spacing w:after="0" w:line="240" w:lineRule="auto"/>
        <w:ind w:left="720"/>
      </w:pPr>
      <w:r>
        <w:t>d) Puerto libre de Dilmun (en lo que respecta a la suma de los comerciantes).</w:t>
      </w:r>
    </w:p>
    <w:p w:rsidR="00670E81" w:rsidRDefault="001A525D">
      <w:pPr>
        <w:spacing w:after="0" w:line="240" w:lineRule="auto"/>
        <w:ind w:left="720"/>
      </w:pPr>
      <w:r>
        <w:t>e) Mel</w:t>
      </w:r>
      <w:r>
        <w:t>ukhkha, Indo.</w:t>
      </w:r>
    </w:p>
    <w:p w:rsidR="00670E81" w:rsidRDefault="001A525D">
      <w:pPr>
        <w:numPr>
          <w:ilvl w:val="0"/>
          <w:numId w:val="15"/>
        </w:numPr>
        <w:spacing w:after="0" w:line="240" w:lineRule="auto"/>
      </w:pPr>
      <w:r>
        <w:t>en Occidente: Mari, semiindependiente, problema de los Martens.</w:t>
      </w:r>
    </w:p>
    <w:p w:rsidR="00670E81" w:rsidRDefault="001A525D">
      <w:pPr>
        <w:spacing w:after="0" w:line="240" w:lineRule="auto"/>
        <w:rPr>
          <w:b/>
        </w:rPr>
      </w:pPr>
      <w:r>
        <w:rPr>
          <w:b/>
        </w:rPr>
        <w:t>CAPÍTULO 11: EL "PERIODO INTERMEDIO" DE ISIN Y LARSA (alrededor de 2025-1750)</w:t>
      </w:r>
    </w:p>
    <w:p w:rsidR="00670E81" w:rsidRDefault="001A525D">
      <w:pPr>
        <w:spacing w:after="0" w:line="240" w:lineRule="auto"/>
      </w:pPr>
      <w:r>
        <w:t xml:space="preserve">Sistema político-regional que se interpone con la unificación previa de las Naciones Unidas después </w:t>
      </w:r>
      <w:r>
        <w:t>de los babilonios de Hammurabi</w:t>
      </w:r>
    </w:p>
    <w:p w:rsidR="00670E81" w:rsidRDefault="00670E81">
      <w:pPr>
        <w:spacing w:after="0" w:line="240" w:lineRule="auto"/>
      </w:pPr>
    </w:p>
    <w:p w:rsidR="00670E81" w:rsidRDefault="001A525D">
      <w:pPr>
        <w:spacing w:after="0" w:line="240" w:lineRule="auto"/>
        <w:rPr>
          <w:u w:val="single"/>
        </w:rPr>
      </w:pPr>
      <w:r>
        <w:rPr>
          <w:u w:val="single"/>
        </w:rPr>
        <w:t>1.  Los estados provinciales: demografía y economía</w:t>
      </w:r>
    </w:p>
    <w:p w:rsidR="00670E81" w:rsidRDefault="001A525D">
      <w:pPr>
        <w:numPr>
          <w:ilvl w:val="0"/>
          <w:numId w:val="14"/>
        </w:numPr>
        <w:spacing w:after="0" w:line="240" w:lineRule="auto"/>
      </w:pPr>
      <w:r>
        <w:t>Paso de la dinastía de Ur al período de Isin y Larsa:</w:t>
      </w:r>
    </w:p>
    <w:p w:rsidR="00670E81" w:rsidRDefault="001A525D">
      <w:pPr>
        <w:spacing w:after="0" w:line="240" w:lineRule="auto"/>
        <w:ind w:left="720"/>
      </w:pPr>
      <w:r>
        <w:t>Rompe elementos: lenguaje (de sumerio a acadio, entrada amorrea).</w:t>
      </w:r>
    </w:p>
    <w:p w:rsidR="00670E81" w:rsidRDefault="001A525D">
      <w:pPr>
        <w:spacing w:after="0" w:line="240" w:lineRule="auto"/>
        <w:ind w:left="720"/>
      </w:pPr>
      <w:r>
        <w:t>Elementos de continuidad: demografía, tecnología, ec</w:t>
      </w:r>
      <w:r>
        <w:t>onomía; planificación de la ciudad.</w:t>
      </w:r>
    </w:p>
    <w:p w:rsidR="00670E81" w:rsidRDefault="001A525D">
      <w:pPr>
        <w:numPr>
          <w:ilvl w:val="0"/>
          <w:numId w:val="14"/>
        </w:numPr>
        <w:spacing w:after="0" w:line="240" w:lineRule="auto"/>
      </w:pPr>
      <w:r>
        <w:t>Fin de Ur con Ibbi-Sin = multiplicación de centros autónomos</w:t>
      </w:r>
    </w:p>
    <w:p w:rsidR="00670E81" w:rsidRDefault="001A525D">
      <w:pPr>
        <w:numPr>
          <w:ilvl w:val="0"/>
          <w:numId w:val="14"/>
        </w:numPr>
        <w:spacing w:after="0" w:line="240" w:lineRule="auto"/>
      </w:pPr>
      <w:r>
        <w:t>Cambios legales: aumentar la propiedad privada y el trabajo asalariado.</w:t>
      </w:r>
    </w:p>
    <w:p w:rsidR="00670E81" w:rsidRDefault="001A525D">
      <w:pPr>
        <w:numPr>
          <w:ilvl w:val="0"/>
          <w:numId w:val="14"/>
        </w:numPr>
        <w:spacing w:after="0" w:line="240" w:lineRule="auto"/>
      </w:pPr>
      <w:r>
        <w:t>Cambios físicos: salinización de áreas del sur.</w:t>
      </w:r>
    </w:p>
    <w:p w:rsidR="00670E81" w:rsidRDefault="001A525D">
      <w:pPr>
        <w:numPr>
          <w:ilvl w:val="0"/>
          <w:numId w:val="14"/>
        </w:numPr>
        <w:spacing w:after="0" w:line="240" w:lineRule="auto"/>
      </w:pPr>
      <w:r>
        <w:t xml:space="preserve">Cambios en los cultivos: intensivo con </w:t>
      </w:r>
      <w:r>
        <w:t>fechas / ajo / cebolla / legumbres.</w:t>
      </w:r>
    </w:p>
    <w:p w:rsidR="00670E81" w:rsidRDefault="001A525D">
      <w:pPr>
        <w:numPr>
          <w:ilvl w:val="0"/>
          <w:numId w:val="14"/>
        </w:numPr>
        <w:spacing w:after="0" w:line="240" w:lineRule="auto"/>
      </w:pPr>
      <w:r>
        <w:t>Aparición de documentación del sector privado</w:t>
      </w:r>
    </w:p>
    <w:p w:rsidR="00670E81" w:rsidRDefault="001A525D">
      <w:pPr>
        <w:numPr>
          <w:ilvl w:val="0"/>
          <w:numId w:val="14"/>
        </w:numPr>
        <w:spacing w:after="0" w:line="240" w:lineRule="auto"/>
      </w:pPr>
      <w:r>
        <w:t>Negociar más en manos privadas (en todas las áreas)</w:t>
      </w:r>
    </w:p>
    <w:p w:rsidR="00670E81" w:rsidRDefault="001A525D">
      <w:pPr>
        <w:numPr>
          <w:ilvl w:val="0"/>
          <w:numId w:val="14"/>
        </w:numPr>
        <w:spacing w:after="0" w:line="240" w:lineRule="auto"/>
      </w:pPr>
      <w:r>
        <w:t>Importante: la excepción no es el período "intermedio", ya que el horizonte ciudad-cantonal es persistente.</w:t>
      </w:r>
    </w:p>
    <w:p w:rsidR="00670E81" w:rsidRDefault="001A525D">
      <w:pPr>
        <w:numPr>
          <w:ilvl w:val="0"/>
          <w:numId w:val="14"/>
        </w:numPr>
        <w:spacing w:after="0" w:line="240" w:lineRule="auto"/>
      </w:pPr>
      <w:r>
        <w:t>Estructura del mundo mesopotámico; son las uniones imperiales las que muestran las dificultades que las hacen durar.</w:t>
      </w:r>
    </w:p>
    <w:p w:rsidR="00670E81" w:rsidRDefault="001A525D">
      <w:pPr>
        <w:numPr>
          <w:ilvl w:val="0"/>
          <w:numId w:val="14"/>
        </w:numPr>
        <w:spacing w:after="0" w:line="240" w:lineRule="auto"/>
      </w:pPr>
      <w:r>
        <w:t>Generación (Akkad / Ur o incluso menos, como Babilonia)</w:t>
      </w:r>
    </w:p>
    <w:p w:rsidR="00670E81" w:rsidRDefault="001A525D">
      <w:pPr>
        <w:spacing w:after="0" w:line="240" w:lineRule="auto"/>
        <w:rPr>
          <w:u w:val="single"/>
        </w:rPr>
      </w:pPr>
      <w:r>
        <w:rPr>
          <w:u w:val="single"/>
        </w:rPr>
        <w:t>2. El marco político: pluralismo y hegemonías</w:t>
      </w:r>
    </w:p>
    <w:p w:rsidR="00670E81" w:rsidRDefault="001A525D">
      <w:pPr>
        <w:numPr>
          <w:ilvl w:val="0"/>
          <w:numId w:val="14"/>
        </w:numPr>
        <w:spacing w:after="0" w:line="240" w:lineRule="auto"/>
      </w:pPr>
      <w:r>
        <w:lastRenderedPageBreak/>
        <w:t>En Isin (período 2017-1794, con anexi</w:t>
      </w:r>
      <w:r>
        <w:t>ón a Larsa)</w:t>
      </w:r>
    </w:p>
    <w:p w:rsidR="00670E81" w:rsidRDefault="001A525D">
      <w:pPr>
        <w:numPr>
          <w:ilvl w:val="0"/>
          <w:numId w:val="14"/>
        </w:numPr>
        <w:spacing w:after="0" w:line="240" w:lineRule="auto"/>
      </w:pPr>
      <w:r>
        <w:t>La dinastía Isin fundada por Ishbi-Erra (2017-1985)</w:t>
      </w:r>
    </w:p>
    <w:p w:rsidR="00670E81" w:rsidRDefault="001A525D">
      <w:pPr>
        <w:numPr>
          <w:ilvl w:val="0"/>
          <w:numId w:val="14"/>
        </w:numPr>
        <w:spacing w:after="0" w:line="240" w:lineRule="auto"/>
      </w:pPr>
      <w:r>
        <w:t>Tiene la intención de reemplazar el de Ur III (pero lo mantiene solo en el núcleo interno)</w:t>
      </w:r>
    </w:p>
    <w:p w:rsidR="00670E81" w:rsidRDefault="001A525D">
      <w:pPr>
        <w:numPr>
          <w:ilvl w:val="0"/>
          <w:numId w:val="14"/>
        </w:numPr>
        <w:spacing w:after="0" w:line="240" w:lineRule="auto"/>
      </w:pPr>
      <w:r>
        <w:t>A LARSA (2025-1763, con anexión por Babilonia)</w:t>
      </w:r>
    </w:p>
    <w:p w:rsidR="00670E81" w:rsidRDefault="001A525D">
      <w:pPr>
        <w:numPr>
          <w:ilvl w:val="0"/>
          <w:numId w:val="14"/>
        </w:numPr>
        <w:spacing w:after="0" w:line="240" w:lineRule="auto"/>
      </w:pPr>
      <w:r>
        <w:t>con Gungunum se instala como una potencia regional</w:t>
      </w:r>
    </w:p>
    <w:p w:rsidR="00670E81" w:rsidRDefault="001A525D">
      <w:pPr>
        <w:numPr>
          <w:ilvl w:val="0"/>
          <w:numId w:val="14"/>
        </w:numPr>
        <w:spacing w:after="0" w:line="240" w:lineRule="auto"/>
      </w:pPr>
      <w:r>
        <w:t>Pri</w:t>
      </w:r>
      <w:r>
        <w:t>mordial Babilonia amorrea: la lista real comienza con Sumu-Abum (1894-1881)</w:t>
      </w:r>
    </w:p>
    <w:p w:rsidR="00670E81" w:rsidRDefault="001A525D">
      <w:pPr>
        <w:spacing w:after="0" w:line="240" w:lineRule="auto"/>
        <w:rPr>
          <w:u w:val="single"/>
        </w:rPr>
      </w:pPr>
      <w:r>
        <w:rPr>
          <w:u w:val="single"/>
        </w:rPr>
        <w:t>3. Evolución social y legal</w:t>
      </w:r>
    </w:p>
    <w:p w:rsidR="00670E81" w:rsidRDefault="001A525D">
      <w:pPr>
        <w:numPr>
          <w:ilvl w:val="0"/>
          <w:numId w:val="14"/>
        </w:numPr>
        <w:spacing w:after="0" w:line="240" w:lineRule="auto"/>
      </w:pPr>
      <w:r>
        <w:t>Premisa: en la transición del mundo paleo neosumerio al babilonio</w:t>
      </w:r>
    </w:p>
    <w:p w:rsidR="00670E81" w:rsidRDefault="001A525D">
      <w:pPr>
        <w:numPr>
          <w:ilvl w:val="0"/>
          <w:numId w:val="14"/>
        </w:numPr>
        <w:spacing w:after="0" w:line="240" w:lineRule="auto"/>
      </w:pPr>
      <w:r>
        <w:t>Hubo un desarrollo de las relaciones sociales llevado por las nuevas personas amorosas</w:t>
      </w:r>
    </w:p>
    <w:p w:rsidR="00670E81" w:rsidRDefault="001A525D">
      <w:pPr>
        <w:spacing w:after="0" w:line="240" w:lineRule="auto"/>
        <w:ind w:left="720"/>
      </w:pPr>
      <w:r>
        <w:t>Más relacionado con el sistema familia-noble; poco para el palacio-templo.</w:t>
      </w:r>
    </w:p>
    <w:p w:rsidR="00670E81" w:rsidRDefault="001A525D">
      <w:pPr>
        <w:spacing w:after="0" w:line="240" w:lineRule="auto"/>
        <w:ind w:left="720"/>
      </w:pPr>
      <w:r>
        <w:t>De la familia extendida a la familia nuclear (las propiedades están divididas).</w:t>
      </w:r>
    </w:p>
    <w:p w:rsidR="00670E81" w:rsidRDefault="001A525D">
      <w:pPr>
        <w:spacing w:after="0" w:line="240" w:lineRule="auto"/>
        <w:ind w:left="720"/>
      </w:pPr>
      <w:r>
        <w:t>Primeras voluntades y libertad de compra y venta (sin ficciones de tipo adopción).</w:t>
      </w:r>
    </w:p>
    <w:p w:rsidR="00670E81" w:rsidRDefault="001A525D">
      <w:pPr>
        <w:spacing w:after="0" w:line="240" w:lineRule="auto"/>
        <w:ind w:left="720"/>
      </w:pPr>
      <w:r>
        <w:t>Introducción de l</w:t>
      </w:r>
      <w:r>
        <w:t>a renta contra el canon (una vez solo las grandes organizaciones, ahora principalmente entre individuos)</w:t>
      </w:r>
    </w:p>
    <w:p w:rsidR="00670E81" w:rsidRDefault="001A525D">
      <w:pPr>
        <w:spacing w:after="0" w:line="240" w:lineRule="auto"/>
        <w:ind w:left="720"/>
      </w:pPr>
      <w:r>
        <w:t>Toma del sistema de salarios al de las raciones pero crisis de los pobres.</w:t>
      </w:r>
    </w:p>
    <w:p w:rsidR="00670E81" w:rsidRDefault="001A525D">
      <w:pPr>
        <w:spacing w:after="0" w:line="240" w:lineRule="auto"/>
        <w:rPr>
          <w:u w:val="single"/>
        </w:rPr>
      </w:pPr>
      <w:r>
        <w:rPr>
          <w:u w:val="single"/>
        </w:rPr>
        <w:t>4. La realeza Paleobabilónica</w:t>
      </w:r>
    </w:p>
    <w:p w:rsidR="00670E81" w:rsidRDefault="001A525D">
      <w:pPr>
        <w:spacing w:after="0" w:line="240" w:lineRule="auto"/>
        <w:ind w:left="720"/>
      </w:pPr>
      <w:r>
        <w:t>Uso de instrumentos ideológicos sumerios tradi</w:t>
      </w:r>
      <w:r>
        <w:t>cionales (himnos, inscripciones, códigos, amnistías, deificación -a sur-, rey fuerte -a norte-)</w:t>
      </w:r>
    </w:p>
    <w:p w:rsidR="00670E81" w:rsidRDefault="001A525D">
      <w:pPr>
        <w:spacing w:after="0" w:line="240" w:lineRule="auto"/>
        <w:ind w:left="720"/>
      </w:pPr>
      <w:r>
        <w:t>MA: rey sumerio "buen administrador" para los empleados del palacio / templo;</w:t>
      </w:r>
    </w:p>
    <w:p w:rsidR="00670E81" w:rsidRDefault="001A525D">
      <w:pPr>
        <w:spacing w:after="0" w:line="240" w:lineRule="auto"/>
        <w:ind w:left="720"/>
      </w:pPr>
      <w:r>
        <w:t>Rey babilónico "buen pastor", padre de las personas libres</w:t>
      </w:r>
    </w:p>
    <w:p w:rsidR="00670E81" w:rsidRDefault="001A525D">
      <w:pPr>
        <w:spacing w:after="0" w:line="240" w:lineRule="auto"/>
        <w:ind w:left="720"/>
      </w:pPr>
      <w:r>
        <w:t>Introducción de códigos</w:t>
      </w:r>
      <w:r>
        <w:t xml:space="preserve"> (el primero es Ur-Nammu de Ur y ahora Lipit-shtar de Isin y reenviar a Hammurabi)</w:t>
      </w:r>
    </w:p>
    <w:p w:rsidR="00670E81" w:rsidRDefault="001A525D">
      <w:pPr>
        <w:spacing w:after="0" w:line="240" w:lineRule="auto"/>
        <w:rPr>
          <w:u w:val="single"/>
        </w:rPr>
      </w:pPr>
      <w:r>
        <w:rPr>
          <w:u w:val="single"/>
        </w:rPr>
        <w:t>5. Cultura Paleobabilónica</w:t>
      </w:r>
    </w:p>
    <w:p w:rsidR="00670E81" w:rsidRDefault="001A525D">
      <w:pPr>
        <w:numPr>
          <w:ilvl w:val="0"/>
          <w:numId w:val="14"/>
        </w:numPr>
        <w:spacing w:after="0" w:line="240" w:lineRule="auto"/>
      </w:pPr>
      <w:r>
        <w:t>La escuela continúa siendo un centro cultural también durante el período Paleobabilónico:</w:t>
      </w:r>
    </w:p>
    <w:p w:rsidR="00670E81" w:rsidRDefault="001A525D">
      <w:pPr>
        <w:spacing w:after="0" w:line="240" w:lineRule="auto"/>
        <w:ind w:left="720"/>
      </w:pPr>
      <w:r>
        <w:t>Pasaje escrito de sumerio a acadio / silabario adaptado a lo semítico</w:t>
      </w:r>
    </w:p>
    <w:p w:rsidR="00670E81" w:rsidRDefault="001A525D">
      <w:pPr>
        <w:spacing w:after="0" w:line="240" w:lineRule="auto"/>
        <w:ind w:left="720"/>
      </w:pPr>
      <w:r>
        <w:t>Conocimiento: Harra = Hubullu era la enciclopedia del conocimiento de Mesopotamia</w:t>
      </w:r>
    </w:p>
    <w:p w:rsidR="00670E81" w:rsidRDefault="001A525D">
      <w:pPr>
        <w:spacing w:after="0" w:line="240" w:lineRule="auto"/>
        <w:ind w:left="720"/>
      </w:pPr>
      <w:r>
        <w:t>Ana Ittisu, un libro de fórmulas legales</w:t>
      </w:r>
    </w:p>
    <w:p w:rsidR="00670E81" w:rsidRDefault="001A525D">
      <w:pPr>
        <w:spacing w:after="0" w:line="240" w:lineRule="auto"/>
        <w:ind w:left="720"/>
      </w:pPr>
      <w:r>
        <w:t>Tablas numéricas para facilitar las cuentas</w:t>
      </w:r>
    </w:p>
    <w:p w:rsidR="00670E81" w:rsidRDefault="001A525D">
      <w:pPr>
        <w:spacing w:after="0" w:line="240" w:lineRule="auto"/>
        <w:ind w:left="720"/>
      </w:pPr>
      <w:r>
        <w:t>Explosión de interé</w:t>
      </w:r>
      <w:r>
        <w:t>s historiográfico de los escribas:</w:t>
      </w:r>
    </w:p>
    <w:p w:rsidR="00670E81" w:rsidRDefault="001A525D">
      <w:pPr>
        <w:spacing w:after="0" w:line="240" w:lineRule="auto"/>
        <w:ind w:left="720"/>
      </w:pPr>
      <w:r>
        <w:t>Listas de reyes (hebras sumeria y amoreana)</w:t>
      </w:r>
    </w:p>
    <w:p w:rsidR="00670E81" w:rsidRDefault="001A525D">
      <w:pPr>
        <w:spacing w:after="0" w:line="240" w:lineRule="auto"/>
        <w:ind w:left="720"/>
      </w:pPr>
      <w:r>
        <w:t>Colecciones de inscripciones reales (por Akkad, Ur III)</w:t>
      </w:r>
    </w:p>
    <w:p w:rsidR="00670E81" w:rsidRDefault="001A525D">
      <w:pPr>
        <w:spacing w:after="0" w:line="240" w:lineRule="auto"/>
        <w:ind w:left="720"/>
      </w:pPr>
      <w:r>
        <w:t>Inscripciones históricas inventadas y literatura pseudohistórica</w:t>
      </w:r>
    </w:p>
    <w:p w:rsidR="00670E81" w:rsidRDefault="00670E81">
      <w:pPr>
        <w:spacing w:after="0" w:line="240" w:lineRule="auto"/>
      </w:pPr>
    </w:p>
    <w:p w:rsidR="00670E81" w:rsidRDefault="001A525D">
      <w:pPr>
        <w:spacing w:after="0" w:line="240" w:lineRule="auto"/>
      </w:pPr>
      <w:r>
        <w:t>INSCRIPCIONES REALES COMENTADAS A LAS LECCIONES RELACIO</w:t>
      </w:r>
      <w:r>
        <w:t xml:space="preserve">NADAS CON EL PERÍODO DE ISIN-LARSA </w:t>
      </w:r>
    </w:p>
    <w:p w:rsidR="00670E81" w:rsidRDefault="001A525D">
      <w:pPr>
        <w:spacing w:after="0" w:line="240" w:lineRule="auto"/>
      </w:pPr>
      <w:r>
        <w:t xml:space="preserve">Soberano                          época                                 años reino                         notas </w:t>
      </w:r>
    </w:p>
    <w:p w:rsidR="00670E81" w:rsidRDefault="001A525D">
      <w:pPr>
        <w:spacing w:after="0" w:line="240" w:lineRule="auto"/>
        <w:rPr>
          <w:rFonts w:ascii="Arial" w:eastAsia="Arial" w:hAnsi="Arial" w:cs="Arial"/>
          <w:b/>
        </w:rPr>
      </w:pPr>
      <w:r>
        <w:t xml:space="preserve">Rim-Sin por Larsa            Isin-Larsa 2025-1763         1822-1763                      fase siguiente a </w:t>
      </w:r>
      <w:r>
        <w:t>Ur III</w:t>
      </w:r>
    </w:p>
    <w:p w:rsidR="00670E81" w:rsidRDefault="00670E81">
      <w:pPr>
        <w:ind w:left="850" w:right="707"/>
        <w:jc w:val="both"/>
        <w:rPr>
          <w:rFonts w:ascii="Arial" w:eastAsia="Arial" w:hAnsi="Arial" w:cs="Arial"/>
          <w:b/>
        </w:rPr>
      </w:pPr>
    </w:p>
    <w:p w:rsidR="00670E81" w:rsidRDefault="001A525D">
      <w:pPr>
        <w:ind w:left="566" w:right="707"/>
        <w:jc w:val="both"/>
        <w:rPr>
          <w:rFonts w:ascii="Arial" w:eastAsia="Arial" w:hAnsi="Arial" w:cs="Arial"/>
          <w:b/>
        </w:rPr>
      </w:pPr>
      <w:r>
        <w:rPr>
          <w:rFonts w:ascii="Arial" w:eastAsia="Arial" w:hAnsi="Arial" w:cs="Arial"/>
          <w:b/>
        </w:rPr>
        <w:t>Wagner. El tercer milenio: de las ciudades-Estado a los primeros imperios.</w:t>
      </w:r>
    </w:p>
    <w:p w:rsidR="00670E81" w:rsidRDefault="001A525D">
      <w:pPr>
        <w:ind w:right="707" w:hanging="285"/>
        <w:jc w:val="both"/>
        <w:rPr>
          <w:rFonts w:ascii="Arial" w:eastAsia="Arial" w:hAnsi="Arial" w:cs="Arial"/>
        </w:rPr>
      </w:pPr>
      <w:r>
        <w:rPr>
          <w:rFonts w:ascii="Arial" w:eastAsia="Arial" w:hAnsi="Arial" w:cs="Arial"/>
        </w:rPr>
        <w:t>Los comienzos de la Edad del Bronce, vieron la consolidación definitiva de las comunidades políticas complejas (Estados) en el marco del desarrollo urbano de la Baja Mesopot</w:t>
      </w:r>
      <w:r>
        <w:rPr>
          <w:rFonts w:ascii="Arial" w:eastAsia="Arial" w:hAnsi="Arial" w:cs="Arial"/>
        </w:rPr>
        <w:t>amia. Dentro del tercer milenio el Bronce Antiguo (2900-2000), aparición de las teocracias burocráticas y avanzadas jefaturas sacerdotales, algunas convertidas ya en formaciones estatales arcaicas, así como por la intensa competencia político-militar entre</w:t>
      </w:r>
      <w:r>
        <w:rPr>
          <w:rFonts w:ascii="Arial" w:eastAsia="Arial" w:hAnsi="Arial" w:cs="Arial"/>
        </w:rPr>
        <w:t xml:space="preserve"> las ciudades sumerias y por la </w:t>
      </w:r>
      <w:r>
        <w:rPr>
          <w:rFonts w:ascii="Arial" w:eastAsia="Arial" w:hAnsi="Arial" w:cs="Arial"/>
        </w:rPr>
        <w:lastRenderedPageBreak/>
        <w:t xml:space="preserve">concentración del poder que culminará en el nacimiento de los primeros imperios en Mesopotamia. Ello traerá la aparición de un poder hegemónico, cuya ubicación pasará del país de Sumer al de Akkad, y nuevamente al de Sumer. </w:t>
      </w:r>
      <w:r>
        <w:rPr>
          <w:rFonts w:ascii="Arial" w:eastAsia="Arial" w:hAnsi="Arial" w:cs="Arial"/>
        </w:rPr>
        <w:t>Ideología de “dominio universal” expresada en las pretensiones de conquista de los confines del mundo, que según la imagen de la época se ubicaban en el “Mar Superior” (Mediterráneo) y en el “Mar Inferior” (Golfo Pérsico). La presión demográfica, la disput</w:t>
      </w:r>
      <w:r>
        <w:rPr>
          <w:rFonts w:ascii="Arial" w:eastAsia="Arial" w:hAnsi="Arial" w:cs="Arial"/>
        </w:rPr>
        <w:t>a por las tierras sometidas a intensa colonización, el acceso a las materias primas de la periferia mesopotámica y la creciente desigualdad social, constituyeron los factores de fondo de todas aquellas luchas por la hegemonía.</w:t>
      </w:r>
    </w:p>
    <w:p w:rsidR="00670E81" w:rsidRDefault="001A525D">
      <w:pPr>
        <w:ind w:right="-1" w:firstLine="855"/>
        <w:jc w:val="both"/>
        <w:rPr>
          <w:rFonts w:ascii="Arial" w:eastAsia="Arial" w:hAnsi="Arial" w:cs="Arial"/>
        </w:rPr>
      </w:pPr>
      <w:r>
        <w:rPr>
          <w:rFonts w:ascii="Arial" w:eastAsia="Arial" w:hAnsi="Arial" w:cs="Arial"/>
        </w:rPr>
        <w:t>El reforzamiento del poder en los estados burocráticos y la consolidación de una elite templaria y palacial, se asistía a un progresivo empobrecimiento de la población campesina libre que ocasionará la aparición de la servidumbre por deudas y los edictos d</w:t>
      </w:r>
      <w:r>
        <w:rPr>
          <w:rFonts w:ascii="Arial" w:eastAsia="Arial" w:hAnsi="Arial" w:cs="Arial"/>
        </w:rPr>
        <w:t>e reforma, con los que los diversos monarcas pretendieron paliar aquella situación, apuntalando el sistema para evitar su destrucción. Tales medidas no atajaban los problemas en su raíz, estaban lejos de representar una solución al deterioro creciente de l</w:t>
      </w:r>
      <w:r>
        <w:rPr>
          <w:rFonts w:ascii="Arial" w:eastAsia="Arial" w:hAnsi="Arial" w:cs="Arial"/>
        </w:rPr>
        <w:t>as condiciones de vida de muchos ciudadanos. En el campo muchas aldeas fueron sustituidas por explotaciones de campesinos dependientes de los palacios o los templos, política que se acentuará con el Imperio Acadio, signo de la creciente centralización de l</w:t>
      </w:r>
      <w:r>
        <w:rPr>
          <w:rFonts w:ascii="Arial" w:eastAsia="Arial" w:hAnsi="Arial" w:cs="Arial"/>
        </w:rPr>
        <w:t>a riqueza y del control sobre la producción ejercido por las elites.</w:t>
      </w:r>
    </w:p>
    <w:p w:rsidR="00670E81" w:rsidRDefault="001A525D">
      <w:pPr>
        <w:ind w:right="-1" w:firstLine="855"/>
        <w:jc w:val="both"/>
        <w:rPr>
          <w:rFonts w:ascii="Arial" w:eastAsia="Arial" w:hAnsi="Arial" w:cs="Arial"/>
        </w:rPr>
      </w:pPr>
      <w:r>
        <w:rPr>
          <w:rFonts w:ascii="Arial" w:eastAsia="Arial" w:hAnsi="Arial" w:cs="Arial"/>
        </w:rPr>
        <w:t>Las tendencias de fondo que caracterizaron ese período se plasmaron en la unificación del espacio económico mesopotámico que constituirá un acicate para la formación de poderes territoria</w:t>
      </w:r>
      <w:r>
        <w:rPr>
          <w:rFonts w:ascii="Arial" w:eastAsia="Arial" w:hAnsi="Arial" w:cs="Arial"/>
        </w:rPr>
        <w:t xml:space="preserve">les cada vez más amplios y compactos. Así, del reino urbano de dimensiones cantonales, en frecuente conflicto con reinos rivales, se pasa al reino de carácter hegemónico que controla algunas entidades políticas antes independientes, para dar paso luego al </w:t>
      </w:r>
      <w:r>
        <w:rPr>
          <w:rFonts w:ascii="Arial" w:eastAsia="Arial" w:hAnsi="Arial" w:cs="Arial"/>
        </w:rPr>
        <w:t>primer imperio (Akkad) que unifica los territorios recorridos por las rutas comerciales, el cual será reemplazado por una estructura política territorialmente más compacta (Ur III).</w:t>
      </w:r>
    </w:p>
    <w:p w:rsidR="00670E81" w:rsidRDefault="00670E81">
      <w:pPr>
        <w:ind w:right="-1" w:firstLine="855"/>
        <w:jc w:val="both"/>
        <w:rPr>
          <w:rFonts w:ascii="Arial" w:eastAsia="Arial" w:hAnsi="Arial" w:cs="Arial"/>
          <w:b/>
          <w:i/>
          <w:sz w:val="24"/>
          <w:szCs w:val="24"/>
        </w:rPr>
      </w:pPr>
    </w:p>
    <w:p w:rsidR="00670E81" w:rsidRDefault="001A525D">
      <w:pPr>
        <w:ind w:right="-1" w:firstLine="855"/>
        <w:jc w:val="both"/>
        <w:rPr>
          <w:rFonts w:ascii="Arial" w:eastAsia="Arial" w:hAnsi="Arial" w:cs="Arial"/>
          <w:b/>
          <w:i/>
          <w:sz w:val="24"/>
          <w:szCs w:val="24"/>
        </w:rPr>
      </w:pPr>
      <w:r>
        <w:rPr>
          <w:rFonts w:ascii="Arial" w:eastAsia="Arial" w:hAnsi="Arial" w:cs="Arial"/>
          <w:b/>
          <w:i/>
          <w:sz w:val="24"/>
          <w:szCs w:val="24"/>
        </w:rPr>
        <w:t>La Edad del Bronce Antiguo. Sumer y Akkad: guerra, expansión y hegemonía.</w:t>
      </w:r>
    </w:p>
    <w:p w:rsidR="00670E81" w:rsidRDefault="001A525D">
      <w:pPr>
        <w:ind w:right="-1" w:firstLine="855"/>
        <w:jc w:val="both"/>
        <w:rPr>
          <w:rFonts w:ascii="Arial" w:eastAsia="Arial" w:hAnsi="Arial" w:cs="Arial"/>
        </w:rPr>
      </w:pPr>
      <w:r>
        <w:rPr>
          <w:rFonts w:ascii="Arial" w:eastAsia="Arial" w:hAnsi="Arial" w:cs="Arial"/>
        </w:rPr>
        <w:t>Hacia el 3000 las ciudades sumerias se encontraban repartidas en una serie de territorios separados entre sí por zonas “vacías” que tenían la utilidad política de diferenciar los límites respectivos de cada pequeño reino y la económica de aportar recursos</w:t>
      </w:r>
      <w:r>
        <w:rPr>
          <w:rFonts w:ascii="Arial" w:eastAsia="Arial" w:hAnsi="Arial" w:cs="Arial"/>
        </w:rPr>
        <w:t xml:space="preserve"> marginales pero importantes, pasto para el ganado, pesca. La ciudad constituía el centro político del territorio y era la sede de la mayor parte de las funciones especializadas, posición central. El paisaje urbano se caracterizaba por las murallas, que pr</w:t>
      </w:r>
      <w:r>
        <w:rPr>
          <w:rFonts w:ascii="Arial" w:eastAsia="Arial" w:hAnsi="Arial" w:cs="Arial"/>
        </w:rPr>
        <w:t>otegían la concentración de la riqueza en su interior, defendiéndola de los ataques externos, y la arquitectura monumental de templos y palacios.</w:t>
      </w:r>
    </w:p>
    <w:p w:rsidR="00670E81" w:rsidRDefault="001A525D">
      <w:pPr>
        <w:ind w:right="-1" w:firstLine="855"/>
        <w:jc w:val="both"/>
        <w:rPr>
          <w:rFonts w:ascii="Arial" w:eastAsia="Arial" w:hAnsi="Arial" w:cs="Arial"/>
        </w:rPr>
      </w:pPr>
      <w:r>
        <w:rPr>
          <w:rFonts w:ascii="Arial" w:eastAsia="Arial" w:hAnsi="Arial" w:cs="Arial"/>
        </w:rPr>
        <w:t>Al norte del territorio de Sumer, en torno a la región de Kish, se extendía una zona donde la urbanización era</w:t>
      </w:r>
      <w:r>
        <w:rPr>
          <w:rFonts w:ascii="Arial" w:eastAsia="Arial" w:hAnsi="Arial" w:cs="Arial"/>
        </w:rPr>
        <w:t xml:space="preserve"> menos intensa y predominaba la población semita, influida por la expansión de la civilización sumeria. Ningún indicio de enemistad entre esas regiones. “País de Akkad”, capital fundada por Sargón, el primer soberano </w:t>
      </w:r>
      <w:r>
        <w:rPr>
          <w:rFonts w:ascii="Arial" w:eastAsia="Arial" w:hAnsi="Arial" w:cs="Arial"/>
        </w:rPr>
        <w:lastRenderedPageBreak/>
        <w:t>unificador de Mesopotamia. “País de Sum</w:t>
      </w:r>
      <w:r>
        <w:rPr>
          <w:rFonts w:ascii="Arial" w:eastAsia="Arial" w:hAnsi="Arial" w:cs="Arial"/>
        </w:rPr>
        <w:t>er”, designación geográfica que encierra un contenido cultural y étnico.</w:t>
      </w:r>
    </w:p>
    <w:p w:rsidR="00670E81" w:rsidRDefault="001A525D">
      <w:pPr>
        <w:ind w:right="-1" w:firstLine="855"/>
        <w:jc w:val="both"/>
        <w:rPr>
          <w:rFonts w:ascii="Arial" w:eastAsia="Arial" w:hAnsi="Arial" w:cs="Arial"/>
        </w:rPr>
      </w:pPr>
      <w:r>
        <w:rPr>
          <w:rFonts w:ascii="Arial" w:eastAsia="Arial" w:hAnsi="Arial" w:cs="Arial"/>
          <w:i/>
          <w:u w:val="single"/>
        </w:rPr>
        <w:t>El dinástico arcaico: guerra y expansión en el país de Sumer.</w:t>
      </w:r>
      <w:r>
        <w:rPr>
          <w:rFonts w:ascii="Arial" w:eastAsia="Arial" w:hAnsi="Arial" w:cs="Arial"/>
        </w:rPr>
        <w:t xml:space="preserve"> El dinástico arcaico (2900-2335) también conocido como Protodinástico o Presargónico. Centralización administrativa y burocratización del poder en el seno de las ciudades sumerias, con lo que se inicia el registro histórico del Próximo Oriente. Centrado e</w:t>
      </w:r>
      <w:r>
        <w:rPr>
          <w:rFonts w:ascii="Arial" w:eastAsia="Arial" w:hAnsi="Arial" w:cs="Arial"/>
        </w:rPr>
        <w:t>n el país de Sumer, en el que se aprecia un acentuado policentrismo frente a la que fue preeminencia anterior de Uruk. Ciudades como Ur, Eridu, Girsu, Lagash, Umma, Adab, Shuruppak, Nippur, Kish, Eshunna se convirtieron en capitales de pequeños estados teo</w:t>
      </w:r>
      <w:r>
        <w:rPr>
          <w:rFonts w:ascii="Arial" w:eastAsia="Arial" w:hAnsi="Arial" w:cs="Arial"/>
        </w:rPr>
        <w:t>cráticos de dimensiones cantonales, en abierta competencia entre ellos.</w:t>
      </w:r>
    </w:p>
    <w:p w:rsidR="00670E81" w:rsidRDefault="001A525D">
      <w:pPr>
        <w:ind w:right="-1" w:firstLine="855"/>
        <w:jc w:val="both"/>
        <w:rPr>
          <w:rFonts w:ascii="Arial" w:eastAsia="Arial" w:hAnsi="Arial" w:cs="Arial"/>
        </w:rPr>
      </w:pPr>
      <w:r>
        <w:rPr>
          <w:rFonts w:ascii="Arial" w:eastAsia="Arial" w:hAnsi="Arial" w:cs="Arial"/>
          <w:i/>
        </w:rPr>
        <w:t xml:space="preserve">El Sumer arcaico: guerra y hegemonía. </w:t>
      </w:r>
      <w:r>
        <w:rPr>
          <w:rFonts w:ascii="Arial" w:eastAsia="Arial" w:hAnsi="Arial" w:cs="Arial"/>
        </w:rPr>
        <w:t>Compilación dinástica conocida como la Lista Real Sumeria, establecía que en un principio la realeza había descendido de los cielos en Eridu. Lleg</w:t>
      </w:r>
      <w:r>
        <w:rPr>
          <w:rFonts w:ascii="Arial" w:eastAsia="Arial" w:hAnsi="Arial" w:cs="Arial"/>
        </w:rPr>
        <w:t>ó el diluvio que lo “niveló todo”. Después de aquella catástrofe la realeza descendió nuevamente sobre Kish, para pasar más tarde a Uruk y Ur.</w:t>
      </w:r>
    </w:p>
    <w:p w:rsidR="00670E81" w:rsidRDefault="001A525D">
      <w:pPr>
        <w:ind w:right="-1" w:firstLine="855"/>
        <w:jc w:val="both"/>
        <w:rPr>
          <w:rFonts w:ascii="Arial" w:eastAsia="Arial" w:hAnsi="Arial" w:cs="Arial"/>
        </w:rPr>
      </w:pPr>
      <w:r>
        <w:rPr>
          <w:rFonts w:ascii="Arial" w:eastAsia="Arial" w:hAnsi="Arial" w:cs="Arial"/>
        </w:rPr>
        <w:t>La encarnizada rivalidad entre las distintas ciudades sumerias, ideologizada en forma de disputas entre los diose</w:t>
      </w:r>
      <w:r>
        <w:rPr>
          <w:rFonts w:ascii="Arial" w:eastAsia="Arial" w:hAnsi="Arial" w:cs="Arial"/>
        </w:rPr>
        <w:t>s, pero en realizad era la necesidad de adquisición de nuevas tierras ante el crecimiento de la población y la necesidad de expansión para consolidar las estructuras internas de cada estado, cubre más de 300 años, desde Mebaragesi de Kish (2700) hasta el I</w:t>
      </w:r>
      <w:r>
        <w:rPr>
          <w:rFonts w:ascii="Arial" w:eastAsia="Arial" w:hAnsi="Arial" w:cs="Arial"/>
        </w:rPr>
        <w:t>mperio Acadio. Esos reyes eran administradores sacerdotales por cuenta de la divinidad tutelar de la ciudad, importante actividad constructiva destinada a asegurar el bienestar de la comunidad.</w:t>
      </w:r>
    </w:p>
    <w:p w:rsidR="00670E81" w:rsidRDefault="001A525D">
      <w:pPr>
        <w:ind w:right="-1" w:firstLine="855"/>
        <w:jc w:val="both"/>
        <w:rPr>
          <w:rFonts w:ascii="Arial" w:eastAsia="Arial" w:hAnsi="Arial" w:cs="Arial"/>
        </w:rPr>
      </w:pPr>
      <w:r>
        <w:rPr>
          <w:rFonts w:ascii="Arial" w:eastAsia="Arial" w:hAnsi="Arial" w:cs="Arial"/>
        </w:rPr>
        <w:t>Los intereses de unos chocaron con los de otros, el ambiente d</w:t>
      </w:r>
      <w:r>
        <w:rPr>
          <w:rFonts w:ascii="Arial" w:eastAsia="Arial" w:hAnsi="Arial" w:cs="Arial"/>
        </w:rPr>
        <w:t>e continuas guerras en la baja Mesopotamia implicaba incursiones en objetivos más lejanos, como Elam, con el fin de reforzar la propia hegemonía y acceder a las rutas del comercio. Se manifestaban al amparo de la legitimación religiosa del santuario de Nip</w:t>
      </w:r>
      <w:r>
        <w:rPr>
          <w:rFonts w:ascii="Arial" w:eastAsia="Arial" w:hAnsi="Arial" w:cs="Arial"/>
        </w:rPr>
        <w:t>pur, morada del dios Enlil, en donde los vencedores dejaban sus ofrendas junto con el registro de sus victorias, y en torno a los dos polos políticos del poder en Sumer: las dos titulaturas de más prestigio, En (gran sacerdote) de Uruk y Lugal (rey) de Kis</w:t>
      </w:r>
      <w:r>
        <w:rPr>
          <w:rFonts w:ascii="Arial" w:eastAsia="Arial" w:hAnsi="Arial" w:cs="Arial"/>
        </w:rPr>
        <w:t>h.</w:t>
      </w:r>
    </w:p>
    <w:p w:rsidR="00670E81" w:rsidRDefault="001A525D">
      <w:pPr>
        <w:ind w:right="-1" w:firstLine="855"/>
        <w:jc w:val="both"/>
        <w:rPr>
          <w:rFonts w:ascii="Arial" w:eastAsia="Arial" w:hAnsi="Arial" w:cs="Arial"/>
        </w:rPr>
      </w:pPr>
      <w:r>
        <w:rPr>
          <w:rFonts w:ascii="Arial" w:eastAsia="Arial" w:hAnsi="Arial" w:cs="Arial"/>
        </w:rPr>
        <w:t xml:space="preserve">Prolongado conflicto que enfrentó a las ciudades de Umma y Lagash por cuestiones territoriales. Se remonta a los tiempos de Mesalim, rey de Kish en 2650, el cual ejerció su arbitraje en la contienda, supone hegemonía de Kish. Eannatum y Entenema, reyes </w:t>
      </w:r>
      <w:r>
        <w:rPr>
          <w:rFonts w:ascii="Arial" w:eastAsia="Arial" w:hAnsi="Arial" w:cs="Arial"/>
        </w:rPr>
        <w:t>de Lagash, consiguieron victorias sobre Umma entr el 2450 y el 2400, con lo que se aseguraron una cierta supremacía que igualmente no pudo acabar totalmente con la resistencia de la ciudad enemiga. Eannatum guerreó también contra Uruk, Ur y Kish. Tras su r</w:t>
      </w:r>
      <w:r>
        <w:rPr>
          <w:rFonts w:ascii="Arial" w:eastAsia="Arial" w:hAnsi="Arial" w:cs="Arial"/>
        </w:rPr>
        <w:t>einado, los ejércitos de Umma atacaron a su vez, obteniendo la victoria sobre su antigua rival. Fue el sucesor de Eannatum, Entenema, quien lograría la recuperación de Lagash aliándose con Uruk.</w:t>
      </w:r>
    </w:p>
    <w:p w:rsidR="00670E81" w:rsidRDefault="001A525D">
      <w:pPr>
        <w:ind w:right="-1" w:firstLine="855"/>
        <w:jc w:val="both"/>
        <w:rPr>
          <w:rFonts w:ascii="Arial" w:eastAsia="Arial" w:hAnsi="Arial" w:cs="Arial"/>
        </w:rPr>
      </w:pPr>
      <w:r>
        <w:rPr>
          <w:rFonts w:ascii="Arial" w:eastAsia="Arial" w:hAnsi="Arial" w:cs="Arial"/>
        </w:rPr>
        <w:t>El conflicto entre Uruk y Ur discurrió paralelamente a las gu</w:t>
      </w:r>
      <w:r>
        <w:rPr>
          <w:rFonts w:ascii="Arial" w:eastAsia="Arial" w:hAnsi="Arial" w:cs="Arial"/>
        </w:rPr>
        <w:t>erras de Lagash y Umma. La ciudad de Ur era un puerto fluvial, sobre el Eúfrates próximo al Golfo Pérsico, realizaba un importante comercio marítimo. Dominar esta ciudad era importante porque controlaba todas las rutas comerciales entre la baja y la alta M</w:t>
      </w:r>
      <w:r>
        <w:rPr>
          <w:rFonts w:ascii="Arial" w:eastAsia="Arial" w:hAnsi="Arial" w:cs="Arial"/>
        </w:rPr>
        <w:t>esopotamia, y el exterior. Enshakushana, originario de Ur, se apoderó de Uruk y tomó el pretencioso título de “rey de Sumer”. Tras él, Lugalanemundu, rey de Adab, se apoderó de Kish y Nippur y adoptaba una titulatura similar. Esto nos da una idea de los av</w:t>
      </w:r>
      <w:r>
        <w:rPr>
          <w:rFonts w:ascii="Arial" w:eastAsia="Arial" w:hAnsi="Arial" w:cs="Arial"/>
        </w:rPr>
        <w:t xml:space="preserve">ances y retrocesos de </w:t>
      </w:r>
      <w:r>
        <w:rPr>
          <w:rFonts w:ascii="Arial" w:eastAsia="Arial" w:hAnsi="Arial" w:cs="Arial"/>
        </w:rPr>
        <w:lastRenderedPageBreak/>
        <w:t>aquellas hegemonías, parciales e inestables, hasta que se produjo la unificación del país sumerio a manos de Lugalzagesi, rey de Umma primero y de Uruk después, que extendió su dominio sobre Ur, Larsa, Umma, Nippur y Lagash.</w:t>
      </w:r>
    </w:p>
    <w:p w:rsidR="00670E81" w:rsidRDefault="001A525D">
      <w:pPr>
        <w:ind w:right="-1" w:firstLine="855"/>
        <w:jc w:val="both"/>
        <w:rPr>
          <w:rFonts w:ascii="Arial" w:eastAsia="Arial" w:hAnsi="Arial" w:cs="Arial"/>
        </w:rPr>
      </w:pPr>
      <w:r>
        <w:rPr>
          <w:rFonts w:ascii="Arial" w:eastAsia="Arial" w:hAnsi="Arial" w:cs="Arial"/>
          <w:i/>
        </w:rPr>
        <w:t>La penetr</w:t>
      </w:r>
      <w:r>
        <w:rPr>
          <w:rFonts w:ascii="Arial" w:eastAsia="Arial" w:hAnsi="Arial" w:cs="Arial"/>
          <w:i/>
        </w:rPr>
        <w:t>ación hacia la periferia. Ebla.</w:t>
      </w:r>
      <w:r>
        <w:rPr>
          <w:rFonts w:ascii="Arial" w:eastAsia="Arial" w:hAnsi="Arial" w:cs="Arial"/>
        </w:rPr>
        <w:t xml:space="preserve"> La lucha por la hegemonía en el país de Sumer tenía su correlación en el interés por acceder a las materias primas de las regiones periféricas y por controlar el comercio que las procuraba. </w:t>
      </w:r>
    </w:p>
    <w:p w:rsidR="00670E81" w:rsidRDefault="001A525D">
      <w:pPr>
        <w:ind w:right="-1" w:firstLine="855"/>
        <w:jc w:val="both"/>
        <w:rPr>
          <w:rFonts w:ascii="Arial" w:eastAsia="Arial" w:hAnsi="Arial" w:cs="Arial"/>
        </w:rPr>
      </w:pPr>
      <w:r>
        <w:rPr>
          <w:rFonts w:ascii="Arial" w:eastAsia="Arial" w:hAnsi="Arial" w:cs="Arial"/>
        </w:rPr>
        <w:t>Situada en los confines meridiona</w:t>
      </w:r>
      <w:r>
        <w:rPr>
          <w:rFonts w:ascii="Arial" w:eastAsia="Arial" w:hAnsi="Arial" w:cs="Arial"/>
        </w:rPr>
        <w:t>les del “país alto”, Assur era un centro urbano aislado en territorio árido, importancia por su posición fluvial. Estaba relacionada con el interés sumerio por poseer una ruta propia hacia Anatolia.</w:t>
      </w:r>
    </w:p>
    <w:p w:rsidR="00670E81" w:rsidRDefault="001A525D">
      <w:pPr>
        <w:ind w:right="-1" w:firstLine="855"/>
        <w:jc w:val="both"/>
        <w:rPr>
          <w:rFonts w:ascii="Arial" w:eastAsia="Arial" w:hAnsi="Arial" w:cs="Arial"/>
        </w:rPr>
      </w:pPr>
      <w:r>
        <w:rPr>
          <w:rFonts w:ascii="Arial" w:eastAsia="Arial" w:hAnsi="Arial" w:cs="Arial"/>
        </w:rPr>
        <w:t>A pesar de su indiscutible preeminencia, Ebla precisaba e</w:t>
      </w:r>
      <w:r>
        <w:rPr>
          <w:rFonts w:ascii="Arial" w:eastAsia="Arial" w:hAnsi="Arial" w:cs="Arial"/>
        </w:rPr>
        <w:t xml:space="preserve">l concurso de Mari para acceder a la baja Mesopotamia, en donde ambos tenían intereses comunes en Kish. En la Baja Mesopotamia Uruk y Ur aseguraban la conexión desde Kish con Susa, en Elam. Mari se encontraba a expensas de Ebla para poder acceder a Siria. </w:t>
      </w:r>
    </w:p>
    <w:p w:rsidR="00670E81" w:rsidRDefault="001A525D">
      <w:pPr>
        <w:ind w:right="-1" w:firstLine="855"/>
        <w:jc w:val="both"/>
        <w:rPr>
          <w:rFonts w:ascii="Arial" w:eastAsia="Arial" w:hAnsi="Arial" w:cs="Arial"/>
        </w:rPr>
      </w:pPr>
      <w:r>
        <w:rPr>
          <w:rFonts w:ascii="Arial" w:eastAsia="Arial" w:hAnsi="Arial" w:cs="Arial"/>
          <w:i/>
        </w:rPr>
        <w:t>Comercio y conflictos con Elam:</w:t>
      </w:r>
      <w:r>
        <w:rPr>
          <w:rFonts w:ascii="Arial" w:eastAsia="Arial" w:hAnsi="Arial" w:cs="Arial"/>
        </w:rPr>
        <w:t xml:space="preserve"> como en Sumer, en Elam la urbanización y la eclosión de formaciones estatales fueron procesos que se fueron desarrollando a lo largo del IV milenio. La influencia sumeria sobre el territorio elamita era grande.</w:t>
      </w:r>
    </w:p>
    <w:p w:rsidR="00670E81" w:rsidRDefault="001A525D">
      <w:pPr>
        <w:ind w:right="-1" w:firstLine="855"/>
        <w:jc w:val="both"/>
        <w:rPr>
          <w:rFonts w:ascii="Arial" w:eastAsia="Arial" w:hAnsi="Arial" w:cs="Arial"/>
        </w:rPr>
      </w:pPr>
      <w:r>
        <w:rPr>
          <w:rFonts w:ascii="Arial" w:eastAsia="Arial" w:hAnsi="Arial" w:cs="Arial"/>
          <w:i/>
        </w:rPr>
        <w:t xml:space="preserve">Lugalzagesi </w:t>
      </w:r>
      <w:r>
        <w:rPr>
          <w:rFonts w:ascii="Arial" w:eastAsia="Arial" w:hAnsi="Arial" w:cs="Arial"/>
          <w:i/>
        </w:rPr>
        <w:t>y la unificación política de Sumer:</w:t>
      </w:r>
      <w:r>
        <w:rPr>
          <w:rFonts w:ascii="Arial" w:eastAsia="Arial" w:hAnsi="Arial" w:cs="Arial"/>
        </w:rPr>
        <w:t xml:space="preserve"> la inmovilización de la riqueza en construcciones suntuarias de grandes proporciones y en las tumbas de la realeza, como las del cementerio real de Ur, la creciente exigencia de prestaciones laborales y militares, junto </w:t>
      </w:r>
      <w:r>
        <w:rPr>
          <w:rFonts w:ascii="Arial" w:eastAsia="Arial" w:hAnsi="Arial" w:cs="Arial"/>
        </w:rPr>
        <w:t>a la imposición fiscal a la población libre fue causante de un progresivo empobrecimiento de los grupos productivos y de la difusión de servidumbre por deudas, lo que favorecía los abusos del clero y los funcionarios. Ya Entemena de Lagash había “estableci</w:t>
      </w:r>
      <w:r>
        <w:rPr>
          <w:rFonts w:ascii="Arial" w:eastAsia="Arial" w:hAnsi="Arial" w:cs="Arial"/>
        </w:rPr>
        <w:t xml:space="preserve">do la libertad”. Urukagina, rey reformador sumerio, hacia 2330 después de haber usurpado el poder en Lagash, pretendió eliminar los abusos restituyendo la libertad. El reinado de Urukagina se vió interrumpido por Lugalzagesi, rey de Umma, quien lo expulsó </w:t>
      </w:r>
      <w:r>
        <w:rPr>
          <w:rFonts w:ascii="Arial" w:eastAsia="Arial" w:hAnsi="Arial" w:cs="Arial"/>
        </w:rPr>
        <w:t xml:space="preserve">de Lagash antes de atacar Ur y Uruk. Convertido en rey de Uruk, Lugalzagesi se proclamó rey del país de Sumer, controlaba casi toda la Baja Mesopotamia. Estableció relaciones de alianza con los reinos de Kish, Mari y Ebla lo que le permitió afirmar que su </w:t>
      </w:r>
      <w:r>
        <w:rPr>
          <w:rFonts w:ascii="Arial" w:eastAsia="Arial" w:hAnsi="Arial" w:cs="Arial"/>
        </w:rPr>
        <w:t>poder se extendía desde el Mar inferior al superior. Lugalzagesi se convirtió en el artífice de la primera unificación política de Sumer, último capítulo de la historia del Dinástico Arcaico o considerado fase proto-imperial. La ideología del dominio unive</w:t>
      </w:r>
      <w:r>
        <w:rPr>
          <w:rFonts w:ascii="Arial" w:eastAsia="Arial" w:hAnsi="Arial" w:cs="Arial"/>
        </w:rPr>
        <w:t>rsal había quedado firmemente establecida. La aparición del primer imperio mesopotámico fue obra de los semitas del país de Akkad, al norte de Kish.</w:t>
      </w:r>
    </w:p>
    <w:p w:rsidR="00670E81" w:rsidRDefault="001A525D">
      <w:pPr>
        <w:ind w:right="-1" w:firstLine="855"/>
        <w:jc w:val="both"/>
        <w:rPr>
          <w:rFonts w:ascii="Arial" w:eastAsia="Arial" w:hAnsi="Arial" w:cs="Arial"/>
        </w:rPr>
      </w:pPr>
      <w:r>
        <w:rPr>
          <w:rFonts w:ascii="Arial" w:eastAsia="Arial" w:hAnsi="Arial" w:cs="Arial"/>
          <w:b/>
          <w:i/>
        </w:rPr>
        <w:t>El Imperio acadio: la unificación política de Mesopotamia.</w:t>
      </w:r>
    </w:p>
    <w:p w:rsidR="00670E81" w:rsidRDefault="001A525D">
      <w:pPr>
        <w:ind w:right="-1" w:firstLine="855"/>
        <w:jc w:val="both"/>
        <w:rPr>
          <w:rFonts w:ascii="Arial" w:eastAsia="Arial" w:hAnsi="Arial" w:cs="Arial"/>
        </w:rPr>
      </w:pPr>
      <w:r>
        <w:rPr>
          <w:rFonts w:ascii="Arial" w:eastAsia="Arial" w:hAnsi="Arial" w:cs="Arial"/>
        </w:rPr>
        <w:t>Desde un principio gentes de estirpe semita habí</w:t>
      </w:r>
      <w:r>
        <w:rPr>
          <w:rFonts w:ascii="Arial" w:eastAsia="Arial" w:hAnsi="Arial" w:cs="Arial"/>
        </w:rPr>
        <w:t>an poblado la baja Mesopotamia junto con los sumerios. Igualmente su presencia era más densa al norte, en torno al reino de Kish, y señalaba la división entre zonas de preponderancia sumeria (meridional) y semita (septentrional). La aparición del Imperio d</w:t>
      </w:r>
      <w:r>
        <w:rPr>
          <w:rFonts w:ascii="Arial" w:eastAsia="Arial" w:hAnsi="Arial" w:cs="Arial"/>
        </w:rPr>
        <w:t>e Akkad no tiene que ser simplificada como un conflicto étnico-cultural entre sumerios y semitas. La relación entre ambos grupos se caracterizaba más bien por una aculturación recíproca, al comienzo la cultura sumeria era predominante pero con el tiempo te</w:t>
      </w:r>
      <w:r>
        <w:rPr>
          <w:rFonts w:ascii="Arial" w:eastAsia="Arial" w:hAnsi="Arial" w:cs="Arial"/>
        </w:rPr>
        <w:t>rminará siendo reelaborada por la semita.</w:t>
      </w:r>
    </w:p>
    <w:p w:rsidR="00670E81" w:rsidRDefault="001A525D">
      <w:pPr>
        <w:ind w:right="-1" w:firstLine="855"/>
        <w:jc w:val="both"/>
        <w:rPr>
          <w:rFonts w:ascii="Arial" w:eastAsia="Arial" w:hAnsi="Arial" w:cs="Arial"/>
        </w:rPr>
      </w:pPr>
      <w:r>
        <w:rPr>
          <w:rFonts w:ascii="Arial" w:eastAsia="Arial" w:hAnsi="Arial" w:cs="Arial"/>
        </w:rPr>
        <w:lastRenderedPageBreak/>
        <w:t xml:space="preserve">Un imperio consiste en una región dotada de uniformidad cultural que actúa como núcleo político que se expande a costa de una periferia a la que sitúa bajo su control para someterla a explotación, aprovechando sus </w:t>
      </w:r>
      <w:r>
        <w:rPr>
          <w:rFonts w:ascii="Arial" w:eastAsia="Arial" w:hAnsi="Arial" w:cs="Arial"/>
        </w:rPr>
        <w:t>riquezas naturales y sus recursos humanos y económicos. Se produce la integración de las unidades políticas anteriormente independientes. Todo ello crea una tensión entre el núcleo del imperio y la periferia que se resuelve en forma de conflictos y crisis.</w:t>
      </w:r>
      <w:r>
        <w:rPr>
          <w:rFonts w:ascii="Arial" w:eastAsia="Arial" w:hAnsi="Arial" w:cs="Arial"/>
        </w:rPr>
        <w:t xml:space="preserve"> El Imperio Acadio constituye una entidad política que unificó bajo una sola hegemonía Mesopotamia, pero que aún carecía de los mecanismos de centralización administrativa y económica y de integración territorial que luego desarrollarían los imperios poste</w:t>
      </w:r>
      <w:r>
        <w:rPr>
          <w:rFonts w:ascii="Arial" w:eastAsia="Arial" w:hAnsi="Arial" w:cs="Arial"/>
        </w:rPr>
        <w:t>riores. El Imperio Acadio fue una formación política que se basaba en el control, por medios predominantemente militares, de la actividad comercial que se realizaba entre Mesopotamia y su periferia.</w:t>
      </w:r>
    </w:p>
    <w:p w:rsidR="00670E81" w:rsidRDefault="001A525D">
      <w:pPr>
        <w:ind w:right="-1" w:firstLine="855"/>
        <w:jc w:val="both"/>
        <w:rPr>
          <w:rFonts w:ascii="Arial" w:eastAsia="Arial" w:hAnsi="Arial" w:cs="Arial"/>
        </w:rPr>
      </w:pPr>
      <w:r>
        <w:rPr>
          <w:rFonts w:ascii="Arial" w:eastAsia="Arial" w:hAnsi="Arial" w:cs="Arial"/>
          <w:i/>
        </w:rPr>
        <w:t xml:space="preserve">Sargón y la fundación del Imperio: </w:t>
      </w:r>
      <w:r>
        <w:rPr>
          <w:rFonts w:ascii="Arial" w:eastAsia="Arial" w:hAnsi="Arial" w:cs="Arial"/>
        </w:rPr>
        <w:t>Sargón de Akkad (2335-</w:t>
      </w:r>
      <w:r>
        <w:rPr>
          <w:rFonts w:ascii="Arial" w:eastAsia="Arial" w:hAnsi="Arial" w:cs="Arial"/>
        </w:rPr>
        <w:t>2279). Las tendencias que caracterizaron el período anterior (Dinástico Arcaico) y su fase final proto-imperial cristalizaron de tal forma que parecía definitiva. El poder que Sargón llegó a alcanzar implicaba el logro de los objetivos de hegemonía persegu</w:t>
      </w:r>
      <w:r>
        <w:rPr>
          <w:rFonts w:ascii="Arial" w:eastAsia="Arial" w:hAnsi="Arial" w:cs="Arial"/>
        </w:rPr>
        <w:t>ido por los reyes sumerios que le precedieron, así como una ruptura en cuanto al carácter de la monarquía que se impuso con él. La ruptura, sancionada por Sargón con la construcción de una nueva capital, Akkad, supuso la sustitución de la hegemonía de Sume</w:t>
      </w:r>
      <w:r>
        <w:rPr>
          <w:rFonts w:ascii="Arial" w:eastAsia="Arial" w:hAnsi="Arial" w:cs="Arial"/>
        </w:rPr>
        <w:t>r por la de Akkad. En todo lo demás hubo una continuidad. Debido a esto, los territorios sumerio y acadio se integrarán para siempre en una entidad única, el país de Sumer y Akkad que se extiende sobre la baja Mesopotamia.</w:t>
      </w:r>
    </w:p>
    <w:p w:rsidR="00670E81" w:rsidRDefault="001A525D">
      <w:pPr>
        <w:ind w:right="-1" w:firstLine="855"/>
        <w:jc w:val="both"/>
        <w:rPr>
          <w:rFonts w:ascii="Arial" w:eastAsia="Arial" w:hAnsi="Arial" w:cs="Arial"/>
        </w:rPr>
      </w:pPr>
      <w:r>
        <w:rPr>
          <w:rFonts w:ascii="Arial" w:eastAsia="Arial" w:hAnsi="Arial" w:cs="Arial"/>
        </w:rPr>
        <w:t>Aquel usurpador, una vez dueño de</w:t>
      </w:r>
      <w:r>
        <w:rPr>
          <w:rFonts w:ascii="Arial" w:eastAsia="Arial" w:hAnsi="Arial" w:cs="Arial"/>
        </w:rPr>
        <w:t xml:space="preserve"> Kish, emprendió una política de expansión que le llevó a derrotar a Lugalzagesi con lo que se convirtió en dueño del territorio de Sumer. Luego consolidó y organizó el Imperio, y lo extendió hacia regiones periféricas. Las estructuras de gobierno de las c</w:t>
      </w:r>
      <w:r>
        <w:rPr>
          <w:rFonts w:ascii="Arial" w:eastAsia="Arial" w:hAnsi="Arial" w:cs="Arial"/>
        </w:rPr>
        <w:t>iudades sumerias fueron conservadas, y se permitió seguir a su frente a algunos de sus reyes convertidos ahora en ensi (gobernadores) del emperador.</w:t>
      </w:r>
    </w:p>
    <w:p w:rsidR="00670E81" w:rsidRDefault="001A525D">
      <w:pPr>
        <w:ind w:right="-1" w:firstLine="855"/>
        <w:jc w:val="both"/>
        <w:rPr>
          <w:rFonts w:ascii="Arial" w:eastAsia="Arial" w:hAnsi="Arial" w:cs="Arial"/>
        </w:rPr>
      </w:pPr>
      <w:r>
        <w:rPr>
          <w:rFonts w:ascii="Arial" w:eastAsia="Arial" w:hAnsi="Arial" w:cs="Arial"/>
        </w:rPr>
        <w:t>Las rutas que antes controlaban los sumerios estaban ahora en manos de Akkad. El control de la periferia fu</w:t>
      </w:r>
      <w:r>
        <w:rPr>
          <w:rFonts w:ascii="Arial" w:eastAsia="Arial" w:hAnsi="Arial" w:cs="Arial"/>
        </w:rPr>
        <w:t>e una cauta política de hegemonía que convertía a los centros locales, como Assur o Mari, en sedes de gobernadores autónomos, pero dependientes de la autoridad imperial: difusa colonización. Facilitaron la consolidación de las rutas comerciales acadias y e</w:t>
      </w:r>
      <w:r>
        <w:rPr>
          <w:rFonts w:ascii="Arial" w:eastAsia="Arial" w:hAnsi="Arial" w:cs="Arial"/>
        </w:rPr>
        <w:t>l acceso a las riquezas de Siria y Anatolia.</w:t>
      </w:r>
    </w:p>
    <w:p w:rsidR="00670E81" w:rsidRDefault="001A525D">
      <w:pPr>
        <w:ind w:right="-1" w:firstLine="855"/>
        <w:jc w:val="both"/>
        <w:rPr>
          <w:rFonts w:ascii="Arial" w:eastAsia="Arial" w:hAnsi="Arial" w:cs="Arial"/>
        </w:rPr>
      </w:pPr>
      <w:r>
        <w:rPr>
          <w:rFonts w:ascii="Arial" w:eastAsia="Arial" w:hAnsi="Arial" w:cs="Arial"/>
        </w:rPr>
        <w:t>El final del reinado de Sargón se vio ensombrecido por una rebelión generalizada que estalló en el territorio sumerio, donde el dominio acadio era apenas soportado. La estructura del Imperio, que descansaba sobr</w:t>
      </w:r>
      <w:r>
        <w:rPr>
          <w:rFonts w:ascii="Arial" w:eastAsia="Arial" w:hAnsi="Arial" w:cs="Arial"/>
        </w:rPr>
        <w:t>e todo en el poder y la autoridad del monarca conquistador, y que carecía de cualquier forma de integración territorial más desarrollada, propiciaba una inestabilidad que daba paso a las sublevaciones. Pero a la muerte de Sargón, la rebelión en Sumer estal</w:t>
      </w:r>
      <w:r>
        <w:rPr>
          <w:rFonts w:ascii="Arial" w:eastAsia="Arial" w:hAnsi="Arial" w:cs="Arial"/>
        </w:rPr>
        <w:t>ló de nuevo.</w:t>
      </w:r>
    </w:p>
    <w:p w:rsidR="00670E81" w:rsidRDefault="001A525D">
      <w:pPr>
        <w:ind w:right="-1" w:firstLine="855"/>
        <w:jc w:val="both"/>
        <w:rPr>
          <w:rFonts w:ascii="Arial" w:eastAsia="Arial" w:hAnsi="Arial" w:cs="Arial"/>
        </w:rPr>
      </w:pPr>
      <w:r>
        <w:rPr>
          <w:rFonts w:ascii="Arial" w:eastAsia="Arial" w:hAnsi="Arial" w:cs="Arial"/>
          <w:i/>
        </w:rPr>
        <w:t xml:space="preserve">Auge y fragilidad del Imperio Acadio: </w:t>
      </w:r>
      <w:r>
        <w:rPr>
          <w:rFonts w:ascii="Arial" w:eastAsia="Arial" w:hAnsi="Arial" w:cs="Arial"/>
        </w:rPr>
        <w:t>Sargón fue sucedido por sus dos hijos, Rimush (2278-2270) y Manishtusu (2269-2255) que reprimieron las rebeliones de las ciudades sumerias (Ur, Lagash, Umma, Adab, Uruk) y combatieron contra Elam, que resu</w:t>
      </w:r>
      <w:r>
        <w:rPr>
          <w:rFonts w:ascii="Arial" w:eastAsia="Arial" w:hAnsi="Arial" w:cs="Arial"/>
        </w:rPr>
        <w:t>ltó sometido.</w:t>
      </w:r>
    </w:p>
    <w:p w:rsidR="00670E81" w:rsidRDefault="001A525D">
      <w:pPr>
        <w:ind w:right="-1" w:firstLine="855"/>
        <w:jc w:val="both"/>
        <w:rPr>
          <w:rFonts w:ascii="Arial" w:eastAsia="Arial" w:hAnsi="Arial" w:cs="Arial"/>
        </w:rPr>
      </w:pPr>
      <w:r>
        <w:rPr>
          <w:rFonts w:ascii="Arial" w:eastAsia="Arial" w:hAnsi="Arial" w:cs="Arial"/>
        </w:rPr>
        <w:t xml:space="preserve">Con Naram-Sin (2254-2218), hijo y sucesor del anterior, el Imperio de Akkad alcanzó su mayor expansión, pero hubo que hacer frente a una sublevación de las </w:t>
      </w:r>
      <w:r>
        <w:rPr>
          <w:rFonts w:ascii="Arial" w:eastAsia="Arial" w:hAnsi="Arial" w:cs="Arial"/>
        </w:rPr>
        <w:lastRenderedPageBreak/>
        <w:t>ciudades sumerias (Uruk, Nippur, Kish, Eridu, Ur). Un momento crítico era el que marca</w:t>
      </w:r>
      <w:r>
        <w:rPr>
          <w:rFonts w:ascii="Arial" w:eastAsia="Arial" w:hAnsi="Arial" w:cs="Arial"/>
        </w:rPr>
        <w:t>ba la transición de un reinado a otro, siendo aprovechado por quienes no perdían la esperanza de recuperar su libertad. Naram-Sin inauguró una política que se manifestó en la utilización del apelativo divino situado ante su nombre, y en la titulatura de “r</w:t>
      </w:r>
      <w:r>
        <w:rPr>
          <w:rFonts w:ascii="Arial" w:eastAsia="Arial" w:hAnsi="Arial" w:cs="Arial"/>
        </w:rPr>
        <w:t xml:space="preserve">ey de las Cuatro Regiones”, sus servidores lo denominaron “dios de Akkad”. Divinización del poder político. </w:t>
      </w:r>
    </w:p>
    <w:p w:rsidR="00670E81" w:rsidRDefault="001A525D">
      <w:pPr>
        <w:ind w:right="-1" w:firstLine="855"/>
        <w:jc w:val="both"/>
        <w:rPr>
          <w:rFonts w:ascii="Arial" w:eastAsia="Arial" w:hAnsi="Arial" w:cs="Arial"/>
        </w:rPr>
      </w:pPr>
      <w:r>
        <w:rPr>
          <w:rFonts w:ascii="Arial" w:eastAsia="Arial" w:hAnsi="Arial" w:cs="Arial"/>
        </w:rPr>
        <w:t xml:space="preserve">Su llegada al trono supuso un cambio en los procedimientos que hasta entonces aseguraban a los acadios el “dominio universal”, el control de los territorios comprendidos de mar a mar. Si Sargón y sus dos hijos se habían contentado con el control, político </w:t>
      </w:r>
      <w:r>
        <w:rPr>
          <w:rFonts w:ascii="Arial" w:eastAsia="Arial" w:hAnsi="Arial" w:cs="Arial"/>
        </w:rPr>
        <w:t>y militar, ejercido directamente sobre la Baja Mesopotamia (Sumer y Akkad) y el más indirecto, de índole comercial, sobre las tierras altas (Subartu) y la periferia (Siria, Anatolia, Elam), él habría de poner en marcha una política de conquista de todas aq</w:t>
      </w:r>
      <w:r>
        <w:rPr>
          <w:rFonts w:ascii="Arial" w:eastAsia="Arial" w:hAnsi="Arial" w:cs="Arial"/>
        </w:rPr>
        <w:t>uellas regiones. Su objetivo era establecer el dominio de Akkad, por vía militar, sobre las rutas comerciales en manos de Ebla al oeste, de Elam en el altiplano iranio, y en el Golfo Pérsico en torno a Dilmun.</w:t>
      </w:r>
    </w:p>
    <w:p w:rsidR="00670E81" w:rsidRDefault="001A525D">
      <w:pPr>
        <w:ind w:right="-1" w:firstLine="855"/>
        <w:jc w:val="both"/>
        <w:rPr>
          <w:rFonts w:ascii="Arial" w:eastAsia="Arial" w:hAnsi="Arial" w:cs="Arial"/>
        </w:rPr>
      </w:pPr>
      <w:r>
        <w:rPr>
          <w:rFonts w:ascii="Arial" w:eastAsia="Arial" w:hAnsi="Arial" w:cs="Arial"/>
        </w:rPr>
        <w:t>La guerra contra Elam supuso una victoria de A</w:t>
      </w:r>
      <w:r>
        <w:rPr>
          <w:rFonts w:ascii="Arial" w:eastAsia="Arial" w:hAnsi="Arial" w:cs="Arial"/>
        </w:rPr>
        <w:t>kkad pero no fue un triunfo completo, Naram-Sin terminó por concluir un pacto con el rey elamita que siguió ocupando su trono.</w:t>
      </w:r>
    </w:p>
    <w:p w:rsidR="00670E81" w:rsidRDefault="001A525D">
      <w:pPr>
        <w:ind w:right="-1" w:firstLine="855"/>
        <w:jc w:val="both"/>
        <w:rPr>
          <w:rFonts w:ascii="Arial" w:eastAsia="Arial" w:hAnsi="Arial" w:cs="Arial"/>
        </w:rPr>
      </w:pPr>
      <w:r>
        <w:rPr>
          <w:rFonts w:ascii="Arial" w:eastAsia="Arial" w:hAnsi="Arial" w:cs="Arial"/>
        </w:rPr>
        <w:t>La expansión del Imperio acadio bajo Naram-Sin fue intensa en dirección a la alta Mesopotamia y Siria septentrional. Assur, Níniv</w:t>
      </w:r>
      <w:r>
        <w:rPr>
          <w:rFonts w:ascii="Arial" w:eastAsia="Arial" w:hAnsi="Arial" w:cs="Arial"/>
        </w:rPr>
        <w:t>e y Tell Brak eran enclaves acadios que aseguraban el control sobre la alta Mesopotamia y desde allí el acceso a Anatolia. Avanzó hacia Siria septentrional, donde Ebla constituía un objetivo importante. La existencia de una dinastía independiente en Ebla c</w:t>
      </w:r>
      <w:r>
        <w:rPr>
          <w:rFonts w:ascii="Arial" w:eastAsia="Arial" w:hAnsi="Arial" w:cs="Arial"/>
        </w:rPr>
        <w:t>onstituía un estorbo por lo que fue destruida, lo que abrió a Naram-Sin las puertas del “bosque de cedros” y del Mar Superior. Las pretenciones de dominio universal tenían su concreción.</w:t>
      </w:r>
    </w:p>
    <w:p w:rsidR="00670E81" w:rsidRDefault="001A525D">
      <w:pPr>
        <w:ind w:right="-1" w:firstLine="855"/>
        <w:jc w:val="both"/>
        <w:rPr>
          <w:rFonts w:ascii="Arial" w:eastAsia="Arial" w:hAnsi="Arial" w:cs="Arial"/>
        </w:rPr>
      </w:pPr>
      <w:r>
        <w:rPr>
          <w:rFonts w:ascii="Arial" w:eastAsia="Arial" w:hAnsi="Arial" w:cs="Arial"/>
        </w:rPr>
        <w:t>El Imperio Acadio era una estructura extremadamente frágil, un conglo</w:t>
      </w:r>
      <w:r>
        <w:rPr>
          <w:rFonts w:ascii="Arial" w:eastAsia="Arial" w:hAnsi="Arial" w:cs="Arial"/>
        </w:rPr>
        <w:t xml:space="preserve">merado heterogéneo. El poder del monarca era contestado al comienzo de cada reinado, lo que obligaba a reprimir militarmente las revueltas a un costo político. A pesar de la concentración de riquezas en manos de los reyes de Akkad, fruto de la apropiación </w:t>
      </w:r>
      <w:r>
        <w:rPr>
          <w:rFonts w:ascii="Arial" w:eastAsia="Arial" w:hAnsi="Arial" w:cs="Arial"/>
        </w:rPr>
        <w:t>y adquisición de tierras por la corona, y del botín de las guerras y el control sobre el comercio, el desgaste era importante. Las riquezas eran atesoradas y en parte redistribuidas entre los templos, los dignatarios de la corte y los oficiales de ejército</w:t>
      </w:r>
      <w:r>
        <w:rPr>
          <w:rFonts w:ascii="Arial" w:eastAsia="Arial" w:hAnsi="Arial" w:cs="Arial"/>
        </w:rPr>
        <w:t xml:space="preserve"> y los altos funcionarios. Las campañas y las expediciones, si bien conseguían beneficios en forma de botín y tributos, requerían así mismo recursos económicos con los que costearlas. Y también era necesario mantener la vigilancia de las fronteras, esto ad</w:t>
      </w:r>
      <w:r>
        <w:rPr>
          <w:rFonts w:ascii="Arial" w:eastAsia="Arial" w:hAnsi="Arial" w:cs="Arial"/>
        </w:rPr>
        <w:t>quirió importancia en el reinado de Naram-Sin, con las campañas en el territorio montañoso (Luristán) de los lulubitas, y de los guteos, en los Zagros.</w:t>
      </w:r>
    </w:p>
    <w:p w:rsidR="00670E81" w:rsidRDefault="001A525D">
      <w:pPr>
        <w:ind w:right="-1" w:firstLine="855"/>
        <w:jc w:val="both"/>
        <w:rPr>
          <w:rFonts w:ascii="Arial" w:eastAsia="Arial" w:hAnsi="Arial" w:cs="Arial"/>
        </w:rPr>
      </w:pPr>
      <w:r>
        <w:rPr>
          <w:rFonts w:ascii="Arial" w:eastAsia="Arial" w:hAnsi="Arial" w:cs="Arial"/>
          <w:i/>
        </w:rPr>
        <w:t>El fin del Imperio acadio: la crisis y la invasión de los guteos.</w:t>
      </w:r>
      <w:r>
        <w:rPr>
          <w:rFonts w:ascii="Arial" w:eastAsia="Arial" w:hAnsi="Arial" w:cs="Arial"/>
        </w:rPr>
        <w:t xml:space="preserve"> Con Shar-Kali-Sharri (2217-2193), suce</w:t>
      </w:r>
      <w:r>
        <w:rPr>
          <w:rFonts w:ascii="Arial" w:eastAsia="Arial" w:hAnsi="Arial" w:cs="Arial"/>
        </w:rPr>
        <w:t>sor de Naram-Sin, el Imperio se deterioró aceleradamente. Una incursión elamita penetró en la baja Mesopotamia. La sublevación prendió en Uruk. El rey acadio hubo de combatir para contener las incursiones de los montañeses procedentes del país de Gutium, e</w:t>
      </w:r>
      <w:r>
        <w:rPr>
          <w:rFonts w:ascii="Arial" w:eastAsia="Arial" w:hAnsi="Arial" w:cs="Arial"/>
        </w:rPr>
        <w:t>n el Zagros, y a los nómadas Martu (amorreos) que avanzaban desde Siria.</w:t>
      </w:r>
    </w:p>
    <w:p w:rsidR="00670E81" w:rsidRDefault="001A525D">
      <w:pPr>
        <w:ind w:right="-1" w:firstLine="855"/>
        <w:jc w:val="both"/>
        <w:rPr>
          <w:rFonts w:ascii="Arial" w:eastAsia="Arial" w:hAnsi="Arial" w:cs="Arial"/>
        </w:rPr>
      </w:pPr>
      <w:r>
        <w:rPr>
          <w:rFonts w:ascii="Arial" w:eastAsia="Arial" w:hAnsi="Arial" w:cs="Arial"/>
        </w:rPr>
        <w:lastRenderedPageBreak/>
        <w:t>La apropiación de los circuitos comerciales externos por obra de Naram-Sin había ocasionado su propia destrucción. La desaparición de Ebla en el norte de Siria propició una mayor frag</w:t>
      </w:r>
      <w:r>
        <w:rPr>
          <w:rFonts w:ascii="Arial" w:eastAsia="Arial" w:hAnsi="Arial" w:cs="Arial"/>
        </w:rPr>
        <w:t>mentación política en aquellos territorios, dificultando poderosamente la penetración acadia en la región y los intentos de controlar el comercio que discurría por ella. Akkad había eliminado un rival en el tráfico de mercancías y en el control de las ruta</w:t>
      </w:r>
      <w:r>
        <w:rPr>
          <w:rFonts w:ascii="Arial" w:eastAsia="Arial" w:hAnsi="Arial" w:cs="Arial"/>
        </w:rPr>
        <w:t>s de comercio, pero esto mismo le impidió apoderarse de la estructura política y comercial que Ebla había levantado en Siria. En Elam las dificultades internas, ocasionadas por los lulubitas y los guteos del Zagros, se añadieron a las guerras contra Akkad.</w:t>
      </w:r>
    </w:p>
    <w:p w:rsidR="00670E81" w:rsidRDefault="001A525D">
      <w:pPr>
        <w:ind w:right="-1" w:firstLine="855"/>
        <w:jc w:val="both"/>
        <w:rPr>
          <w:rFonts w:ascii="Arial" w:eastAsia="Arial" w:hAnsi="Arial" w:cs="Arial"/>
        </w:rPr>
      </w:pPr>
      <w:r>
        <w:rPr>
          <w:rFonts w:ascii="Arial" w:eastAsia="Arial" w:hAnsi="Arial" w:cs="Arial"/>
        </w:rPr>
        <w:t>Tras Shar-Kali-Sharri el Imperio acadio se desmoronó. Las fronteras cedieron bajo el empuje de los guteos en una respuesta a la violencia y depredación acadia sobre sus territorios; las ciudades meridionales sumerias, al igual que los centros asirios (Nín</w:t>
      </w:r>
      <w:r>
        <w:rPr>
          <w:rFonts w:ascii="Arial" w:eastAsia="Arial" w:hAnsi="Arial" w:cs="Arial"/>
        </w:rPr>
        <w:t>ive, Assur) y Mari aprovecharon la confusión para independizarse, y la anarquía y el desorden dinástico parecen haberse apoderado del trono.</w:t>
      </w:r>
    </w:p>
    <w:p w:rsidR="00670E81" w:rsidRDefault="001A525D">
      <w:pPr>
        <w:ind w:right="-1" w:firstLine="855"/>
        <w:jc w:val="both"/>
        <w:rPr>
          <w:rFonts w:ascii="Arial" w:eastAsia="Arial" w:hAnsi="Arial" w:cs="Arial"/>
        </w:rPr>
      </w:pPr>
      <w:r>
        <w:rPr>
          <w:rFonts w:ascii="Arial" w:eastAsia="Arial" w:hAnsi="Arial" w:cs="Arial"/>
          <w:b/>
          <w:i/>
        </w:rPr>
        <w:t>La época neosumeria y el Imperio de Ur:</w:t>
      </w:r>
    </w:p>
    <w:p w:rsidR="00670E81" w:rsidRDefault="001A525D">
      <w:pPr>
        <w:ind w:right="-1" w:firstLine="855"/>
        <w:jc w:val="both"/>
        <w:rPr>
          <w:rFonts w:ascii="Arial" w:eastAsia="Arial" w:hAnsi="Arial" w:cs="Arial"/>
        </w:rPr>
      </w:pPr>
      <w:r>
        <w:rPr>
          <w:rFonts w:ascii="Arial" w:eastAsia="Arial" w:hAnsi="Arial" w:cs="Arial"/>
        </w:rPr>
        <w:t>Tras la desaparición del Imperio acadio, los guteos ejercieron durante poco menos de un siglo un cierto dominio sobre la Mesopotamia central, llegando a proclamarse soberanos de Akkad y heredando de aquellos la estructura administrativa. En la alta Mesopot</w:t>
      </w:r>
      <w:r>
        <w:rPr>
          <w:rFonts w:ascii="Arial" w:eastAsia="Arial" w:hAnsi="Arial" w:cs="Arial"/>
        </w:rPr>
        <w:t>amia (Subartu) los establecimientos asirios permanecieron independientes organizadas en pequeños reinos parecen haberse fundido en un estado de índole mayor que abarcaba desde el alto Eúfrates hasta el Diyala.</w:t>
      </w:r>
    </w:p>
    <w:p w:rsidR="00670E81" w:rsidRDefault="001A525D">
      <w:pPr>
        <w:ind w:right="-1" w:firstLine="855"/>
        <w:jc w:val="both"/>
        <w:rPr>
          <w:rFonts w:ascii="Arial" w:eastAsia="Arial" w:hAnsi="Arial" w:cs="Arial"/>
        </w:rPr>
      </w:pPr>
      <w:r>
        <w:rPr>
          <w:rFonts w:ascii="Arial" w:eastAsia="Arial" w:hAnsi="Arial" w:cs="Arial"/>
          <w:i/>
        </w:rPr>
        <w:t>El nuevo auge sumerio y el apogeo de Lagash:</w:t>
      </w:r>
      <w:r>
        <w:rPr>
          <w:rFonts w:ascii="Arial" w:eastAsia="Arial" w:hAnsi="Arial" w:cs="Arial"/>
        </w:rPr>
        <w:t xml:space="preserve"> e</w:t>
      </w:r>
      <w:r>
        <w:rPr>
          <w:rFonts w:ascii="Arial" w:eastAsia="Arial" w:hAnsi="Arial" w:cs="Arial"/>
        </w:rPr>
        <w:t xml:space="preserve">l Imperio acadio había mantenido la tradición sumeria de las dinastías locales, utilizándolas como elementos administrativos a su servicio, y tras su desaparición aquellas mismas dinastías, libres de la tutela imperial, podían realizar una política propia </w:t>
      </w:r>
      <w:r>
        <w:rPr>
          <w:rFonts w:ascii="Arial" w:eastAsia="Arial" w:hAnsi="Arial" w:cs="Arial"/>
        </w:rPr>
        <w:t>sin injerencias. La ciudad de Lagash fue protagonista de una etapa de desarrollo económico que contrastaba con la situación en la Mesopotamia central y septentrional. Los ensi de Lagash, en su recuperada función de monarcas de un reino sumerio independient</w:t>
      </w:r>
      <w:r>
        <w:rPr>
          <w:rFonts w:ascii="Arial" w:eastAsia="Arial" w:hAnsi="Arial" w:cs="Arial"/>
        </w:rPr>
        <w:t>e, promovieron los trabajos de irrigación, el comercio, así como las construcciones, restauraciones y dedicatorias de templos. Se destacó Gudea (2144-2124), rey constructor y administrador, sus inscripciones se han encontrado en Ur, Uruk, Larsa, lo que sup</w:t>
      </w:r>
      <w:r>
        <w:rPr>
          <w:rFonts w:ascii="Arial" w:eastAsia="Arial" w:hAnsi="Arial" w:cs="Arial"/>
        </w:rPr>
        <w:t>one su influencia sobre el país sumerio. Gudea no fue un conquistador, sino un hábil administrador y diplomático que mantuvo buenas relaciones con sus vecinos. Promovió el comercio con los países lejanos. Construcción del gran templo de Ningirsu, dios tute</w:t>
      </w:r>
      <w:r>
        <w:rPr>
          <w:rFonts w:ascii="Arial" w:eastAsia="Arial" w:hAnsi="Arial" w:cs="Arial"/>
        </w:rPr>
        <w:t>lar de Girsu. Girsu atravesaba una situación económica difícil consecuencia de su antigua destrucción por Lugalzagesi.</w:t>
      </w:r>
    </w:p>
    <w:p w:rsidR="00670E81" w:rsidRDefault="001A525D">
      <w:pPr>
        <w:ind w:right="-1" w:firstLine="855"/>
        <w:jc w:val="both"/>
        <w:rPr>
          <w:rFonts w:ascii="Arial" w:eastAsia="Arial" w:hAnsi="Arial" w:cs="Arial"/>
        </w:rPr>
      </w:pPr>
      <w:r>
        <w:rPr>
          <w:rFonts w:ascii="Arial" w:eastAsia="Arial" w:hAnsi="Arial" w:cs="Arial"/>
        </w:rPr>
        <w:t>Ur y Uruk situación similar a la de Lagash. Suerte de “renacimiento” sumerio, proporcionó el estímulo necesario para acabar con la presen</w:t>
      </w:r>
      <w:r>
        <w:rPr>
          <w:rFonts w:ascii="Arial" w:eastAsia="Arial" w:hAnsi="Arial" w:cs="Arial"/>
        </w:rPr>
        <w:t>cia de los guteos. Un rey de Uruk, Utu-hengal (2120-2112) aglutinó las fuerzas sumerias. El dominio guteo quedó seriamente quebrantado y desapareció acosados por las tropas de Ur.</w:t>
      </w:r>
    </w:p>
    <w:p w:rsidR="00670E81" w:rsidRDefault="001A525D">
      <w:pPr>
        <w:ind w:right="-1" w:firstLine="855"/>
        <w:jc w:val="both"/>
        <w:rPr>
          <w:rFonts w:ascii="Arial" w:eastAsia="Arial" w:hAnsi="Arial" w:cs="Arial"/>
        </w:rPr>
      </w:pPr>
      <w:r>
        <w:rPr>
          <w:rFonts w:ascii="Arial" w:eastAsia="Arial" w:hAnsi="Arial" w:cs="Arial"/>
          <w:i/>
        </w:rPr>
        <w:t xml:space="preserve">El imperio de Ur: la conquista de Mesopotamia. </w:t>
      </w:r>
      <w:r>
        <w:rPr>
          <w:rFonts w:ascii="Arial" w:eastAsia="Arial" w:hAnsi="Arial" w:cs="Arial"/>
        </w:rPr>
        <w:t>Utu-hengal aprovechó su victo</w:t>
      </w:r>
      <w:r>
        <w:rPr>
          <w:rFonts w:ascii="Arial" w:eastAsia="Arial" w:hAnsi="Arial" w:cs="Arial"/>
        </w:rPr>
        <w:t xml:space="preserve">ria para extender la hegemonía de Uruk sobre la baja Mesopotamia. El ensi de Ur, Ur-Nammu (2112-2095), se sublevó contra él convirtiéndose en el fundador de una nueva dinastía y de un nuevo imperio. Surgía de esta forma el </w:t>
      </w:r>
      <w:r>
        <w:rPr>
          <w:rFonts w:ascii="Arial" w:eastAsia="Arial" w:hAnsi="Arial" w:cs="Arial"/>
          <w:b/>
        </w:rPr>
        <w:t xml:space="preserve">Imperio de la Tercera </w:t>
      </w:r>
      <w:r>
        <w:rPr>
          <w:rFonts w:ascii="Arial" w:eastAsia="Arial" w:hAnsi="Arial" w:cs="Arial"/>
          <w:b/>
        </w:rPr>
        <w:lastRenderedPageBreak/>
        <w:t>Dinastía de</w:t>
      </w:r>
      <w:r>
        <w:rPr>
          <w:rFonts w:ascii="Arial" w:eastAsia="Arial" w:hAnsi="Arial" w:cs="Arial"/>
          <w:b/>
        </w:rPr>
        <w:t xml:space="preserve"> Ur</w:t>
      </w:r>
      <w:r>
        <w:rPr>
          <w:rFonts w:ascii="Arial" w:eastAsia="Arial" w:hAnsi="Arial" w:cs="Arial"/>
        </w:rPr>
        <w:t>, con el que se puso fin a la tradición de autonomía de las ciudades mesopotámicas. Centralización política y económica, y de integración territorial, que lo diferenciaba del anterior Imperio Acadio.</w:t>
      </w:r>
    </w:p>
    <w:p w:rsidR="00670E81" w:rsidRDefault="001A525D">
      <w:pPr>
        <w:ind w:right="-1" w:firstLine="855"/>
        <w:jc w:val="both"/>
        <w:rPr>
          <w:rFonts w:ascii="Arial" w:eastAsia="Arial" w:hAnsi="Arial" w:cs="Arial"/>
        </w:rPr>
      </w:pPr>
      <w:r>
        <w:rPr>
          <w:rFonts w:ascii="Arial" w:eastAsia="Arial" w:hAnsi="Arial" w:cs="Arial"/>
        </w:rPr>
        <w:t>Ur-Nammu, título de “rey de Sumer y Akkad”, después d</w:t>
      </w:r>
      <w:r>
        <w:rPr>
          <w:rFonts w:ascii="Arial" w:eastAsia="Arial" w:hAnsi="Arial" w:cs="Arial"/>
        </w:rPr>
        <w:t xml:space="preserve">e pacificar el país y doblegar la resistencia de Lagash, inauguró una nueva política administrativa, destinada a asegurar la integración político-territorial y disponer de la gestión directa de los recursos, a regular la actividad comercial y a fortalecer </w:t>
      </w:r>
      <w:r>
        <w:rPr>
          <w:rFonts w:ascii="Arial" w:eastAsia="Arial" w:hAnsi="Arial" w:cs="Arial"/>
        </w:rPr>
        <w:t>el orden social; para lo cual dividió el territorio en provincias, sustituyendo a las dinastías locales al frente de cada ciudad por un funcionario dependiente del poder central; redactó un código de leyes, unificó pesos y medidas; restauración y construcc</w:t>
      </w:r>
      <w:r>
        <w:rPr>
          <w:rFonts w:ascii="Arial" w:eastAsia="Arial" w:hAnsi="Arial" w:cs="Arial"/>
        </w:rPr>
        <w:t>ión de monumentos y puesta en marcha de trabajos de irrigación. Ur-Nammu erigió el zigurat de Ur, ciudad a la que rodeó de murallas y amplió los muelles de su puerto, devolviéndole su esplendor comercial.</w:t>
      </w:r>
    </w:p>
    <w:p w:rsidR="00670E81" w:rsidRDefault="001A525D">
      <w:pPr>
        <w:ind w:right="-1" w:firstLine="855"/>
        <w:jc w:val="both"/>
        <w:rPr>
          <w:rFonts w:ascii="Arial" w:eastAsia="Arial" w:hAnsi="Arial" w:cs="Arial"/>
        </w:rPr>
      </w:pPr>
      <w:r>
        <w:rPr>
          <w:rFonts w:ascii="Arial" w:eastAsia="Arial" w:hAnsi="Arial" w:cs="Arial"/>
        </w:rPr>
        <w:t>Actividad continuada por su hijo Shulgi (2094-2047)</w:t>
      </w:r>
      <w:r>
        <w:rPr>
          <w:rFonts w:ascii="Arial" w:eastAsia="Arial" w:hAnsi="Arial" w:cs="Arial"/>
        </w:rPr>
        <w:t xml:space="preserve"> se proclamó “Rey de las Cuatro Regiones” y se decía hermano de Gilgamesh, en un intento de divinización. Se hizo adorar como un dios, al que se le construyeron templos y se compusieron himnos en su honor, y dio su nombre a un mes del calendario sumerio. P</w:t>
      </w:r>
      <w:r>
        <w:rPr>
          <w:rFonts w:ascii="Arial" w:eastAsia="Arial" w:hAnsi="Arial" w:cs="Arial"/>
        </w:rPr>
        <w:t>uso en funcionamiento una red de caminos que permitían comunicar entre sí con mayor rapidez las diferentes partes del Imperio. Se empeñó en campañas militares cuyo objetivo era hacerse con el control de las rutas comerciales que atravesaban la alta Mesopot</w:t>
      </w:r>
      <w:r>
        <w:rPr>
          <w:rFonts w:ascii="Arial" w:eastAsia="Arial" w:hAnsi="Arial" w:cs="Arial"/>
        </w:rPr>
        <w:t>amia y consolidar la frontera septentrional en los territorios habitados por las poblaciones hurritas. Las guerras en el Kurdistán fueron acompañadas de la construcción de una línea de fortificaciones con el fin de frenar las incursiones hurritas.</w:t>
      </w:r>
    </w:p>
    <w:p w:rsidR="00670E81" w:rsidRDefault="001A525D">
      <w:pPr>
        <w:ind w:right="-1" w:firstLine="855"/>
        <w:jc w:val="both"/>
        <w:rPr>
          <w:rFonts w:ascii="Arial" w:eastAsia="Arial" w:hAnsi="Arial" w:cs="Arial"/>
        </w:rPr>
      </w:pPr>
      <w:r>
        <w:rPr>
          <w:rFonts w:ascii="Arial" w:eastAsia="Arial" w:hAnsi="Arial" w:cs="Arial"/>
        </w:rPr>
        <w:t>Las ciud</w:t>
      </w:r>
      <w:r>
        <w:rPr>
          <w:rFonts w:ascii="Arial" w:eastAsia="Arial" w:hAnsi="Arial" w:cs="Arial"/>
        </w:rPr>
        <w:t>ades de Asiria (Nínive, Assur) fueron controladas por gobernadores (ensi); Mari conservó la independencia que había logrado tras la desaparición del Imperio de Akkad, y mantuvo intensas relaciones comerciales y diplomáticas con los reyes de Ur. La política</w:t>
      </w:r>
      <w:r>
        <w:rPr>
          <w:rFonts w:ascii="Arial" w:eastAsia="Arial" w:hAnsi="Arial" w:cs="Arial"/>
        </w:rPr>
        <w:t xml:space="preserve"> de Shulgi hacia Elam osciló entre la guerra y la diplomacia, prevaleciendo la primera.</w:t>
      </w:r>
    </w:p>
    <w:p w:rsidR="00670E81" w:rsidRDefault="001A525D">
      <w:pPr>
        <w:ind w:right="-1" w:firstLine="855"/>
        <w:jc w:val="both"/>
        <w:rPr>
          <w:rFonts w:ascii="Arial" w:eastAsia="Arial" w:hAnsi="Arial" w:cs="Arial"/>
        </w:rPr>
      </w:pPr>
      <w:r>
        <w:rPr>
          <w:rFonts w:ascii="Arial" w:eastAsia="Arial" w:hAnsi="Arial" w:cs="Arial"/>
        </w:rPr>
        <w:t>En el interior la paz favorecía la prosperidad, que se advierte en el incremento productivo y demográfico, y en el crecimiento de las ciudades. Concentración de la tier</w:t>
      </w:r>
      <w:r>
        <w:rPr>
          <w:rFonts w:ascii="Arial" w:eastAsia="Arial" w:hAnsi="Arial" w:cs="Arial"/>
        </w:rPr>
        <w:t>ra en manos de templos y palacios. El panorama no resultaba homogéneo, Ur, Umma, Larsa e Isin especialmente favorecidas mientras la decadencia afectaba a las ciudades más meridionales (Eridu, Uruk, Shuruppak). Desplazamiento del epicentro económico hacia e</w:t>
      </w:r>
      <w:r>
        <w:rPr>
          <w:rFonts w:ascii="Arial" w:eastAsia="Arial" w:hAnsi="Arial" w:cs="Arial"/>
        </w:rPr>
        <w:t>l norte, por la creciente salinización de las tierras agrícolas del extremo sur.</w:t>
      </w:r>
    </w:p>
    <w:p w:rsidR="00670E81" w:rsidRDefault="001A525D">
      <w:pPr>
        <w:ind w:right="-1" w:firstLine="855"/>
        <w:jc w:val="both"/>
        <w:rPr>
          <w:rFonts w:ascii="Arial" w:eastAsia="Arial" w:hAnsi="Arial" w:cs="Arial"/>
        </w:rPr>
      </w:pPr>
      <w:r>
        <w:rPr>
          <w:rFonts w:ascii="Arial" w:eastAsia="Arial" w:hAnsi="Arial" w:cs="Arial"/>
          <w:i/>
        </w:rPr>
        <w:t>La periferia turbulenta: crisis y migraciones.</w:t>
      </w:r>
      <w:r>
        <w:rPr>
          <w:rFonts w:ascii="Arial" w:eastAsia="Arial" w:hAnsi="Arial" w:cs="Arial"/>
        </w:rPr>
        <w:t xml:space="preserve"> Muerte de Shulgi, su hijo Amar-Sin (2046-2038) consolidó el dominio de Ur a lo largo del Tigris, contando con Assur y Urbilum in</w:t>
      </w:r>
      <w:r>
        <w:rPr>
          <w:rFonts w:ascii="Arial" w:eastAsia="Arial" w:hAnsi="Arial" w:cs="Arial"/>
        </w:rPr>
        <w:t>tegrados en la estructura del imperio y gobernados por un ensi y un shagin (administrador).</w:t>
      </w:r>
    </w:p>
    <w:p w:rsidR="00670E81" w:rsidRDefault="001A525D">
      <w:pPr>
        <w:ind w:right="-1" w:firstLine="855"/>
        <w:jc w:val="both"/>
        <w:rPr>
          <w:rFonts w:ascii="Arial" w:eastAsia="Arial" w:hAnsi="Arial" w:cs="Arial"/>
        </w:rPr>
      </w:pPr>
      <w:r>
        <w:rPr>
          <w:rFonts w:ascii="Arial" w:eastAsia="Arial" w:hAnsi="Arial" w:cs="Arial"/>
        </w:rPr>
        <w:t>La presión de los martu contenida por la construcción de un muro durante el reinado de Shu-Sin (2037-2029) hermano del anterior. El muro de los martu protegía el no</w:t>
      </w:r>
      <w:r>
        <w:rPr>
          <w:rFonts w:ascii="Arial" w:eastAsia="Arial" w:hAnsi="Arial" w:cs="Arial"/>
        </w:rPr>
        <w:t>rte de Akkad, el “país interno”. Fuera de él quedaban Assur y Mari, asegurando el acceso al comercio que discurría por la alta Mesopotamia procedente de Anatolia y el de Siria. Su mantenimiento exigía continuos esfuerzos militares.</w:t>
      </w:r>
    </w:p>
    <w:p w:rsidR="00670E81" w:rsidRDefault="001A525D">
      <w:pPr>
        <w:ind w:right="-1" w:firstLine="855"/>
        <w:jc w:val="both"/>
        <w:rPr>
          <w:rFonts w:ascii="Arial" w:eastAsia="Arial" w:hAnsi="Arial" w:cs="Arial"/>
        </w:rPr>
      </w:pPr>
      <w:r>
        <w:rPr>
          <w:rFonts w:ascii="Arial" w:eastAsia="Arial" w:hAnsi="Arial" w:cs="Arial"/>
          <w:i/>
        </w:rPr>
        <w:lastRenderedPageBreak/>
        <w:t xml:space="preserve">El final del Imperio de </w:t>
      </w:r>
      <w:r>
        <w:rPr>
          <w:rFonts w:ascii="Arial" w:eastAsia="Arial" w:hAnsi="Arial" w:cs="Arial"/>
          <w:i/>
        </w:rPr>
        <w:t xml:space="preserve">Ur: </w:t>
      </w:r>
      <w:r>
        <w:rPr>
          <w:rFonts w:ascii="Arial" w:eastAsia="Arial" w:hAnsi="Arial" w:cs="Arial"/>
        </w:rPr>
        <w:t>la presión de los martu (en sumerio) o amorreos (en acadio), se volvió insostenible. Bajo el reinado de Ibbi-Sin (2028-2004) franquearon el muro defensivo que protegía los territorios de Sumer y Akkad, el “país interno” y comenzaron a extenderse por to</w:t>
      </w:r>
      <w:r>
        <w:rPr>
          <w:rFonts w:ascii="Arial" w:eastAsia="Arial" w:hAnsi="Arial" w:cs="Arial"/>
        </w:rPr>
        <w:t>da la llanura. Nippur hubo de ser fortificada y las murallas de Ur, la capital del imperio, fueron reforzadas. La crisis económica originada por la inmovilización de la riqueza en bienes suntuarios y por el desgaste ecológico. El hambre y la escasez parali</w:t>
      </w:r>
      <w:r>
        <w:rPr>
          <w:rFonts w:ascii="Arial" w:eastAsia="Arial" w:hAnsi="Arial" w:cs="Arial"/>
        </w:rPr>
        <w:t>zaron la administración en lugares como Lagash, Umma, Nippur y Eshnunna. La autoridad del imperio sobre aquellas ciudades se convirtió en nominal. En Elam, la región de Susa, aprovechó para independizarse. El imperio se tambaleaba con las comunicaciones co</w:t>
      </w:r>
      <w:r>
        <w:rPr>
          <w:rFonts w:ascii="Arial" w:eastAsia="Arial" w:hAnsi="Arial" w:cs="Arial"/>
        </w:rPr>
        <w:t>rtadas y las tribus amorreas recorrían impunemente la llanura.</w:t>
      </w:r>
    </w:p>
    <w:p w:rsidR="00670E81" w:rsidRDefault="001A525D">
      <w:pPr>
        <w:ind w:right="-1" w:firstLine="855"/>
        <w:jc w:val="both"/>
        <w:rPr>
          <w:rFonts w:ascii="Arial" w:eastAsia="Arial" w:hAnsi="Arial" w:cs="Arial"/>
        </w:rPr>
      </w:pPr>
      <w:r>
        <w:rPr>
          <w:rFonts w:ascii="Arial" w:eastAsia="Arial" w:hAnsi="Arial" w:cs="Arial"/>
        </w:rPr>
        <w:t>Ishbi-Erra, un funcionario del rey de Ur, gobernador de la ciudad de Isin, propósito de defender las fronteras occidentales y asegurar el abastecimiento de la capital, pero terminó proclamándos</w:t>
      </w:r>
      <w:r>
        <w:rPr>
          <w:rFonts w:ascii="Arial" w:eastAsia="Arial" w:hAnsi="Arial" w:cs="Arial"/>
        </w:rPr>
        <w:t>e independiente, con lo que la capital del Imperio quedaba aislada. El peligro elamita era inminente, reforzado por su alianza con los su. El Imperio había desaparecido devorado por la ruina económica, la disgregación política, y la invasión de los nómadas</w:t>
      </w:r>
      <w:r>
        <w:rPr>
          <w:rFonts w:ascii="Arial" w:eastAsia="Arial" w:hAnsi="Arial" w:cs="Arial"/>
        </w:rPr>
        <w:t>.</w:t>
      </w:r>
    </w:p>
    <w:p w:rsidR="00670E81" w:rsidRDefault="001A525D">
      <w:pPr>
        <w:spacing w:after="160" w:line="259" w:lineRule="auto"/>
        <w:ind w:right="-1" w:firstLine="855"/>
        <w:jc w:val="right"/>
        <w:rPr>
          <w:i/>
        </w:rPr>
      </w:pPr>
      <w:r>
        <w:rPr>
          <w:i/>
        </w:rPr>
        <w:t xml:space="preserve">                                                   Carlos Wagner/La primera mitad del segundo milenio: la unidad en precario</w:t>
      </w:r>
    </w:p>
    <w:p w:rsidR="00670E81" w:rsidRDefault="001A525D">
      <w:pPr>
        <w:spacing w:after="160" w:line="259" w:lineRule="auto"/>
        <w:ind w:right="-1" w:firstLine="855"/>
        <w:jc w:val="both"/>
      </w:pPr>
      <w:r>
        <w:t xml:space="preserve">  Mesopotamia meridional: Babilonia (país sumero-acadio) había actuado hábilmente en el equilibrio impuesto por la relación entre</w:t>
      </w:r>
      <w:r>
        <w:t xml:space="preserve"> varios poderes. Cooperaba con Uruk, y con Isin llegó a un acuerdo contra Larsa. Sim-mubalit (1812-1793): fortifica Babilonia, pero nunca es atacada por Larsa (¿enemigo muy poderoso? ¿unificación del país? ¿aliado contra Asiria?). Cuando RIm-Sin conquista </w:t>
      </w:r>
      <w:r>
        <w:t>Isin, Hammurabi sube al trono de Babilonia e impone un poder ascendente.</w:t>
      </w:r>
    </w:p>
    <w:p w:rsidR="00670E81" w:rsidRDefault="001A525D">
      <w:pPr>
        <w:spacing w:after="160" w:line="259" w:lineRule="auto"/>
        <w:ind w:right="-1" w:firstLine="855"/>
        <w:jc w:val="both"/>
      </w:pPr>
      <w:r>
        <w:t xml:space="preserve"> Durante un tiempo Babilonia y Larsa coexistieron. Babilonia debía hacer frente a rivales fuertes (Rim-Sin, Shamshi-Aad), lo que favoreció a Hammurabbi. Al principio: atención a la fr</w:t>
      </w:r>
      <w:r>
        <w:t xml:space="preserve">ontera meridional, le quitó a Larsa el control de Uruk e Isin (año 7 de su reinado). Se convirtió en el poder hegemónico: luchó contra Emutbal y Malgium, Rapiqum y Shalibi. Reinó la estabilidad por veinte años: Hammurabi permaneció atento a la estabilidad </w:t>
      </w:r>
      <w:r>
        <w:t>de sus fronteras. Reorganizó su reino, estableció lazos con Zimri-Lim de Mari y con Yamhad (para asegurar un ataque a Eshnunna). Mantuvo una coexistencia formal con Rim-Sin de Larsa (aliado subordinado a él, aunque supuestamente independiente).</w:t>
      </w:r>
    </w:p>
    <w:p w:rsidR="00670E81" w:rsidRDefault="001A525D">
      <w:pPr>
        <w:spacing w:after="160" w:line="259" w:lineRule="auto"/>
        <w:ind w:right="-1" w:firstLine="855"/>
        <w:jc w:val="both"/>
      </w:pPr>
      <w:r>
        <w:t xml:space="preserve"> Hammurabbi</w:t>
      </w:r>
      <w:r>
        <w:t>: reputación de dinasta, conquistador extraordinario, fundador de un imperio. Realidad más matizado. Durante la mayor parte de su reinado Hammurabbi fue solo un aspirante turbulento entre muchos. En esa época ningún rey era importante por sí mismo sino por</w:t>
      </w:r>
      <w:r>
        <w:t xml:space="preserve"> sus alianzas. Supo esperar pacientemente para atacar. Astuto y hábil. Babilonia nunca atacó sola contra un enemigo más fuerte, pero al celebrar los triunfos se omiten los aliados. Político hábil y capacidad diplomática. En los últimos años de su reinado p</w:t>
      </w:r>
      <w:r>
        <w:t>uso fin a la conquista de Mesopotamia. Venció contra Eshnunna, Asiria, Gutium, Malgium y ELmam (coalición), después Larsa. Se convirtió en Señor de Sumer y AKkad. Luego derrotó Mari, que terminó siendo destruido.</w:t>
      </w:r>
    </w:p>
    <w:p w:rsidR="00670E81" w:rsidRDefault="001A525D">
      <w:pPr>
        <w:spacing w:after="160" w:line="259" w:lineRule="auto"/>
        <w:ind w:right="-1" w:firstLine="855"/>
        <w:jc w:val="both"/>
      </w:pPr>
      <w:r>
        <w:t xml:space="preserve"> La actividad constructiva no fue descuidad</w:t>
      </w:r>
      <w:r>
        <w:t xml:space="preserve">a. Construyó un canal para dar agua a Nippur, Eridu, Ur, Larsa, Uruk e Isin, intentando contener el declive y la despoblación. </w:t>
      </w:r>
      <w:r>
        <w:lastRenderedPageBreak/>
        <w:t>Preocupación por hacer sólido su imperio: redacción de su Código. Unificó por primera vez las distintas legislaciones que había e</w:t>
      </w:r>
      <w:r>
        <w:t>n Mesopotamia. Promovió una reforma religiosa que ponía a Marduk en la cumbre del panteón, justificando religiosamente su predominio.</w:t>
      </w:r>
    </w:p>
    <w:p w:rsidR="00670E81" w:rsidRDefault="001A525D">
      <w:pPr>
        <w:spacing w:after="160" w:line="259" w:lineRule="auto"/>
        <w:ind w:right="-1" w:firstLine="855"/>
        <w:jc w:val="both"/>
      </w:pPr>
      <w:r>
        <w:t xml:space="preserve"> Política exterior: a pesar de las campañas contra ella, Asiria siguió siendo independiente. Hammurabi renunció ampliar su</w:t>
      </w:r>
      <w:r>
        <w:t xml:space="preserve"> imperio hacia occidente, donde estaban las tribus hurritas con pequeños principados bajo una aristocracia indo-aria.</w:t>
      </w:r>
    </w:p>
    <w:p w:rsidR="00670E81" w:rsidRDefault="001A525D">
      <w:pPr>
        <w:spacing w:after="160" w:line="259" w:lineRule="auto"/>
        <w:jc w:val="both"/>
      </w:pPr>
      <w:r>
        <w:t xml:space="preserve"> Imperio de Hammurabi: reforzamiento del poder y la capacidad de intervención del Estado frente a la tendencia de la época hacia la privat</w:t>
      </w:r>
      <w:r>
        <w:t>ización de las actividades económicas y las relaciones sociales. Se eliminó la iniciativa política de las diversas ciudades estado, que a partir de entonces se convirtieron en capitales de distritos, sedes administrativas de rango provincial en un país pol</w:t>
      </w:r>
      <w:r>
        <w:t xml:space="preserve">íticamente unitario. Las tendencias disgregadoras no habían desaparecido, pero las ciudades estaban incapacidades por sí solas. Pero la unificación fue efímera. Su imperio era igual que el país interno que había gobernado Ur siglos atrás. Asiria y Elam no </w:t>
      </w:r>
      <w:r>
        <w:t>estaban bajo su contrl, y el reino de Hana permaneció independiente. En el interior la situación se deterioraba: cirsis social y económica. Samsu-iluna (sucesor): decretó una nueva exención de las deudas. Larsa, Eshnunna, Ur, Uruk e Isin comenzaron a hacer</w:t>
      </w:r>
      <w:r>
        <w:t xml:space="preserve"> revueltas por la independencia, y el extremo meridional terminó separándose bajo una dinastía fundada por un Iluma-ilum. Babilonia perdió el control sobre la costa. País del Mar: afectado por la desurbanización y despoblación, por las malas condiciones de</w:t>
      </w:r>
      <w:r>
        <w:t xml:space="preserve"> vida en tierras pantanosas insalubres.</w:t>
      </w:r>
    </w:p>
    <w:p w:rsidR="00670E81" w:rsidRDefault="001A525D">
      <w:pPr>
        <w:spacing w:after="160" w:line="259" w:lineRule="auto"/>
        <w:jc w:val="both"/>
      </w:pPr>
      <w:r>
        <w:t xml:space="preserve">  Samsu-iluna: también tenía preocupación por las obras hidráulicas a gran escala (declive agrícola del período paleobabilónico). Nueva amenaza surge: las tribus de montañeses kasitas de los Zagros. Avanzaron siguien</w:t>
      </w:r>
      <w:r>
        <w:t>do el valle del Diyala y lograron infiltrarse en la llanura, donde algunos grupos se asentaron dedicándose al trabajo agrícola y otros formaron bandas armadas para robar. El dominio sobre la región del Éufrates medio y los países altos tampoco estaba asegu</w:t>
      </w:r>
      <w:r>
        <w:t>rado (Hana controlaba gran parte de esas tierras).</w:t>
      </w:r>
    </w:p>
    <w:p w:rsidR="00670E81" w:rsidRDefault="001A525D">
      <w:pPr>
        <w:spacing w:after="160" w:line="259" w:lineRule="auto"/>
        <w:jc w:val="both"/>
      </w:pPr>
      <w:r>
        <w:t xml:space="preserve"> Abi-eshuk (1711-1648): volvió a combatir contra los kasitas, y no pudo impedirles que se establecieran en Hana, y contra el país del mar que no fue recuperado. Situación interior: degradada. Fronteras: es</w:t>
      </w:r>
      <w:r>
        <w:t>tables, con decrecimiento de la actividad militar. País empobrecido. Ammi-ditana (1683-1647): nueva cancelación de deudas y otras exenciones de impuestos. El imperio kasita fue confurado momentáneamente. Mapa político inalterado (País del Mar al sur, Babil</w:t>
      </w:r>
      <w:r>
        <w:t>onia en el centro-norte, Hana en Eúfrates medio, Asiria tierras del curso medio del Tigris).</w:t>
      </w:r>
    </w:p>
    <w:p w:rsidR="00670E81" w:rsidRDefault="001A525D">
      <w:pPr>
        <w:spacing w:after="160" w:line="259" w:lineRule="auto"/>
        <w:jc w:val="both"/>
      </w:pPr>
      <w:r>
        <w:t xml:space="preserve">  </w:t>
      </w:r>
      <w:r>
        <w:rPr>
          <w:b/>
        </w:rPr>
        <w:t xml:space="preserve">La confederación elamita y el Irán: </w:t>
      </w:r>
      <w:r>
        <w:t>la estructura política de Elam tenía naturaleza confederal (desde el protodinástico). Durante en el período paleobabilónico h</w:t>
      </w:r>
      <w:r>
        <w:t>abía permanecido independiente, a excepción la conquista de Gungumun (bajo el dominio de Larsa). Luego, tratos diplomáticos y comerciales con Mari y Qatna. Relaciones difíciles con Eshnunna, por las ambiciones elamitas en los Zagros. Había resistido a Babi</w:t>
      </w:r>
      <w:r>
        <w:t>lonia. Luego de la incursión contra Samsu-Iluna, se mantuvo al margen de la relación entre los diversos poderes de dimensiones regionales en que había quedado dividida Mesopotamia. Reorientó sus relaciones hacia el Irán interior y el Golfo Pérsico.</w:t>
      </w:r>
    </w:p>
    <w:p w:rsidR="00670E81" w:rsidRDefault="001A525D">
      <w:pPr>
        <w:spacing w:after="160" w:line="259" w:lineRule="auto"/>
        <w:jc w:val="both"/>
      </w:pPr>
      <w:r>
        <w:t xml:space="preserve"> En Irán, las poblaciones indo-arias se asentaron al sureste del Caspio para luego moverse hacia Occidente, alcanzando Mesopotamia y tomando parte en la eclosión del estado de Mittani, y hacia Oriente los otros en dirección a la India.</w:t>
      </w:r>
    </w:p>
    <w:p w:rsidR="00670E81" w:rsidRDefault="001A525D">
      <w:pPr>
        <w:spacing w:after="160" w:line="259" w:lineRule="auto"/>
        <w:jc w:val="both"/>
      </w:pPr>
      <w:r>
        <w:t xml:space="preserve"> </w:t>
      </w:r>
      <w:r>
        <w:rPr>
          <w:b/>
        </w:rPr>
        <w:t>La Anatolia hitita:</w:t>
      </w:r>
      <w:r>
        <w:rPr>
          <w:b/>
        </w:rPr>
        <w:t xml:space="preserve"> </w:t>
      </w:r>
      <w:r>
        <w:t xml:space="preserve">durante el período paleobabilónico hubo un reagrupamiento político en la periferia frente al declive y fraccionamiento del país interior (dirección a la próxima </w:t>
      </w:r>
      <w:r>
        <w:lastRenderedPageBreak/>
        <w:t>regionalización del poder, y desplazamiento de la actividad política del sur al norte). Pueblo</w:t>
      </w:r>
      <w:r>
        <w:t>s gobernados por príncipes y reyes con nombres hititas y luvitas: poblaciones indoeuropeas cuyos orígenes no sabremos bien, que se unificarían. Rey Anita de Kussara, posterior fraccionamiento.</w:t>
      </w:r>
    </w:p>
    <w:p w:rsidR="00670E81" w:rsidRDefault="001A525D">
      <w:pPr>
        <w:spacing w:after="160" w:line="259" w:lineRule="auto"/>
        <w:jc w:val="both"/>
      </w:pPr>
      <w:r>
        <w:t xml:space="preserve"> Este proceso de unificación (altiplano central anatólico) term</w:t>
      </w:r>
      <w:r>
        <w:t>inó con la creación del reino de Hatti (turbulento proceso). Se forma un patrimonio ideológico y simbólico común, mecanismo integrador. Política de control y coerción: matrimonio de los reyes vencedores con las princesas de los vencidos, envío de los hijos</w:t>
      </w:r>
      <w:r>
        <w:t xml:space="preserve"> de aquellos como gobernadores y dinastas locales de las ciudades conquistadas. Esto favoreció la perpetuación en el palacio de la competencia por el poder (debilidad estructural casi permanente).</w:t>
      </w:r>
    </w:p>
    <w:p w:rsidR="00670E81" w:rsidRDefault="001A525D">
      <w:pPr>
        <w:spacing w:after="160" w:line="259" w:lineRule="auto"/>
        <w:jc w:val="both"/>
      </w:pPr>
      <w:r>
        <w:t xml:space="preserve"> Un par de reyes de Kussara protagonizaron el proceso de un</w:t>
      </w:r>
      <w:r>
        <w:t>ificación. Punto álgido: segunda mitad del siglo XVII se hizo con la hegemonía sobre el país de Hatti, transfiriendo la capital a Hattusa, de la que toma su nombre (Hattusil I). Labarna: rey legendario. Desde el comienzo esta nueva formación dio muestras d</w:t>
      </w:r>
      <w:r>
        <w:t xml:space="preserve">e expansionismo. En sus primeros años de reinado, Hattusil dirigió expediciones militares contra Arzawa en el oeste, y contra Yamhad y Hanigalbat en el sur, y sufrió sus invasiones en su territorio. Los ejércitos hititas encontraron en Siria septentrional </w:t>
      </w:r>
      <w:r>
        <w:t>y en la Alta Mesopotamia una resistencia a su avance, doblegada con Mursil I (usurpador que había forzado su adopción por el anciano rey). Este destruyó el reino de Yamhad con ayuda de Hana . Hititas: se convirtieron en el poder regional más fuerte del pró</w:t>
      </w:r>
      <w:r>
        <w:t>ximo oriente, mientras los hurritas se unificaban bajo una aristocracia militar de origen indoario (carro de guerra, doma de caballos).</w:t>
      </w:r>
    </w:p>
    <w:p w:rsidR="00670E81" w:rsidRDefault="001A525D">
      <w:pPr>
        <w:spacing w:after="160" w:line="259" w:lineRule="auto"/>
        <w:jc w:val="both"/>
      </w:pPr>
      <w:r>
        <w:t xml:space="preserve"> Al sur, Asiria comenzaba a ser afectada por la expansión hurrita, que acentuaba la decadencia iniciada con la muerte de</w:t>
      </w:r>
      <w:r>
        <w:t xml:space="preserve"> Ishme-Dagán y salpicada por conflictos dinásticos. Babilonia: reinado de Ammi-saduqa (1646-1626): no se sabe nada salvo un edicto que proporciona un cuadro de articulación administrativa de su reino (continuidad de la situación anterior). Con su sucesor (</w:t>
      </w:r>
      <w:r>
        <w:t>Samsuditana, 1625-1595) se derrumbó Babilonia (siempre debilitada internamente). Pero esta no fue provocada por las kasitas ni por Hana.</w:t>
      </w:r>
    </w:p>
    <w:p w:rsidR="00670E81" w:rsidRDefault="001A525D">
      <w:pPr>
        <w:spacing w:after="160" w:line="259" w:lineRule="auto"/>
        <w:jc w:val="both"/>
      </w:pPr>
      <w:r>
        <w:t>Anatolia: los hititas habían comenzado una expansión que los había enfrentado a la hegemonía de Yamhad, y la alta Mesop</w:t>
      </w:r>
      <w:r>
        <w:t>otamia. Se convirtieron en vecinos de Hana, y se sentían amenazados por la expansión de las poblaciones hurritas. Hicieron un acuerdo con Hana. Babilonia fue tomada por el ejército hitita. Pero el reino de Hana no fue el beneficiario directo de la nueva si</w:t>
      </w:r>
      <w:r>
        <w:t>tuación por la intervención hitita en Babilonia. Fueron los kasitas los que aprovecharon el vacío de poder para establecerse en Babilonia.</w:t>
      </w:r>
    </w:p>
    <w:p w:rsidR="00670E81" w:rsidRDefault="001A525D">
      <w:pPr>
        <w:spacing w:after="160" w:line="259" w:lineRule="auto"/>
        <w:jc w:val="both"/>
        <w:rPr>
          <w:rFonts w:ascii="Arial" w:eastAsia="Arial" w:hAnsi="Arial" w:cs="Arial"/>
        </w:rPr>
      </w:pPr>
      <w:r>
        <w:t xml:space="preserve"> El sucesor de Mursil I, Hantil (1590-1570) tuvo que enfrentarse a los ejércitos hurritas a lo largo de la línea del </w:t>
      </w:r>
      <w:r>
        <w:t>Eúfrates, en Karkemish y en tierras de Ashtata. Tras él, a resistencia de los hititas no pudo impedir la pérdida de control sobre Siria septentrional por el reino (cada vez más poderoso) de Hurri. También habían dificultades internas (luchas dinásticas, co</w:t>
      </w:r>
      <w:r>
        <w:t>ntestación del poder de Hatti por Arzawa y Kizzuwatna). Difícil situación: agravada por la intervención de los gasga (pueblos de las montañas noroccidentales que asolaron desde el altiplano anatólico). Trajeron inseguridad y destrucción a Hatti. Languideci</w:t>
      </w:r>
      <w:r>
        <w:t>ó el poder hitita. Crisis: alcanza su nivel máximo con Ammuna (1560-1550), que fue el fin del Reino Antiguo (debilitado y devuelto a sus dimensiones originarias). Egipto y Mittani (formado sobre el reino de Hurri y otras regiones vecinas) destacarán como p</w:t>
      </w:r>
      <w:r>
        <w:t>rotagonistas.</w:t>
      </w:r>
    </w:p>
    <w:p w:rsidR="00670E81" w:rsidRDefault="001A525D">
      <w:pPr>
        <w:spacing w:after="160" w:line="259" w:lineRule="auto"/>
        <w:jc w:val="right"/>
        <w:rPr>
          <w:i/>
        </w:rPr>
      </w:pPr>
      <w:r>
        <w:rPr>
          <w:i/>
        </w:rPr>
        <w:t>hammurabi de Babilonia/Mario Liverani</w:t>
      </w:r>
    </w:p>
    <w:p w:rsidR="00670E81" w:rsidRDefault="001A525D">
      <w:pPr>
        <w:spacing w:after="160" w:line="259" w:lineRule="auto"/>
        <w:jc w:val="both"/>
      </w:pPr>
      <w:r>
        <w:lastRenderedPageBreak/>
        <w:t xml:space="preserve"> En la franja periférica desde Elam a Mari se hacían intentos de unificación de la franja dimórfica de la Alta Mesopotamia, en Baja Mesopotamia había un proceso paralelo de unificación con pautas distinta</w:t>
      </w:r>
      <w:r>
        <w:t>s. Al comienzo de esta fase (1820 AC) la Baja Mesopotamia estaba dividida en los reinos de Babilonia, Isin, Larsa, Uruk y otros más pequeños. Hegemonía: Larsa en el sur y Babilonia en el norte. Los reyes babilonios tieen relaciones con Uruk (apoyo contra L</w:t>
      </w:r>
      <w:r>
        <w:t>arsa). Boda de Sin-kashid (rey de Uruk) con una hermana de Summu-la-El de Babilonia, alianzas militares.</w:t>
      </w:r>
    </w:p>
    <w:p w:rsidR="00670E81" w:rsidRDefault="001A525D">
      <w:pPr>
        <w:spacing w:after="160" w:line="259" w:lineRule="auto"/>
        <w:jc w:val="both"/>
      </w:pPr>
      <w:r>
        <w:t xml:space="preserve"> Rim-sSin de Larsa: su padre era un jefe militar y tribal que basó su fuerza en el elemento amorrita. Conquistó el trono de Larsa y puso a su hijo Wara</w:t>
      </w:r>
      <w:r>
        <w:t>d-Sin, pero reinó personalmente. Rim-Sin: política de expansión. Venció contra una coalición de Uruk e Isin con el apoyo de Babilonia, destruyó y anexó Der, conquistó Uruk e Isin. Todo el país de Sumer se unificó bajo Rim-Sin, aunque con vecinos belicosos:</w:t>
      </w:r>
      <w:r>
        <w:t xml:space="preserve"> Elam, Eshnunna y Babilonia, aislaron a Larsa de los contactos y maniobras de la época de Mari.</w:t>
      </w:r>
    </w:p>
    <w:p w:rsidR="00670E81" w:rsidRDefault="001A525D">
      <w:pPr>
        <w:spacing w:after="160" w:line="259" w:lineRule="auto"/>
        <w:jc w:val="both"/>
      </w:pPr>
      <w:r>
        <w:t xml:space="preserve"> Rim-Sin: consolidación interior. Construcción y restauración de murallas, excavación de canales, enriquecimiento de los templos (tradición sumeria). Rim-Sin: p</w:t>
      </w:r>
      <w:r>
        <w:t>romulgó dos veces medidas de degravación fiscal, cancelación de deudas y de esclavitud de deudas. Reorganización de la gestión de las tierras públicas, auge del comercio en el golfo.</w:t>
      </w:r>
    </w:p>
    <w:p w:rsidR="00670E81" w:rsidRDefault="001A525D">
      <w:pPr>
        <w:spacing w:after="160" w:line="259" w:lineRule="auto"/>
        <w:jc w:val="both"/>
      </w:pPr>
      <w:r>
        <w:t xml:space="preserve"> Después de la conquista de Isin, Hammurabi asume el trono de Babilonia. </w:t>
      </w:r>
      <w:r>
        <w:t>Rival de RIm-sin. Tuvo que vigilar varios frentes: Larsa al sur y Asiria al norte, con reyes prestigiosos pero viejos. También Esnunna (Ibal-pi-EL). Primeros años de reinado: arrebató Isin y Uruk a RIm-Sin (poder mermado territorialmente y subordinado polí</w:t>
      </w:r>
      <w:r>
        <w:t>tica y militarmente a Babilonia). Se aprovechó de la muerte de Shamshi-Adad para ser el protagonista absoluto. Situación fluida y equilibrada: guerras cruzadas entre el frente del Éufrates y el del Tigris. Zona de más tensión: Babilonia y Eshnunna, pero su</w:t>
      </w:r>
      <w:r>
        <w:t>s posiciones son sólidas. Política expansionista de los decenios anteriores por Eshnunna: terror en Mesopotamia, aseguró a Hammurabi el apoyo de Larsa. Al final de su reinado, Hammurabi conquista Larsa, Eshnunna, Mari y luego la destruye por rebelarse. Des</w:t>
      </w:r>
      <w:r>
        <w:t>truye enemigos y aliados. Dirige expediciones contra Asiria que sigue independiente, y contra Elam (marginada y aislada por Hammurabbi).</w:t>
      </w:r>
    </w:p>
    <w:p w:rsidR="00670E81" w:rsidRDefault="001A525D">
      <w:pPr>
        <w:spacing w:after="160" w:line="259" w:lineRule="auto"/>
        <w:jc w:val="both"/>
      </w:pPr>
      <w:r>
        <w:t xml:space="preserve"> Unificación: corta duración. Con los sucesores de Hammurabi se disgregan. Gran parte de los territorios se habían vist</w:t>
      </w:r>
      <w:r>
        <w:t xml:space="preserve">o implicados en la política de movimiento y confrontación de la edad de Mari, y quedaron fuera del alcance de Hammurabi. No logró imponerse en el Éufrates medio o en el país alto (predominio hurrita). Asiria y Elman siguieron independientes pero perdieron </w:t>
      </w:r>
      <w:r>
        <w:t>influencia. Territorio similar al país interior de Ur. Unificación: eliminó la iniciativa política de las ciudades estado, que pasaron a ser capitales provinciales, centros administrativos locales de un país políticamente unitario. País de Babilonia (hered</w:t>
      </w:r>
      <w:r>
        <w:t>ero del país de Sumer y Akkad).</w:t>
      </w:r>
    </w:p>
    <w:p w:rsidR="00670E81" w:rsidRDefault="001A525D">
      <w:pPr>
        <w:spacing w:after="160" w:line="259" w:lineRule="auto"/>
        <w:jc w:val="both"/>
      </w:pPr>
      <w:r>
        <w:t xml:space="preserve"> </w:t>
      </w:r>
      <w:r>
        <w:rPr>
          <w:b/>
        </w:rPr>
        <w:t xml:space="preserve">Organización sociopolítica: </w:t>
      </w:r>
      <w:r>
        <w:t>los reinados de Rim-sin en Larsa y Hammurabi en Babilonia se enmarcan en la tendencia del período paleobabilonia hacia la privatización de las actividades económicas y las relaciones sociopolític</w:t>
      </w:r>
      <w:r>
        <w:t>as, suponen una consolidación de la posición del estado (creciente capacidad de influir en el orden de la sociedad). Centralización del palacio en perjuicio de la esfera familiar y la del templo. Comercio: se vuelve a centralizar bajo el control real, como</w:t>
      </w:r>
      <w:r>
        <w:t xml:space="preserve"> la administración de la justicia (jueces del rey).</w:t>
      </w:r>
    </w:p>
    <w:p w:rsidR="00670E81" w:rsidRDefault="001A525D">
      <w:pPr>
        <w:spacing w:after="160" w:line="259" w:lineRule="auto"/>
        <w:jc w:val="both"/>
      </w:pPr>
      <w:r>
        <w:t xml:space="preserve"> El usufruto de privilegios o prebendas del templo es cedido por dinero. Entra en un circuito general en que las funciones y retribuciones se introducen en el mercado de manera meramente económica. Pierde</w:t>
      </w:r>
      <w:r>
        <w:t xml:space="preserve"> vigencia el sistema redistributivo antiguo.</w:t>
      </w:r>
    </w:p>
    <w:p w:rsidR="00670E81" w:rsidRDefault="001A525D">
      <w:pPr>
        <w:spacing w:after="160" w:line="259" w:lineRule="auto"/>
        <w:jc w:val="both"/>
      </w:pPr>
      <w:r>
        <w:lastRenderedPageBreak/>
        <w:t xml:space="preserve"> Creciente actividad bélica, conquistas de Hammurabi: desembocan en la unificación de Mesopotamia, conllevan un volumen considerable de asignaciones de tierras a soldados y veteranos en las provincias conquistad</w:t>
      </w:r>
      <w:r>
        <w:t>as. El rey seguía personalmente los casos concretos y a veces su decisión era contraria a la de los funcionarios (existencia de abusos y favoritismos). Marco institucional vago y complicado: dificultad para distinguir las asignaciones personales a cambio d</w:t>
      </w:r>
      <w:r>
        <w:t>e un servicio de las propiedades familiares hereditarias. Asignaciones masivas de parcelas a miembros de una clase social desposeída: frenar el proceso de empobrecimiento y esclavización, y proporcionar mano de obra más dispuesta a trabajar en el campo (pr</w:t>
      </w:r>
      <w:r>
        <w:t>oblemas: abandono, saturación y decadencia).</w:t>
      </w:r>
    </w:p>
    <w:p w:rsidR="00670E81" w:rsidRDefault="001A525D">
      <w:pPr>
        <w:spacing w:after="160" w:line="259" w:lineRule="auto"/>
        <w:jc w:val="both"/>
      </w:pPr>
      <w:r>
        <w:t xml:space="preserve"> Crisis agrícola: última fase del período paleobabilonia. Causas sociojurídicas y otras físicas (salinización, exceso de irrigación y explotación, competición por el uso del agua en regiones aguas arriba y aguas</w:t>
      </w:r>
      <w:r>
        <w:t xml:space="preserve"> abajo). Centro de gravedad: se desplaza a Babilonia (norte). Reestructuración global del sistema de canales. Facilitan la afluencia directa de las aguas hacia el sur, pero la mayoría de las obras se realizan en el norte. Refuerzos de las márgenes para evi</w:t>
      </w:r>
      <w:r>
        <w:t>tar desbordamientos. La intervención real (creación de infraestructuras y extensa colonización) mitiga las dificultades del país de Babilonia. País del Mar: avanzado el proceso de desurbanización y formación de pantanos. Sin centro urbano destacado, área m</w:t>
      </w:r>
      <w:r>
        <w:t>arginal. Reino de Khana: se independiza, el valle del Éufrates medio entra en una crisis imparable. Oscilaciones de carácter demográfico y urbanística que afectan sobre todo afectan, sobre todo a las áreas marginales, mientras que el núcleo bajomesopotámic</w:t>
      </w:r>
      <w:r>
        <w:t>o aguanta mejor (por el sistema hídrico y productivo).</w:t>
      </w:r>
    </w:p>
    <w:p w:rsidR="00670E81" w:rsidRDefault="001A525D">
      <w:pPr>
        <w:spacing w:after="160" w:line="259" w:lineRule="auto"/>
        <w:jc w:val="both"/>
      </w:pPr>
      <w:r>
        <w:t xml:space="preserve"> Junto con las dificultades económicas se produce una restructuración de las relaciones sociales. Independencia económica de los grupos privilegiados (originalmente especialistas de las grandes organiz</w:t>
      </w:r>
      <w:r>
        <w:t>aciones) y servidumbre de los grupos más vulnerables (originalmente familias libres). Vuelco de las relaciones sociales y jerarquías económicas. Privilegiados: se privatizan y tratan de escapar al control real. Templo y palacio: mecanismo de contratas y su</w:t>
      </w:r>
      <w:r>
        <w:t xml:space="preserve">bcontratas, centralización fiscal más que laboral. Nuevas clases de dependientes del rey: ex prolertarios libres desposeídas de sus tierras, que se dirigen al estado para vender su mano de obra (soldados, guardias, colonos agrícolas, pescadores, pastoras) </w:t>
      </w:r>
      <w:r>
        <w:t>recibiendo a cambo un campo de sustento. Monarca: rey justo, buen pastor, padre solítcito.</w:t>
      </w:r>
    </w:p>
    <w:p w:rsidR="00670E81" w:rsidRDefault="001A525D">
      <w:pPr>
        <w:spacing w:after="160" w:line="259" w:lineRule="auto"/>
        <w:jc w:val="both"/>
        <w:rPr>
          <w:i/>
        </w:rPr>
      </w:pPr>
      <w:r>
        <w:rPr>
          <w:u w:val="single"/>
        </w:rPr>
        <w:t xml:space="preserve"> Código de Hammurabi</w:t>
      </w:r>
      <w:r>
        <w:t>: su original se encontraba en una estela de diorita erigida en el templo de Shamash (Sippar), pero se trasladó a Susa como botín del rey elamita</w:t>
      </w:r>
      <w:r>
        <w:t xml:space="preserve"> Shutruk Nahkunte. Principal fuente para la reconstrucción de la sociedad babilonia. </w:t>
      </w:r>
      <w:r>
        <w:rPr>
          <w:i/>
        </w:rPr>
        <w:t>Tamaño monumental. Se encontraba en un templo. Shutuki-Nahhunte (rey elamita) incursionó en Hammurabi y se llevó la estela de Naram-Sin y la de Hammurabi. La primera fue b</w:t>
      </w:r>
      <w:r>
        <w:rPr>
          <w:i/>
        </w:rPr>
        <w:t xml:space="preserve">orrada y reemplazada pero el rey ten{ia miedo de las maldiciones de Hammurabi (bagaje cultural compartido).  Dios que le da la investidura a Hammurabi: ¿Marduk? Dios agrario con prácticas mágicas ¿Shamash? Es lo más probable que hubiese sido este Dios. </w:t>
      </w:r>
    </w:p>
    <w:p w:rsidR="00670E81" w:rsidRDefault="001A525D">
      <w:pPr>
        <w:spacing w:after="160" w:line="259" w:lineRule="auto"/>
        <w:jc w:val="both"/>
        <w:rPr>
          <w:i/>
        </w:rPr>
      </w:pPr>
      <w:r>
        <w:rPr>
          <w:i/>
        </w:rPr>
        <w:t xml:space="preserve"> </w:t>
      </w:r>
      <w:r>
        <w:rPr>
          <w:b/>
          <w:i/>
        </w:rPr>
        <w:t>M</w:t>
      </w:r>
      <w:r>
        <w:rPr>
          <w:b/>
          <w:i/>
        </w:rPr>
        <w:t xml:space="preserve">ito de Enumma Elish: </w:t>
      </w:r>
      <w:r>
        <w:rPr>
          <w:i/>
        </w:rPr>
        <w:t>En los primeros tiempos, cuando solo estaban los dioses, Tiamat no molestaba a los dioses. Asamblea cósmica: nadie quiere enfrentarla. Marduk: desafía a la serpiente a condición de volverse el primero de todos en la asamblea. Con la pi</w:t>
      </w:r>
      <w:r>
        <w:rPr>
          <w:i/>
        </w:rPr>
        <w:t>el de TIamat surge el universo (mito posterior a la época casita).</w:t>
      </w:r>
    </w:p>
    <w:p w:rsidR="00670E81" w:rsidRDefault="001A525D">
      <w:pPr>
        <w:spacing w:after="160" w:line="259" w:lineRule="auto"/>
        <w:jc w:val="both"/>
        <w:rPr>
          <w:i/>
        </w:rPr>
      </w:pPr>
      <w:r>
        <w:rPr>
          <w:i/>
          <w:u w:val="single"/>
        </w:rPr>
        <w:t xml:space="preserve">Administración de la justicia: </w:t>
      </w:r>
      <w:r>
        <w:rPr>
          <w:i/>
        </w:rPr>
        <w:t>ya está presente en el prólogo y el epílogo (en carácter divino de la ley). Propaganda. Rey como fuente de justicia. Cuando Hammurabi unifica Babilonia, la di</w:t>
      </w:r>
      <w:r>
        <w:rPr>
          <w:i/>
        </w:rPr>
        <w:t xml:space="preserve">vide en distritos administrativos. En cada uno hay un colegio de jueves encargados de impartir </w:t>
      </w:r>
      <w:r>
        <w:rPr>
          <w:i/>
        </w:rPr>
        <w:lastRenderedPageBreak/>
        <w:t>justicia. La instancia mayor era el tribunal de Babilonia que funcionaba en la capital. Los “casis de vida (casos importantes como asesinatos de personas de reno</w:t>
      </w:r>
      <w:r>
        <w:rPr>
          <w:i/>
        </w:rPr>
        <w:t xml:space="preserve">mbre) iban al rey. </w:t>
      </w:r>
    </w:p>
    <w:p w:rsidR="00670E81" w:rsidRDefault="001A525D">
      <w:pPr>
        <w:spacing w:after="160" w:line="259" w:lineRule="auto"/>
        <w:jc w:val="both"/>
        <w:rPr>
          <w:i/>
        </w:rPr>
      </w:pPr>
      <w:r>
        <w:rPr>
          <w:i/>
        </w:rPr>
        <w:t xml:space="preserve"> El código se pone en práctica un año antes de la muerte de Hammurabi. Cada una de las partes realizaba su propia defensa (no había abogado). Primero se tenía en cuenta el testimonio oral, y luego el testimonio escrito. La sentencia no </w:t>
      </w:r>
      <w:r>
        <w:rPr>
          <w:i/>
        </w:rPr>
        <w:t xml:space="preserve">podía ser alterada. Se comunicaba al dinasta en una tablilla adentro de un sobre, y se sella con otro estampado de sellos. </w:t>
      </w:r>
    </w:p>
    <w:p w:rsidR="00670E81" w:rsidRDefault="001A525D">
      <w:pPr>
        <w:spacing w:after="160" w:line="259" w:lineRule="auto"/>
        <w:jc w:val="both"/>
        <w:rPr>
          <w:i/>
        </w:rPr>
      </w:pPr>
      <w:r>
        <w:rPr>
          <w:i/>
        </w:rPr>
        <w:t>Ordalia: la persona acusada de determinados delitos, aquellos que en que no era fácil obtener testigos (adulterio, incesto, hechicer</w:t>
      </w:r>
      <w:r>
        <w:rPr>
          <w:i/>
        </w:rPr>
        <w:t>ía, traición), debía tirarse al río. Si sobrevivía era inocente. Esto refleja la religiosidad del pueblo (que se profundiza con los siglos). En esa {época se han profundizado muchas creencias, entre ellas, la relación de la naturaleza con las fuerzas divin</w:t>
      </w:r>
      <w:r>
        <w:rPr>
          <w:i/>
        </w:rPr>
        <w:t xml:space="preserve">as. El Eufrates era considerado la manifestación de un Dios. La ordalía se hace desde tiempos de Akkad y Mari, pero ahora el Estado determina cuando se realiza. Por lo general, eran las mujeres las que eran tiradas al rio. </w:t>
      </w:r>
    </w:p>
    <w:p w:rsidR="00670E81" w:rsidRDefault="001A525D">
      <w:pPr>
        <w:spacing w:after="160" w:line="259" w:lineRule="auto"/>
        <w:jc w:val="both"/>
        <w:rPr>
          <w:i/>
        </w:rPr>
      </w:pPr>
      <w:r>
        <w:rPr>
          <w:i/>
        </w:rPr>
        <w:t xml:space="preserve"> Los castigos pueden ser pena de</w:t>
      </w:r>
      <w:r>
        <w:rPr>
          <w:i/>
        </w:rPr>
        <w:t xml:space="preserve"> muerte, mutilación, compensación económica (propia de los sumerios), ley del talión (propia de los amorreos). Aplicación clasista: aplica solo en los miembros de la aristocracia. Avances para la época: principio de intencionalidad (si un delito fue cometi</w:t>
      </w:r>
      <w:r>
        <w:rPr>
          <w:i/>
        </w:rPr>
        <w:t xml:space="preserve">do sin mala intención no se pena). Principio de comunidad: si no aparece el que robó, su comunidad y gobernante son responsables. </w:t>
      </w:r>
    </w:p>
    <w:p w:rsidR="00670E81" w:rsidRDefault="001A525D">
      <w:pPr>
        <w:spacing w:after="160" w:line="259" w:lineRule="auto"/>
        <w:jc w:val="both"/>
        <w:rPr>
          <w:i/>
        </w:rPr>
      </w:pPr>
      <w:r>
        <w:rPr>
          <w:i/>
        </w:rPr>
        <w:t xml:space="preserve"> La sociedad hammurabiana es cosmopolita. Es una sociedad clasista porque hay clases sociales. Pero hay movilidad social. </w:t>
      </w:r>
    </w:p>
    <w:p w:rsidR="00670E81" w:rsidRDefault="001A525D">
      <w:pPr>
        <w:spacing w:after="160" w:line="259" w:lineRule="auto"/>
        <w:jc w:val="both"/>
      </w:pPr>
      <w:r>
        <w:t xml:space="preserve"> T</w:t>
      </w:r>
      <w:r>
        <w:t>res clases o condiciones sociales: awilum u hombre libre, muskenum o dependiente del rey, wardum o esclavo. Estos últimos se adquieren como botín de guerra o se compran en países extranjeros (los conciudadanos no pueden ser esclavos, pero sí siervos). Libr</w:t>
      </w:r>
      <w:r>
        <w:t>es: tienen autonomía económica (libres terratenientes en el sentido tradicional, funcionarios altos o medios del templo o el palacio que han adquirido tierras permanentemente). Muskenum: dependen del estado para su sustento, son semilibres en el sentido ec</w:t>
      </w:r>
      <w:r>
        <w:t>onómico (no poseen los medios de producción). Gozan de menos prestigio que los libres, mantienen un vínculo de protección y subordinación al rey.</w:t>
      </w:r>
    </w:p>
    <w:p w:rsidR="00670E81" w:rsidRDefault="001A525D">
      <w:pPr>
        <w:numPr>
          <w:ilvl w:val="0"/>
          <w:numId w:val="4"/>
        </w:numPr>
        <w:spacing w:after="0" w:line="259" w:lineRule="auto"/>
        <w:jc w:val="both"/>
      </w:pPr>
      <w:r>
        <w:rPr>
          <w:i/>
        </w:rPr>
        <w:t>Awillum: aristocracia (mejores pueblos puestos, plenitud de derechos) Rey, su familia, su corte y los funcionarios más directos. Terratenientes, artesanos, y comerciantes (los que tienen los medios de producción). Profesionales: arquitectos, médicos y come</w:t>
      </w:r>
      <w:r>
        <w:rPr>
          <w:i/>
        </w:rPr>
        <w:t>rciantes.</w:t>
      </w:r>
    </w:p>
    <w:p w:rsidR="00670E81" w:rsidRDefault="001A525D">
      <w:pPr>
        <w:numPr>
          <w:ilvl w:val="0"/>
          <w:numId w:val="4"/>
        </w:numPr>
        <w:spacing w:after="0" w:line="259" w:lineRule="auto"/>
        <w:jc w:val="both"/>
      </w:pPr>
      <w:r>
        <w:rPr>
          <w:i/>
        </w:rPr>
        <w:t xml:space="preserve">Mushkenum: grupo de personas libres o semilibres (no desde lo jurídico sino desde lo económico). Agricultores, pastores, pescadores, soldados. Pueden tener escalvos, pero no inmuebles. No gozan del beneficio de la ley del talión, pero en algunos </w:t>
      </w:r>
      <w:r>
        <w:rPr>
          <w:i/>
        </w:rPr>
        <w:t>casos se benefician de su condición.</w:t>
      </w:r>
    </w:p>
    <w:p w:rsidR="00670E81" w:rsidRDefault="001A525D">
      <w:pPr>
        <w:numPr>
          <w:ilvl w:val="0"/>
          <w:numId w:val="4"/>
        </w:numPr>
        <w:spacing w:after="0" w:line="259" w:lineRule="auto"/>
        <w:jc w:val="both"/>
      </w:pPr>
      <w:r>
        <w:rPr>
          <w:i/>
        </w:rPr>
        <w:t xml:space="preserve"> Wardum: un gran porcentaje de esclavos eran cautivos de guerra (cierta calificación). Si se era hijo de madre y padre esclavo, se era esclavo. Pero a partir de Hammurabi el hijo sigue la condición social de la madre. </w:t>
      </w:r>
    </w:p>
    <w:p w:rsidR="00670E81" w:rsidRDefault="001A525D">
      <w:pPr>
        <w:spacing w:after="160" w:line="259" w:lineRule="auto"/>
        <w:ind w:left="720"/>
        <w:jc w:val="both"/>
        <w:rPr>
          <w:i/>
        </w:rPr>
      </w:pPr>
      <w:r>
        <w:rPr>
          <w:i/>
        </w:rPr>
        <w:t>Esclavitud por deudas: a partir del cuarto año alcanza por ley la libertad. La esclavitud puede ser permanente o temporal. La libertad se consigue cuando el dueño del esclavo decide devolver la libertad, y cuando se emiten edictos de remisión de deudas.</w:t>
      </w:r>
    </w:p>
    <w:p w:rsidR="00670E81" w:rsidRDefault="001A525D">
      <w:pPr>
        <w:spacing w:after="160" w:line="259" w:lineRule="auto"/>
        <w:jc w:val="both"/>
        <w:rPr>
          <w:i/>
        </w:rPr>
      </w:pPr>
      <w:r>
        <w:rPr>
          <w:i/>
        </w:rPr>
        <w:t xml:space="preserve"> E</w:t>
      </w:r>
      <w:r>
        <w:rPr>
          <w:i/>
        </w:rPr>
        <w:t>l código legisla casos muy particulares, por lo que no se puede hablar de una ley.</w:t>
      </w:r>
    </w:p>
    <w:p w:rsidR="00670E81" w:rsidRDefault="001A525D">
      <w:pPr>
        <w:spacing w:after="160" w:line="259" w:lineRule="auto"/>
        <w:jc w:val="both"/>
        <w:rPr>
          <w:i/>
        </w:rPr>
      </w:pPr>
      <w:r>
        <w:rPr>
          <w:i/>
        </w:rPr>
        <w:lastRenderedPageBreak/>
        <w:t xml:space="preserve"> </w:t>
      </w:r>
      <w:r>
        <w:rPr>
          <w:i/>
          <w:u w:val="single"/>
        </w:rPr>
        <w:t xml:space="preserve">Esclavos: </w:t>
      </w:r>
      <w:r>
        <w:rPr>
          <w:i/>
        </w:rPr>
        <w:t>si un oriundo de babilonia es vendido como esclavo, su familia, el templo o Hammurabi deben rescatarlo. Si una mujer traiciona a su marido, puede caer en la escla</w:t>
      </w:r>
      <w:r>
        <w:rPr>
          <w:i/>
        </w:rPr>
        <w:t>vitud. Cuando se adquieren esclavos, se los debe anotar en el registro del palacio. Los esclavos tienen una marca, y se puede matar a la persona que se la quite. Todos los esclavos son bienes económicos, aunque los esclavos por deudas pueden recibir un mej</w:t>
      </w:r>
      <w:r>
        <w:rPr>
          <w:i/>
        </w:rPr>
        <w:t xml:space="preserve">or tratamiento. Por lo tanto, los castigos por muerte o violación de esclavos son compensaciones económicas. No se les aplica la ley del Talión: el esclavo puede agredir a sus dueños y no se les castiga con pena de muerte o mutilaciones de miembros útiles </w:t>
      </w:r>
      <w:r>
        <w:rPr>
          <w:i/>
        </w:rPr>
        <w:t>(se les sacaba la oreja). Si el esclavo contraía matrimonio con una mujer libre sus hijos adquirían la libertad</w:t>
      </w:r>
    </w:p>
    <w:p w:rsidR="00670E81" w:rsidRDefault="001A525D">
      <w:pPr>
        <w:spacing w:after="160" w:line="259" w:lineRule="auto"/>
        <w:jc w:val="both"/>
        <w:rPr>
          <w:i/>
        </w:rPr>
      </w:pPr>
      <w:r>
        <w:rPr>
          <w:i/>
        </w:rPr>
        <w:t xml:space="preserve"> </w:t>
      </w:r>
      <w:r>
        <w:rPr>
          <w:i/>
          <w:u w:val="single"/>
        </w:rPr>
        <w:t xml:space="preserve">Matrimonio: </w:t>
      </w:r>
      <w:r>
        <w:rPr>
          <w:i/>
        </w:rPr>
        <w:t>en la época estaba muy generalizado el amor libre (por detrás del matrimonio). No hay prejuicios contra la homosexualidad. En un es</w:t>
      </w:r>
      <w:r>
        <w:rPr>
          <w:i/>
        </w:rPr>
        <w:t>cándalo la mujer quedaba expuesta. El contrato era esencial para el matrimonio. Se hacía un acuerdo entre el novio y el padre de la novia con antelación. Luego se sellaba un comprobante. El novio entregaba al futuro suegro la Tirhatum (cantidad de metálico</w:t>
      </w:r>
      <w:r>
        <w:rPr>
          <w:i/>
        </w:rPr>
        <w:t xml:space="preserve"> no muy abundante, pero importante), especie de resabio de la antigua compra de la novia. Junto con a Tirhatum se entregaba el Biblum (regalo de esponsales previo al casamiento que no era metálico, podían ser animales, vajilla, esclavos para el futuro hoga</w:t>
      </w:r>
      <w:r>
        <w:rPr>
          <w:i/>
        </w:rPr>
        <w:t>r de la pareja). Después se realiza el contrato escrito ante autoridades y testigos. Después, el padre de la novia entregaba la Shereqtum (superior a la Tirhatum) que, en general, no contenía metálico.</w:t>
      </w:r>
    </w:p>
    <w:p w:rsidR="00670E81" w:rsidRDefault="001A525D">
      <w:pPr>
        <w:spacing w:after="160" w:line="259" w:lineRule="auto"/>
        <w:jc w:val="both"/>
        <w:rPr>
          <w:i/>
        </w:rPr>
      </w:pPr>
      <w:r>
        <w:rPr>
          <w:i/>
        </w:rPr>
        <w:t xml:space="preserve"> La tirhatum y el Biblum no eran obligatorios y no com</w:t>
      </w:r>
      <w:r>
        <w:rPr>
          <w:i/>
        </w:rPr>
        <w:t>prometían definitivamente. Actuaban como garantía contra la ruptura del compromiso. La Sheriqtum si era obligaoria. Era un regalo del padre a la novia, propiedad suya y que heredarían sus hijos (y si no había hijos, volvía a la casa del padre). La mujer se</w:t>
      </w:r>
      <w:r>
        <w:rPr>
          <w:i/>
        </w:rPr>
        <w:t xml:space="preserve"> iba a vivir a la casa del marido.</w:t>
      </w:r>
    </w:p>
    <w:p w:rsidR="00670E81" w:rsidRDefault="001A525D">
      <w:pPr>
        <w:spacing w:after="160" w:line="259" w:lineRule="auto"/>
        <w:jc w:val="both"/>
        <w:rPr>
          <w:i/>
          <w:u w:val="single"/>
        </w:rPr>
      </w:pPr>
      <w:r>
        <w:rPr>
          <w:i/>
          <w:u w:val="single"/>
        </w:rPr>
        <w:t xml:space="preserve"> Ruptura del matrimonio:</w:t>
      </w:r>
    </w:p>
    <w:p w:rsidR="00670E81" w:rsidRDefault="001A525D">
      <w:pPr>
        <w:numPr>
          <w:ilvl w:val="0"/>
          <w:numId w:val="17"/>
        </w:numPr>
        <w:spacing w:after="0" w:line="259" w:lineRule="auto"/>
        <w:jc w:val="both"/>
        <w:rPr>
          <w:u w:val="single"/>
        </w:rPr>
      </w:pPr>
      <w:r>
        <w:rPr>
          <w:i/>
          <w:u w:val="single"/>
        </w:rPr>
        <w:t xml:space="preserve">Muerte del esposo: </w:t>
      </w:r>
      <w:r>
        <w:rPr>
          <w:i/>
        </w:rPr>
        <w:t>el esposo se puede volverá casar sin problemas. Si la mujer no tiene hijos pequeños, también puede casarse. Si los tiene, un tribunal debe contar sus bienes y se los dará al nuevo esposo, que tiene que jurar que cuidará bien de sus hijos.</w:t>
      </w:r>
    </w:p>
    <w:p w:rsidR="00670E81" w:rsidRDefault="001A525D">
      <w:pPr>
        <w:numPr>
          <w:ilvl w:val="0"/>
          <w:numId w:val="17"/>
        </w:numPr>
        <w:spacing w:after="0" w:line="259" w:lineRule="auto"/>
        <w:jc w:val="both"/>
        <w:rPr>
          <w:u w:val="single"/>
        </w:rPr>
      </w:pPr>
      <w:r>
        <w:rPr>
          <w:i/>
          <w:u w:val="single"/>
        </w:rPr>
        <w:t>El esposo va a la</w:t>
      </w:r>
      <w:r>
        <w:rPr>
          <w:i/>
          <w:u w:val="single"/>
        </w:rPr>
        <w:t xml:space="preserve"> guerra y no se sabe si murió: </w:t>
      </w:r>
      <w:r>
        <w:rPr>
          <w:i/>
        </w:rPr>
        <w:t>si la condición de la mujer no estaba asegurada, se puede casar. Si estaba asegurada, debe pedir permiso al Estado. El Estado le permitía casarse, pero si su esposo vuelve debe anular el segundo matrimonio y volver con el pri</w:t>
      </w:r>
      <w:r>
        <w:rPr>
          <w:i/>
        </w:rPr>
        <w:t>mero (pero sin llevarse a los hijos del segundo matrimonio).</w:t>
      </w:r>
    </w:p>
    <w:p w:rsidR="00670E81" w:rsidRDefault="001A525D">
      <w:pPr>
        <w:numPr>
          <w:ilvl w:val="0"/>
          <w:numId w:val="17"/>
        </w:numPr>
        <w:spacing w:after="0" w:line="259" w:lineRule="auto"/>
        <w:jc w:val="both"/>
        <w:rPr>
          <w:u w:val="single"/>
        </w:rPr>
      </w:pPr>
      <w:r>
        <w:rPr>
          <w:i/>
          <w:u w:val="single"/>
        </w:rPr>
        <w:t>SI el esposo se va de la comunidad:</w:t>
      </w:r>
      <w:r>
        <w:rPr>
          <w:u w:val="single"/>
        </w:rPr>
        <w:t xml:space="preserve"> </w:t>
      </w:r>
      <w:r>
        <w:rPr>
          <w:i/>
        </w:rPr>
        <w:t>se anula el matrimonio inmediatamente, porque manifestó desprecio por el rey y los dioses.</w:t>
      </w:r>
    </w:p>
    <w:p w:rsidR="00670E81" w:rsidRDefault="001A525D">
      <w:pPr>
        <w:numPr>
          <w:ilvl w:val="0"/>
          <w:numId w:val="17"/>
        </w:numPr>
        <w:spacing w:after="160" w:line="259" w:lineRule="auto"/>
        <w:jc w:val="both"/>
        <w:rPr>
          <w:u w:val="single"/>
        </w:rPr>
      </w:pPr>
      <w:r>
        <w:rPr>
          <w:i/>
          <w:u w:val="single"/>
        </w:rPr>
        <w:t>Divorcio:</w:t>
      </w:r>
      <w:r>
        <w:rPr>
          <w:u w:val="single"/>
        </w:rPr>
        <w:t xml:space="preserve"> </w:t>
      </w:r>
      <w:r>
        <w:rPr>
          <w:i/>
        </w:rPr>
        <w:t>no se sabe si la mujer podía solicitarlo. Podía ser con ca</w:t>
      </w:r>
      <w:r>
        <w:rPr>
          <w:i/>
        </w:rPr>
        <w:t>usa o sin causa. Generalmente lo que lo motivaba era no poder conseguir hijos. En ese caso la mujer podía abandonar a su marido y se le entregaba una indemnización. Otra de las causas era que la mujer fuera callejera, o estuviera enferma (en este último ca</w:t>
      </w:r>
      <w:r>
        <w:rPr>
          <w:i/>
        </w:rPr>
        <w:t>so, el señor debe mantenerla si es que ella no quiere volver con su padre).</w:t>
      </w:r>
    </w:p>
    <w:p w:rsidR="00670E81" w:rsidRDefault="001A525D">
      <w:pPr>
        <w:spacing w:after="160" w:line="259" w:lineRule="auto"/>
        <w:jc w:val="both"/>
        <w:rPr>
          <w:i/>
        </w:rPr>
      </w:pPr>
      <w:r>
        <w:rPr>
          <w:i/>
          <w:u w:val="single"/>
        </w:rPr>
        <w:t>Gran familia:</w:t>
      </w:r>
      <w:r>
        <w:rPr>
          <w:i/>
        </w:rPr>
        <w:t xml:space="preserve"> se permiten otros matrimonios. Hay esposas legítimas, concubinas y esclavas. La familia. La familia era muy importante porque era un periodo de muchas guerras y probl</w:t>
      </w:r>
      <w:r>
        <w:rPr>
          <w:i/>
        </w:rPr>
        <w:t xml:space="preserve">emas sanitarios (condiciones del parto, problemas de alimentación, se bebe agua del pozo lo que provoca gastroenteritis). </w:t>
      </w:r>
    </w:p>
    <w:p w:rsidR="00670E81" w:rsidRDefault="001A525D">
      <w:pPr>
        <w:spacing w:after="160" w:line="259" w:lineRule="auto"/>
        <w:jc w:val="both"/>
        <w:rPr>
          <w:i/>
        </w:rPr>
      </w:pPr>
      <w:r>
        <w:rPr>
          <w:i/>
          <w:u w:val="single"/>
        </w:rPr>
        <w:t xml:space="preserve">Hijos adoptivos: </w:t>
      </w:r>
      <w:r>
        <w:rPr>
          <w:i/>
        </w:rPr>
        <w:t>mecanismo de movilidad social (los pobres suelen dar a sus hijos).</w:t>
      </w:r>
    </w:p>
    <w:p w:rsidR="00670E81" w:rsidRDefault="001A525D">
      <w:pPr>
        <w:numPr>
          <w:ilvl w:val="0"/>
          <w:numId w:val="2"/>
        </w:numPr>
        <w:spacing w:after="0" w:line="259" w:lineRule="auto"/>
        <w:jc w:val="both"/>
        <w:rPr>
          <w:i/>
          <w:u w:val="single"/>
        </w:rPr>
      </w:pPr>
      <w:r>
        <w:rPr>
          <w:i/>
          <w:u w:val="single"/>
        </w:rPr>
        <w:lastRenderedPageBreak/>
        <w:t xml:space="preserve">Por un hombre común: </w:t>
      </w:r>
      <w:r>
        <w:rPr>
          <w:i/>
        </w:rPr>
        <w:t xml:space="preserve">tenía que poder mantener al </w:t>
      </w:r>
      <w:r>
        <w:rPr>
          <w:i/>
        </w:rPr>
        <w:t xml:space="preserve">niño y tratarlo como a un verdadero hijo. Si se quiere dejar de lado al adoptado, hay que indemnizarlo. </w:t>
      </w:r>
    </w:p>
    <w:p w:rsidR="00670E81" w:rsidRDefault="001A525D">
      <w:pPr>
        <w:numPr>
          <w:ilvl w:val="0"/>
          <w:numId w:val="2"/>
        </w:numPr>
        <w:spacing w:after="0" w:line="259" w:lineRule="auto"/>
        <w:jc w:val="both"/>
        <w:rPr>
          <w:i/>
          <w:u w:val="single"/>
        </w:rPr>
      </w:pPr>
      <w:r>
        <w:rPr>
          <w:i/>
          <w:u w:val="single"/>
        </w:rPr>
        <w:t xml:space="preserve">Por sectores en el poder: </w:t>
      </w:r>
      <w:r>
        <w:rPr>
          <w:i/>
        </w:rPr>
        <w:t>la adopción no se puede anular. Si el hijo agrede físicamente al padre, o huye, se lo mutila.</w:t>
      </w:r>
    </w:p>
    <w:p w:rsidR="00670E81" w:rsidRDefault="001A525D">
      <w:pPr>
        <w:numPr>
          <w:ilvl w:val="0"/>
          <w:numId w:val="2"/>
        </w:numPr>
        <w:spacing w:after="160" w:line="259" w:lineRule="auto"/>
        <w:jc w:val="both"/>
        <w:rPr>
          <w:i/>
          <w:u w:val="single"/>
        </w:rPr>
      </w:pPr>
      <w:r>
        <w:rPr>
          <w:i/>
          <w:u w:val="single"/>
        </w:rPr>
        <w:t xml:space="preserve">Por artesanos: </w:t>
      </w:r>
      <w:r>
        <w:rPr>
          <w:i/>
        </w:rPr>
        <w:t xml:space="preserve">debían criar al </w:t>
      </w:r>
      <w:r>
        <w:rPr>
          <w:i/>
        </w:rPr>
        <w:t>niño y enseñarle su oficio. Si el artesano cumplía su función, no se podía anular la adopción.</w:t>
      </w:r>
    </w:p>
    <w:p w:rsidR="00670E81" w:rsidRDefault="001A525D">
      <w:pPr>
        <w:spacing w:after="160" w:line="259" w:lineRule="auto"/>
        <w:jc w:val="both"/>
        <w:rPr>
          <w:i/>
        </w:rPr>
      </w:pPr>
      <w:r>
        <w:rPr>
          <w:i/>
          <w:u w:val="single"/>
        </w:rPr>
        <w:t xml:space="preserve">Herencia: </w:t>
      </w:r>
      <w:r>
        <w:rPr>
          <w:i/>
        </w:rPr>
        <w:t>el hijo mayor o preferido recibe un cierto regalo que debe ser especificado en vida. Hay hijos desheredados, pero antes de desheredarlos hay que perdon</w:t>
      </w:r>
      <w:r>
        <w:rPr>
          <w:i/>
        </w:rPr>
        <w:t>arlos por lo menos una vez.</w:t>
      </w:r>
    </w:p>
    <w:p w:rsidR="00670E81" w:rsidRDefault="001A525D">
      <w:pPr>
        <w:numPr>
          <w:ilvl w:val="0"/>
          <w:numId w:val="9"/>
        </w:numPr>
        <w:spacing w:after="0" w:line="259" w:lineRule="auto"/>
        <w:jc w:val="both"/>
        <w:rPr>
          <w:i/>
        </w:rPr>
      </w:pPr>
      <w:r>
        <w:rPr>
          <w:i/>
          <w:u w:val="single"/>
        </w:rPr>
        <w:t xml:space="preserve">Matrimonio común: </w:t>
      </w:r>
      <w:r>
        <w:rPr>
          <w:i/>
        </w:rPr>
        <w:t>heredan los hijos varones equitativamente, los bienes del padre y de la madre.</w:t>
      </w:r>
    </w:p>
    <w:p w:rsidR="00670E81" w:rsidRDefault="001A525D">
      <w:pPr>
        <w:numPr>
          <w:ilvl w:val="0"/>
          <w:numId w:val="9"/>
        </w:numPr>
        <w:spacing w:after="0" w:line="259" w:lineRule="auto"/>
        <w:jc w:val="both"/>
        <w:rPr>
          <w:i/>
        </w:rPr>
      </w:pPr>
      <w:r>
        <w:rPr>
          <w:i/>
          <w:u w:val="single"/>
        </w:rPr>
        <w:t>Hombre con dos esposas::</w:t>
      </w:r>
      <w:r>
        <w:rPr>
          <w:i/>
        </w:rPr>
        <w:t xml:space="preserve"> los hijos heredan equitativamente los bienes del padre y la Sheriqtum de su respectiva madre.</w:t>
      </w:r>
    </w:p>
    <w:p w:rsidR="00670E81" w:rsidRDefault="001A525D">
      <w:pPr>
        <w:numPr>
          <w:ilvl w:val="0"/>
          <w:numId w:val="9"/>
        </w:numPr>
        <w:spacing w:after="160" w:line="259" w:lineRule="auto"/>
        <w:jc w:val="both"/>
        <w:rPr>
          <w:i/>
        </w:rPr>
      </w:pPr>
      <w:r>
        <w:rPr>
          <w:i/>
          <w:u w:val="single"/>
        </w:rPr>
        <w:t xml:space="preserve">Esclavo casado con una mujer libre: </w:t>
      </w:r>
      <w:r>
        <w:rPr>
          <w:i/>
        </w:rPr>
        <w:t>los hijos van a ser libres. Los bienes del matrimonio se van a dividir en dos partes iguales: una parte la hereda el dueño del esclavo, y la otra parte la mujer y los hijos. La sheriqtum la heredan solo los hijos.</w:t>
      </w:r>
    </w:p>
    <w:p w:rsidR="00670E81" w:rsidRDefault="001A525D">
      <w:pPr>
        <w:spacing w:after="160" w:line="259" w:lineRule="auto"/>
        <w:jc w:val="both"/>
      </w:pPr>
      <w:r>
        <w:rPr>
          <w:i/>
        </w:rPr>
        <w:t xml:space="preserve"> </w:t>
      </w:r>
      <w:r>
        <w:t>Pleit</w:t>
      </w:r>
      <w:r>
        <w:t>os de la época en derecho penal y civil. Penal: aparición de la ley del talión. Reglamentación de las penas corporales como forma atenuada y cuantificada de venganza, se atribuye a la llegada de los amorritas (cultura sumeria y acadia: compensación pecunia</w:t>
      </w:r>
      <w:r>
        <w:t>ria). Ciertas penas eran de tipo disuasivo (no se podían aplicar sistemáticamente sin extinguir las propias prácticas que trataban de regular). Campo civil: consagración definitiva de la importancia que han alcanzado en la vida económica del país las tende</w:t>
      </w:r>
      <w:r>
        <w:t>ncias a la privatización, y por lo tanto la necesidad de regular las formas y competencias de los distintos tipos de aparcería, trabajo asalariad, alquiler, participación financiera. El código no introduce nada nuevo: reseña los usos u costumbres normaliza</w:t>
      </w:r>
      <w:r>
        <w:t>ndo las tarifas que se aplicaban habitualmente, dándoles un aval regio.</w:t>
      </w:r>
    </w:p>
    <w:p w:rsidR="00670E81" w:rsidRDefault="001A525D">
      <w:pPr>
        <w:spacing w:after="160" w:line="259" w:lineRule="auto"/>
        <w:jc w:val="both"/>
      </w:pPr>
      <w:r>
        <w:t xml:space="preserve"> Los códigos mesopotámicos no tienen ni pretenden tener valor normativo, y no dejan rastro en la práctica judicial. Código de Hammurabbi: se desprende que la justicia imperaba en Babil</w:t>
      </w:r>
      <w:r>
        <w:t xml:space="preserve">onia durante su reinado. Pretende ser un punto de referencia para todos. La estela se dirige al ciudadano oprimido y al rey futuro, pero no a los jueves, que seguirían dictando sentencias basándose en las costumbres locales. </w:t>
      </w:r>
    </w:p>
    <w:p w:rsidR="00670E81" w:rsidRDefault="001A525D">
      <w:pPr>
        <w:spacing w:after="160" w:line="259" w:lineRule="auto"/>
        <w:jc w:val="both"/>
      </w:pPr>
      <w:r>
        <w:t>Edictos de remisión de las deu</w:t>
      </w:r>
      <w:r>
        <w:t>das y liberación de los esclavizados: eficacia normativa mayor. Se extendió su aplicación a todo el país, incluyendo el sur. Edicto de Ammi-saduqa: tecnicimo muy marcada, contrasta con las alusiones genéricas y propagandistas de estos edictos. Si bien la j</w:t>
      </w:r>
      <w:r>
        <w:t>usticia real desea anular las deudas contraídas en estado de necesidad que desembocan en la reducción a servidumbre, no desea anular los préstamos de dinero efectuados con motivo de operaciones comerciales, financieras o de otro tipo (tecnicismo necesario)</w:t>
      </w:r>
      <w:r>
        <w:t>. Cada nuevo reinado iba acompañado de una amnistía, por lo que la redacción de las cláusulas contractuales lo tenía en cuenta (con el tiempo, los edictos de remisión perdieron su efectividad).</w:t>
      </w:r>
    </w:p>
    <w:p w:rsidR="00670E81" w:rsidRDefault="001A525D">
      <w:pPr>
        <w:spacing w:after="160" w:line="259" w:lineRule="auto"/>
        <w:jc w:val="both"/>
      </w:pPr>
      <w:r>
        <w:t xml:space="preserve"> Rey de Babilonia: buen padre, rey justo y recto. Justicia: lo</w:t>
      </w:r>
      <w:r>
        <w:t>grar un equilibrio social y económico superior, prestando atención a las clases sociales desposeídas.</w:t>
      </w:r>
    </w:p>
    <w:p w:rsidR="00670E81" w:rsidRDefault="001A525D">
      <w:pPr>
        <w:spacing w:after="160" w:line="259" w:lineRule="auto"/>
        <w:jc w:val="both"/>
      </w:pPr>
      <w:r>
        <w:t xml:space="preserve"> </w:t>
      </w:r>
      <w:r>
        <w:rPr>
          <w:b/>
        </w:rPr>
        <w:t xml:space="preserve">Reforma religiosa: </w:t>
      </w:r>
      <w:r>
        <w:t>se cree que no hubo mucha originalidad creativa en el periodo de Hammurabbi (misma arquitectura religiosa y palatina, estatuaria y glí</w:t>
      </w:r>
      <w:r>
        <w:t>ptica). Giro importante en el ámbito teológico, debido a la nueva situación política (unificación del país y aparición de ambiciones ciudadanas). Preferencias de las nuevas etnias amorritas, que prefieren a algunas divinidades (sobre todo las de carácter a</w:t>
      </w:r>
      <w:r>
        <w:t xml:space="preserve">stral), como Shamash, Ishtar y Ada, y relegan a las viejas </w:t>
      </w:r>
      <w:r>
        <w:lastRenderedPageBreak/>
        <w:t>divinidades sumerias de carácter ctónico vegetativo. Las ciudades norteñas extienden a todo el país el prestigio de sus dioses locales: marduk de Babilonia, Nabu de Borsippa, Nergal de Kutha y Sham</w:t>
      </w:r>
      <w:r>
        <w:t>ash de Sippar. Completa reestructuración del panteón. Listas y epítetos de las inscripciones monumentales y oficiales: varias de sus divinidades aparecen en el mismo rango para contentar a todas. Para cada una de ellas hay una conexión característica con l</w:t>
      </w:r>
      <w:r>
        <w:t>a persona del rey. La supremacía de Enlil de Nippur ya no está presente, pero no ha sido reemplazada por la jerarquía nueva. Religiosidad personal no oficial: el dios más popular es Shamah (gran ansia aside justicia). Se tiende a situar en el vértice al di</w:t>
      </w:r>
      <w:r>
        <w:t>os de Babilonia Marduk. Operación difícil porque es una divinidad meramente local, que encaja mal en las viejas teologías. EL proceso empieza con Hammurabi pero solo culmina en la época casita. Se convierte a Marduk en hijo de Ea (dios de la sabiduría) y s</w:t>
      </w:r>
      <w:r>
        <w:t xml:space="preserve">e lo caracteriza como dios de las artes mágicas (complementario de Shamash). Relación directa entre Marduk y el fiel, que satisface sus necesidades de seguridad y curación. También se sitúa a Marduk en el centro del mundo cosmológico sustituyendo a Enlil, </w:t>
      </w:r>
      <w:r>
        <w:t>que ya está en decadencia, y asimilándolo parcialmente a él. Poema “Cuando en lo alto”: Marduk vence al caos primordial (Tiamat), asume la función de dios ordenador del universo y los demás dioses le rinden homenaje y se inclinan ante la superioridad que M</w:t>
      </w:r>
      <w:r>
        <w:t>arduk se ha ganado. Finales de la dinastía de Hammurabi, época casita o época mediobabilonia.</w:t>
      </w:r>
    </w:p>
    <w:p w:rsidR="00670E81" w:rsidRDefault="001A525D">
      <w:pPr>
        <w:spacing w:after="160" w:line="259" w:lineRule="auto"/>
        <w:jc w:val="both"/>
      </w:pPr>
      <w:r>
        <w:t xml:space="preserve"> Hammurabi reemplaza en el dominio del sur al divinizado RIm-Sin, ostenta gran prestigio y extensión. Pero no es divinizado (no hay determinativo divino antes de </w:t>
      </w:r>
      <w:r>
        <w:t xml:space="preserve">su nombre, solo leves rastros de deificación en otros epítetos). </w:t>
      </w:r>
      <w:r>
        <w:rPr>
          <w:i/>
        </w:rPr>
        <w:t>Tampoco se le dedica un templo o himnos</w:t>
      </w:r>
      <w:r>
        <w:t xml:space="preserve">. Sus sucesores no son divinizados, por lo que la costumbre llena de significado religioso se pierde. Desaparecen las manifestaciones secundarias de la </w:t>
      </w:r>
      <w:r>
        <w:t>deificación. El rey sale del mundo divino y vuelve al humano como pastor de rebaño, benévolo y justo (</w:t>
      </w:r>
      <w:r>
        <w:rPr>
          <w:i/>
        </w:rPr>
        <w:t>cualidades que destacan del resto de los hombres).</w:t>
      </w:r>
      <w:r>
        <w:t xml:space="preserve"> </w:t>
      </w:r>
      <w:r>
        <w:rPr>
          <w:i/>
        </w:rPr>
        <w:t>Sin embargo, le presta algo de atención al templo. Es un pastor, pero sin {el no se puede vivir.</w:t>
      </w:r>
    </w:p>
    <w:p w:rsidR="00670E81" w:rsidRDefault="001A525D">
      <w:pPr>
        <w:spacing w:after="160" w:line="259" w:lineRule="auto"/>
        <w:jc w:val="both"/>
      </w:pPr>
      <w:r>
        <w:t xml:space="preserve"> Mardu</w:t>
      </w:r>
      <w:r>
        <w:t>k: puede ocupar el lugar del rey en el ámbito ceremonial (además del de Enlil en el cosmológico). Akitu: fiesta de año nuevo, muchos fieles, preocupación por la marcha de las estaciones y cosechas, y conservación del orden frente al caos. Protagonista: Mar</w:t>
      </w:r>
      <w:r>
        <w:t>duk. Rey: no busca la legitimación del poder en la filiación divina, sino en largas genealogías de antepasados tribales. Genealogía de Hammurabi: coincide en parte con la de Shamshi-adad, epónimos tribales muy comunes en el mundo amorrita. Influencia del c</w:t>
      </w:r>
      <w:r>
        <w:t>omponente amorrita en el reino: muy llamativa durante el reinado de Hammurabi y los sucesores. Hammurabi: rey de Martu y de Sumer y Akkad. Ammi saduqa: en su edicto llama a sus súbditos acadios y amorritas. La asimilación no es completa, subsiste la concie</w:t>
      </w:r>
      <w:r>
        <w:t>ncia de la diversidad. Los reyes de Babilonia procuran no descuidar el factor occidental. Con el fin de la I dinastía de Babilonia, la oleada amorrita será definitivamente integrada.</w:t>
      </w:r>
    </w:p>
    <w:p w:rsidR="00670E81" w:rsidRDefault="001A525D">
      <w:pPr>
        <w:spacing w:after="160" w:line="259" w:lineRule="auto"/>
        <w:jc w:val="both"/>
      </w:pPr>
      <w:r>
        <w:t xml:space="preserve"> </w:t>
      </w:r>
      <w:r>
        <w:rPr>
          <w:b/>
        </w:rPr>
        <w:t xml:space="preserve">La disgregación del imperio: </w:t>
      </w:r>
      <w:r>
        <w:t>ni Larsa ni Eshnunna se resignan a perder s</w:t>
      </w:r>
      <w:r>
        <w:t>u independencia. Samsu-Iluna: se enfrenta a varias rebeliones. Larsa: se procalam rey RIm-Sin II (hijo de Warad-Sin). Eshnunna: Iluni se trata de independizar de la capital, pero no puede. Sur: nueva sublevación encabezada por Iluma-ilum (fundador de una d</w:t>
      </w:r>
      <w:r>
        <w:t>inastía auténtica que gobernaba el país del mar). Samsu-Iluna: derriba las murallas de Isin (que se había rebelado) y de todas las fortalezas del valle del Diyala. Actividad de demolición y reconstrucción de obras defensivas. También obras civiles. Acondic</w:t>
      </w:r>
      <w:r>
        <w:t xml:space="preserve">ionó los márgenes del Tigris, el Éufrates y el Diyala. Sur: permaneció independiente con Iluma-ilum, cortando a Babilonia el ingreso al mar. Zagros: casitas (nueva amenaza) que empiezan a presionar en el valle. </w:t>
      </w:r>
    </w:p>
    <w:p w:rsidR="00670E81" w:rsidRDefault="001A525D">
      <w:pPr>
        <w:spacing w:after="160" w:line="259" w:lineRule="auto"/>
        <w:jc w:val="both"/>
      </w:pPr>
      <w:r>
        <w:lastRenderedPageBreak/>
        <w:t xml:space="preserve"> Abi-eshukh: luchó contra el país del mar, l</w:t>
      </w:r>
      <w:r>
        <w:t>uego la situación se estabilizó. Baja Mesopotamia: permaneció dividida entre el país del mar al sur y el reino de Babilonia en el centro norte, reyes de Khana gobernaban Éufrates medio y los de Asiria el Tigris medio. Khana: la ciudad de Terqa está en deca</w:t>
      </w:r>
      <w:r>
        <w:t>dencia a pesar de las obras de restauración de los templos principales. Pero seguía siendo un centro político y comercial importante. Mantenía realciones con Siria-Palestina y el golfo pérsico.</w:t>
      </w:r>
    </w:p>
    <w:p w:rsidR="00670E81" w:rsidRDefault="001A525D">
      <w:pPr>
        <w:spacing w:after="160" w:line="259" w:lineRule="auto"/>
        <w:jc w:val="both"/>
      </w:pPr>
      <w:r>
        <w:t xml:space="preserve"> Norte: los reyes hititas atacaron Yamkhad y Murshili la destr</w:t>
      </w:r>
      <w:r>
        <w:t>uyo. Reyes de Khana: vieron con buenos ojos la ascensión de Khatti, porque su posición en el Éufrates medio los convertía en rivales y potenciales víctimas de Yamkhad y Babilonia. Khatti y Khana tuvieron frontera común. La situación geográfica de Khana req</w:t>
      </w:r>
      <w:r>
        <w:t>uería de su colaboración para que pudieran pasar las tropas hititas hasta la frontera de Babilonia. Toma de Babilonia y saqueo del templo de Marduk: golpe mortífero para la dinastía babilonia. Los hititas se retiraron, pero el reinado de Samsu-ditana quedó</w:t>
      </w:r>
      <w:r>
        <w:t xml:space="preserve"> muy afectado. Se aprovecharon los casitas.</w:t>
      </w:r>
    </w:p>
    <w:p w:rsidR="00670E81" w:rsidRDefault="001A525D">
      <w:pPr>
        <w:spacing w:after="160" w:line="259" w:lineRule="auto"/>
        <w:jc w:val="both"/>
      </w:pPr>
      <w:r>
        <w:t xml:space="preserve"> </w:t>
      </w:r>
      <w:r>
        <w:rPr>
          <w:b/>
        </w:rPr>
        <w:t xml:space="preserve">Confederación elamita: </w:t>
      </w:r>
      <w:r>
        <w:t>el estado elamita estaba gobernado por una dinastía llamada de los sukkal-mag y se caracterizaba por una especial estructura del poder y su transmisión. Sukkal-mah: jefe supremo de la conf</w:t>
      </w:r>
      <w:r>
        <w:t>ederación elamita que residía en Susa. Sukkal: Elam y Simashki, hermano menor del sukkal.mah. Sukkal: susa, hijo del sukkal-mah. Cargos de importancia decreciente. El poder pasaba de un hermano a otro y solo después de haber agotado una generación de herma</w:t>
      </w:r>
      <w:r>
        <w:t xml:space="preserve">nos pasaba al hijo del primero. Estrecha solidaridad familiar entre hermanos: levirato y costumbre de casarse con su hermana. </w:t>
      </w:r>
    </w:p>
    <w:p w:rsidR="00670E81" w:rsidRDefault="001A525D">
      <w:pPr>
        <w:spacing w:after="160" w:line="259" w:lineRule="auto"/>
        <w:jc w:val="both"/>
      </w:pPr>
      <w:r>
        <w:t xml:space="preserve"> Este sistema de reparto y transmisión del poder se basaba en las costumbres sociojurídicas elamitas. En la familia la sucesión t</w:t>
      </w:r>
      <w:r>
        <w:t>ambién pasaba de un hermano a otro, y existían el levirato y la gestión indivisa de bienes familiares. Práctica jurídica normal: se fue generalizando el reparto hereditario y la transmisión de padres a hijos, pero en la familia rela perduró el sistema trad</w:t>
      </w:r>
      <w:r>
        <w:t>icional.</w:t>
      </w:r>
    </w:p>
    <w:p w:rsidR="00670E81" w:rsidRDefault="001A525D">
      <w:pPr>
        <w:spacing w:after="160" w:line="259" w:lineRule="auto"/>
        <w:jc w:val="both"/>
      </w:pPr>
      <w:r>
        <w:t xml:space="preserve"> Estructura política: carácter confederal. Confederación y unidades regionales (Elam y Simashki: hegemónnicas). Susa: posición central y marginal (desplazada hacia la Baja Mesopotamia).</w:t>
      </w:r>
    </w:p>
    <w:p w:rsidR="00670E81" w:rsidRDefault="001A525D">
      <w:pPr>
        <w:spacing w:after="160" w:line="259" w:lineRule="auto"/>
        <w:jc w:val="both"/>
      </w:pPr>
      <w:r>
        <w:t xml:space="preserve"> Dinastía de los sukkal-mah: sucedió a la de Shimashki a comi</w:t>
      </w:r>
      <w:r>
        <w:t>enzos del siglo XIX. Eparti y Shilkhakha: fundadores de la nueva dinastía. Llevaron el título de rey de Anshan y Susa, trasladaron la capital a Susa e iniciaron una fase de gran contacto cultural y político con el mundo babilonio y el mundo amorrita (desde</w:t>
      </w:r>
      <w:r>
        <w:t xml:space="preserve"> Elam hasta Siria-Palestina) con una comunidad de procedimientos diplomáticos, actividades comerciales e implicaciones militaras documentadas en los archivos de Mari. Escribas de Susa: usaban el babilonio para la correspondencia diplomática y los documento</w:t>
      </w:r>
      <w:r>
        <w:t>s internos de carácter político.</w:t>
      </w:r>
    </w:p>
    <w:p w:rsidR="00670E81" w:rsidRDefault="001A525D">
      <w:pPr>
        <w:spacing w:after="160" w:line="259" w:lineRule="auto"/>
        <w:jc w:val="both"/>
      </w:pPr>
      <w:r>
        <w:t xml:space="preserve"> Incursión de Gungunum: sin consecuencias políticas duraderas. Elam permaneció independiente y se recuperó un poco con el fraccionamiento de la edad Isin- Larsa. Se alió con Esnunna. La victoria de Hammurabi restó poder a l</w:t>
      </w:r>
      <w:r>
        <w:t>os sukkal mah. Los babilonios no conquistaron Elam. Kutir-Nakhunte encabezó una incursión victoriosa contra las ciudades babilonias. En el siglo XVI Elam también se vio envuelto en la oscuridad hist´roica.</w:t>
      </w:r>
    </w:p>
    <w:p w:rsidR="00670E81" w:rsidRDefault="001A525D">
      <w:pPr>
        <w:spacing w:after="160" w:line="259" w:lineRule="auto"/>
        <w:jc w:val="both"/>
        <w:rPr>
          <w:rFonts w:ascii="Times New Roman" w:eastAsia="Times New Roman" w:hAnsi="Times New Roman" w:cs="Times New Roman"/>
          <w:sz w:val="24"/>
          <w:szCs w:val="24"/>
        </w:rPr>
      </w:pPr>
      <w:r>
        <w:t xml:space="preserve"> El sistema jurídico elamita adopta algunos instrumentos típicos de la época paleobabilonia. Los últimos sukkal-mah establecieron justicia en el país. Instrumento de escritura y formas de intervención real tomados del modelo babilonio, pero rasgos de origi</w:t>
      </w:r>
      <w:r>
        <w:t xml:space="preserve">nalidad local y mayor arcaísmo. Pneas: físicas y crueles, disuasivas más que realistas. Pruebas: de tipo mágico religioso, el testimonio jurado prevalece sobre la documentación escrita, la marca de la uña convalida las </w:t>
      </w:r>
      <w:r>
        <w:lastRenderedPageBreak/>
        <w:t>tablas. Gestión de la propiedad famil</w:t>
      </w:r>
      <w:r>
        <w:t>iar en la transmisión: se introduce el reparto de lotes hereditarios entre hermanos, de padres a hijos, ventas fuera de la familia y uso de propiedades inmobiliarias y ganado como garantía de préstamos (antes gestión indivisa y transmisión fratriarcal de b</w:t>
      </w:r>
      <w:r>
        <w:t xml:space="preserve">ienes). Crisis de la familia unida, fratriarcal, extensa, bajo la presión económica. Primero indicio de transmisión hereditaria no automática: los hijos heredan si cuidan a sus padres (se tiene en cuenta el comportamiento). </w:t>
      </w:r>
    </w:p>
    <w:tbl>
      <w:tblPr>
        <w:tblStyle w:val="a1"/>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670E81">
        <w:tc>
          <w:tcPr>
            <w:tcW w:w="10774" w:type="dxa"/>
            <w:shd w:val="clear" w:color="auto" w:fill="auto"/>
            <w:tcMar>
              <w:top w:w="100" w:type="dxa"/>
              <w:left w:w="100" w:type="dxa"/>
              <w:bottom w:w="100" w:type="dxa"/>
              <w:right w:w="100" w:type="dxa"/>
            </w:tcMar>
          </w:tcPr>
          <w:p w:rsidR="00670E81" w:rsidRDefault="001A52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Unidad 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Egipto faraónico desd</w:t>
            </w:r>
            <w:r>
              <w:rPr>
                <w:rFonts w:ascii="Times New Roman" w:eastAsia="Times New Roman" w:hAnsi="Times New Roman" w:cs="Times New Roman"/>
                <w:b/>
                <w:sz w:val="24"/>
                <w:szCs w:val="24"/>
              </w:rPr>
              <w:t>e los orígenes hasta mediados del segundo milenio.</w:t>
            </w:r>
          </w:p>
          <w:p w:rsidR="00670E81" w:rsidRDefault="001A52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Reino Antiguo. Fuentes para su estudio. La monarquía menfita. Estado y sociedad durante el Reino Antiguo. La religión y las prácticas funerarias.</w:t>
            </w:r>
          </w:p>
          <w:p w:rsidR="00670E81" w:rsidRDefault="001A52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Primer Período Intermedio: el colapso de la monarquía</w:t>
            </w:r>
            <w:r>
              <w:rPr>
                <w:rFonts w:ascii="Times New Roman" w:eastAsia="Times New Roman" w:hAnsi="Times New Roman" w:cs="Times New Roman"/>
                <w:sz w:val="24"/>
                <w:szCs w:val="24"/>
              </w:rPr>
              <w:t xml:space="preserve"> menfita y sus causas. Heracleópolis y Tebas. El ascenso de la Dinastía XI tebana y la reunificación.</w:t>
            </w:r>
          </w:p>
          <w:p w:rsidR="00670E81" w:rsidRDefault="001A52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Reino Medio. Bases ideológicas de la monarquía de la Dinastía XII. Administración y sociedad. Literatura y política. El Segundo Período Intermedio y la</w:t>
            </w:r>
            <w:r>
              <w:rPr>
                <w:rFonts w:ascii="Times New Roman" w:eastAsia="Times New Roman" w:hAnsi="Times New Roman" w:cs="Times New Roman"/>
                <w:sz w:val="24"/>
                <w:szCs w:val="24"/>
              </w:rPr>
              <w:t xml:space="preserve"> ocupación extranjera.</w:t>
            </w:r>
          </w:p>
        </w:tc>
      </w:tr>
    </w:tbl>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CONSTRUYO LA GRAN PIRAMIDE por Craig B. Smith</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 2: evolución de la pirámide</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pruebas de ensayo y error, los constructores de la Dinastía III y de comienzos de la IV fueron perfeccionando gradualmente los conceptos, el diseño y técnicas de construcción que hicieron posible la pirámide de Jufu. La pericia y las técnicas fuer</w:t>
      </w:r>
      <w:r>
        <w:rPr>
          <w:rFonts w:ascii="Times New Roman" w:eastAsia="Times New Roman" w:hAnsi="Times New Roman" w:cs="Times New Roman"/>
          <w:sz w:val="24"/>
          <w:szCs w:val="24"/>
        </w:rPr>
        <w:t>on pasando de una generación a otra a lo largo de un periodo de 80 años (desde inicios del reinado de Dyesert a los reinados de Esnofru y Jufu).</w:t>
      </w:r>
    </w:p>
    <w:p w:rsidR="00670E81" w:rsidRDefault="001A525D">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pirámide escalonada (2620 a.C.)</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primera Pirámide Escalonada era una pirámide de la Dinastía III. Esta pir</w:t>
      </w:r>
      <w:r>
        <w:rPr>
          <w:rFonts w:ascii="Times New Roman" w:eastAsia="Times New Roman" w:hAnsi="Times New Roman" w:cs="Times New Roman"/>
          <w:sz w:val="24"/>
          <w:szCs w:val="24"/>
        </w:rPr>
        <w:t>ámide es importante porque refleja progresos en las técnicas de la construcción de estructuras de piedra a mayores alturas que las alcanzadas anteriormente. La intención según el plan inicial era la de construir una mastaba, convertida más tarde en una pir</w:t>
      </w:r>
      <w:r>
        <w:rPr>
          <w:rFonts w:ascii="Times New Roman" w:eastAsia="Times New Roman" w:hAnsi="Times New Roman" w:cs="Times New Roman"/>
          <w:sz w:val="24"/>
          <w:szCs w:val="24"/>
        </w:rPr>
        <w:t>ámide de cinco escalones y después en su forma final de pirámide de seis escalones. Los bloques internos estaban colocados inclinados hacia adentro. Cuando se añadió el escalón adicional, el tamaño de la pirámide aumento considerablemente. Es la pirámide c</w:t>
      </w:r>
      <w:r>
        <w:rPr>
          <w:rFonts w:ascii="Times New Roman" w:eastAsia="Times New Roman" w:hAnsi="Times New Roman" w:cs="Times New Roman"/>
          <w:sz w:val="24"/>
          <w:szCs w:val="24"/>
        </w:rPr>
        <w:t>on mayor extensión de cámaras y tuéneles subterráneos. Las cámaras subterráneas tienen el techo plano y la tumba de Dyesert presenta vigas de granito. El acceso a la cámara funeraria se realizaba a través de una abertura cilíndrica, que estaba tapada con u</w:t>
      </w:r>
      <w:r>
        <w:rPr>
          <w:rFonts w:ascii="Times New Roman" w:eastAsia="Times New Roman" w:hAnsi="Times New Roman" w:cs="Times New Roman"/>
          <w:sz w:val="24"/>
          <w:szCs w:val="24"/>
        </w:rPr>
        <w:t xml:space="preserve">n cilindro redondo de granito que pesaba varias toneladas.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encuentra en un gran recinto o patio amurallado, parte del cual ha sido restaurado. Hay otras tumbas y estructuras en el interior del recinto, y en el extremo sureste quedan restos de una calza</w:t>
      </w:r>
      <w:r>
        <w:rPr>
          <w:rFonts w:ascii="Times New Roman" w:eastAsia="Times New Roman" w:hAnsi="Times New Roman" w:cs="Times New Roman"/>
          <w:sz w:val="24"/>
          <w:szCs w:val="24"/>
        </w:rPr>
        <w:t xml:space="preserve">da que conduce hacia el rio Nilo. En una cámara situada en el lado norte de la pirámide, una estatua que reproduce la imagen de Dyesert asoma a través de una mirilla. </w:t>
      </w:r>
    </w:p>
    <w:p w:rsidR="00670E81" w:rsidRDefault="00670E81">
      <w:pPr>
        <w:spacing w:after="160" w:line="259" w:lineRule="auto"/>
        <w:jc w:val="both"/>
        <w:rPr>
          <w:rFonts w:ascii="Times New Roman" w:eastAsia="Times New Roman" w:hAnsi="Times New Roman" w:cs="Times New Roman"/>
          <w:sz w:val="24"/>
          <w:szCs w:val="24"/>
        </w:rPr>
      </w:pPr>
    </w:p>
    <w:p w:rsidR="00670E81" w:rsidRPr="00E91CF3" w:rsidRDefault="001A525D">
      <w:pPr>
        <w:spacing w:after="160" w:line="259" w:lineRule="auto"/>
        <w:jc w:val="both"/>
        <w:rPr>
          <w:rFonts w:ascii="Times New Roman" w:eastAsia="Times New Roman" w:hAnsi="Times New Roman" w:cs="Times New Roman"/>
          <w:i/>
          <w:sz w:val="24"/>
          <w:szCs w:val="24"/>
          <w:lang w:val="fr-FR"/>
        </w:rPr>
      </w:pPr>
      <w:r w:rsidRPr="00E91CF3">
        <w:rPr>
          <w:rFonts w:ascii="Times New Roman" w:eastAsia="Times New Roman" w:hAnsi="Times New Roman" w:cs="Times New Roman"/>
          <w:i/>
          <w:sz w:val="24"/>
          <w:szCs w:val="24"/>
          <w:lang w:val="fr-FR"/>
        </w:rPr>
        <w:t>La pirámide de Meidum (2570 a.C.)</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altura de esta pirámide aumenta a 92 mts en el tra</w:t>
      </w:r>
      <w:r>
        <w:rPr>
          <w:rFonts w:ascii="Times New Roman" w:eastAsia="Times New Roman" w:hAnsi="Times New Roman" w:cs="Times New Roman"/>
          <w:sz w:val="24"/>
          <w:szCs w:val="24"/>
        </w:rPr>
        <w:t xml:space="preserve">dicional ángulo de 52°. Originalmente fue una pirámide de siete escalones construida por el faraón Esnofru. Más adelante en su reinado, la superficie exterior de la pirámide fue transformada en una </w:t>
      </w:r>
      <w:r>
        <w:rPr>
          <w:rFonts w:ascii="Times New Roman" w:eastAsia="Times New Roman" w:hAnsi="Times New Roman" w:cs="Times New Roman"/>
          <w:sz w:val="24"/>
          <w:szCs w:val="24"/>
        </w:rPr>
        <w:lastRenderedPageBreak/>
        <w:t>pirámide verdadera en cuanto a su forma. No obstante, la e</w:t>
      </w:r>
      <w:r>
        <w:rPr>
          <w:rFonts w:ascii="Times New Roman" w:eastAsia="Times New Roman" w:hAnsi="Times New Roman" w:cs="Times New Roman"/>
          <w:sz w:val="24"/>
          <w:szCs w:val="24"/>
        </w:rPr>
        <w:t xml:space="preserve">structura interna consistía en bloques inclinados hacia el interior.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pirámide de Meidum representa otro avance tecnológico: es la primera pirámide que incorpora techos abovedados en voladizo en la cámara subterránea. El diseño de esta clase de techo ha</w:t>
      </w:r>
      <w:r>
        <w:rPr>
          <w:rFonts w:ascii="Times New Roman" w:eastAsia="Times New Roman" w:hAnsi="Times New Roman" w:cs="Times New Roman"/>
          <w:sz w:val="24"/>
          <w:szCs w:val="24"/>
        </w:rPr>
        <w:t>ce posibles techos en arco muy elegantes que se adaptan a la fuerza del material constructivo de caliza. Además, eliminaba la necesidad de las pesadas vigas de granito que eran mucho más difíciles de cortar y permitía tramos de techos más largos.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Hoy en dí</w:t>
      </w:r>
      <w:r>
        <w:rPr>
          <w:rFonts w:ascii="Times New Roman" w:eastAsia="Times New Roman" w:hAnsi="Times New Roman" w:cs="Times New Roman"/>
          <w:sz w:val="24"/>
          <w:szCs w:val="24"/>
        </w:rPr>
        <w:t xml:space="preserve">a la pirámide parece una torre central de piedra de tres escalones surgiendo de un montón de escombros. Estaba ya así cuando la expedición de Napoleón la visito, por lo tanto, el saqueo de las piedras del revestimiento, la fina caliza blanca del exterior, </w:t>
      </w:r>
      <w:r>
        <w:rPr>
          <w:rFonts w:ascii="Times New Roman" w:eastAsia="Times New Roman" w:hAnsi="Times New Roman" w:cs="Times New Roman"/>
          <w:sz w:val="24"/>
          <w:szCs w:val="24"/>
        </w:rPr>
        <w:t>debió de haberse producido siglos antes. Se especula con la posibilidad de que las capas externas de la pirámide se desmoronasen en algún momento del pasado. Se desconoce, no obstante, si esto ocurrió durante el Reino Antiguo o posteriormente, cundo los la</w:t>
      </w:r>
      <w:r>
        <w:rPr>
          <w:rFonts w:ascii="Times New Roman" w:eastAsia="Times New Roman" w:hAnsi="Times New Roman" w:cs="Times New Roman"/>
          <w:sz w:val="24"/>
          <w:szCs w:val="24"/>
        </w:rPr>
        <w:t>drones trataron de extraer las piedras del revestimiento.</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núcleo central debió de construirse con gran habilidad, puesto que las piedras interiores de revestimiento siguen intactas. Todavía pueden contemplarse estas piedras bellamente pulidas en algunos</w:t>
      </w:r>
      <w:r>
        <w:rPr>
          <w:rFonts w:ascii="Times New Roman" w:eastAsia="Times New Roman" w:hAnsi="Times New Roman" w:cs="Times New Roman"/>
          <w:sz w:val="24"/>
          <w:szCs w:val="24"/>
        </w:rPr>
        <w:t xml:space="preserve"> sitios, bien colocadas y ajustadas y de mejor calidad que las del exterior, que fueron añadidas más tarde. Las piedras que están encima son bastante grandes y están apiladas de modo aleatorio. No están cortadas con precisión, varían de forma y están dispu</w:t>
      </w:r>
      <w:r>
        <w:rPr>
          <w:rFonts w:ascii="Times New Roman" w:eastAsia="Times New Roman" w:hAnsi="Times New Roman" w:cs="Times New Roman"/>
          <w:sz w:val="24"/>
          <w:szCs w:val="24"/>
        </w:rPr>
        <w:t xml:space="preserve">estas siguiendo una geometría imprecisa. En el extremo noreste, donde las capas exteriores se han desmoronado y desintegrado, aun puede verse la forma aproximada de la pirámide antes de que se produjese la erosión.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abertura se encuentra a mitad de la c</w:t>
      </w:r>
      <w:r>
        <w:rPr>
          <w:rFonts w:ascii="Times New Roman" w:eastAsia="Times New Roman" w:hAnsi="Times New Roman" w:cs="Times New Roman"/>
          <w:sz w:val="24"/>
          <w:szCs w:val="24"/>
        </w:rPr>
        <w:t>ara norte, donde ha sufrido una gran erosión. El tramo inicial de la Galería Descendente está revestido de piedras finamente talladas, formando un túnel rectangular de cerca de 1,6 mts de alto y poco menos de un metro de ancho. Más abajo, el túnel esta exc</w:t>
      </w:r>
      <w:r>
        <w:rPr>
          <w:rFonts w:ascii="Times New Roman" w:eastAsia="Times New Roman" w:hAnsi="Times New Roman" w:cs="Times New Roman"/>
          <w:sz w:val="24"/>
          <w:szCs w:val="24"/>
        </w:rPr>
        <w:t>avado de forma tosca y sin tallar, formando un techo abovedado con los bloques de piedra. Se hizo la excavación, y después se revistió de piedras. La parte superior está en el cuerpo de la pirámide, mientras que la inferior esta al mismo nivel o ligerament</w:t>
      </w:r>
      <w:r>
        <w:rPr>
          <w:rFonts w:ascii="Times New Roman" w:eastAsia="Times New Roman" w:hAnsi="Times New Roman" w:cs="Times New Roman"/>
          <w:sz w:val="24"/>
          <w:szCs w:val="24"/>
        </w:rPr>
        <w:t xml:space="preserve">e por debajo de la base de la pirámide.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fondo de la Galería Descendente hay un pasillo horizontal luego un pozo vertical se eleva hacia una cámara funeraria con el techo abovedado en voladizo. La cámara funeraria es pequeña, el techo abovedado en volad</w:t>
      </w:r>
      <w:r>
        <w:rPr>
          <w:rFonts w:ascii="Times New Roman" w:eastAsia="Times New Roman" w:hAnsi="Times New Roman" w:cs="Times New Roman"/>
          <w:sz w:val="24"/>
          <w:szCs w:val="24"/>
        </w:rPr>
        <w:t>izo mediante bloques superpuestos se ha realizado de forma más tosca que los trabajos que vemos en pirámides posteriores.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otra característica única de la Pirámide de Médium son los restos claramente visibles de una larga calzada, practicada en el lecho </w:t>
      </w:r>
      <w:r>
        <w:rPr>
          <w:rFonts w:ascii="Times New Roman" w:eastAsia="Times New Roman" w:hAnsi="Times New Roman" w:cs="Times New Roman"/>
          <w:sz w:val="24"/>
          <w:szCs w:val="24"/>
        </w:rPr>
        <w:t xml:space="preserve">de roca al nivel del recinto de la pirámide y en pendiente hacia el este en dirección al rio Nilo. Durante la construcción se utilizó como carretera para trasladar los materiales transportados al emplazamiento. Una vez terminada la pirámide, proporcionaba </w:t>
      </w:r>
      <w:r>
        <w:rPr>
          <w:rFonts w:ascii="Times New Roman" w:eastAsia="Times New Roman" w:hAnsi="Times New Roman" w:cs="Times New Roman"/>
          <w:sz w:val="24"/>
          <w:szCs w:val="24"/>
        </w:rPr>
        <w:t xml:space="preserve">acceso durante las ceremonias. </w:t>
      </w:r>
    </w:p>
    <w:p w:rsidR="00670E81" w:rsidRPr="00E91CF3" w:rsidRDefault="001A525D">
      <w:pPr>
        <w:spacing w:after="160" w:line="259" w:lineRule="auto"/>
        <w:jc w:val="both"/>
        <w:rPr>
          <w:rFonts w:ascii="Times New Roman" w:eastAsia="Times New Roman" w:hAnsi="Times New Roman" w:cs="Times New Roman"/>
          <w:i/>
          <w:sz w:val="24"/>
          <w:szCs w:val="24"/>
          <w:lang w:val="fr-FR"/>
        </w:rPr>
      </w:pPr>
      <w:r w:rsidRPr="00E91CF3">
        <w:rPr>
          <w:rFonts w:ascii="Times New Roman" w:eastAsia="Times New Roman" w:hAnsi="Times New Roman" w:cs="Times New Roman"/>
          <w:i/>
          <w:sz w:val="24"/>
          <w:szCs w:val="24"/>
          <w:lang w:val="fr-FR"/>
        </w:rPr>
        <w:t>La pirámide romboidal de Dahshur (2565 a.C.)</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de la construcción de la pirámide de Meidum, Esnofru y sus arquitectos empezaron a construir una pirámide todavía más grande y majestuosa en Dahshur. Esta pirámide empezó </w:t>
      </w:r>
      <w:r>
        <w:rPr>
          <w:rFonts w:ascii="Times New Roman" w:eastAsia="Times New Roman" w:hAnsi="Times New Roman" w:cs="Times New Roman"/>
          <w:sz w:val="24"/>
          <w:szCs w:val="24"/>
        </w:rPr>
        <w:t xml:space="preserve">con una base de 188 mts y una inclinación de 54,5°. El emplazamiento </w:t>
      </w:r>
      <w:r>
        <w:rPr>
          <w:rFonts w:ascii="Times New Roman" w:eastAsia="Times New Roman" w:hAnsi="Times New Roman" w:cs="Times New Roman"/>
          <w:sz w:val="24"/>
          <w:szCs w:val="24"/>
        </w:rPr>
        <w:lastRenderedPageBreak/>
        <w:t>de Sahshur consiste en un desierto de suelo arenoso, un fundamento insuficiente para la pirámide sin una capacidad adecuada para sostener esta enorme estructura. Se inició también con blo</w:t>
      </w:r>
      <w:r>
        <w:rPr>
          <w:rFonts w:ascii="Times New Roman" w:eastAsia="Times New Roman" w:hAnsi="Times New Roman" w:cs="Times New Roman"/>
          <w:sz w:val="24"/>
          <w:szCs w:val="24"/>
        </w:rPr>
        <w:t>ques inclinados hacia el interior. A medida que avanzaba la construcción, se observó un hundimiento y la carga provocada por la inclinación interna de los bloques causo problemas estructurales en el interior de la pirámide. Se descubrió que estos bloques c</w:t>
      </w:r>
      <w:r>
        <w:rPr>
          <w:rFonts w:ascii="Times New Roman" w:eastAsia="Times New Roman" w:hAnsi="Times New Roman" w:cs="Times New Roman"/>
          <w:sz w:val="24"/>
          <w:szCs w:val="24"/>
        </w:rPr>
        <w:t xml:space="preserve">argaban excesivo peso sobre el núcleo de la estructura. Por consiguiente, los arquitectos y constructores redujeron la inclinación de la pirámide aproximadamente 10° en el primer tercio de la estructura y prosiguieron la construcción con un ángulo de 43°. </w:t>
      </w:r>
      <w:r>
        <w:rPr>
          <w:rFonts w:ascii="Times New Roman" w:eastAsia="Times New Roman" w:hAnsi="Times New Roman" w:cs="Times New Roman"/>
          <w:sz w:val="24"/>
          <w:szCs w:val="24"/>
        </w:rPr>
        <w:t>Esto produjo el aspecto “encorvado” o romboidal de la pirámide. Los techos abovedados en voladizo se emplearon también en esta pirámide. Otra importante innovación fue que los bloques del nuevo núcleo se colocaron horizontalmente en vez de inclinarlos haci</w:t>
      </w:r>
      <w:r>
        <w:rPr>
          <w:rFonts w:ascii="Times New Roman" w:eastAsia="Times New Roman" w:hAnsi="Times New Roman" w:cs="Times New Roman"/>
          <w:sz w:val="24"/>
          <w:szCs w:val="24"/>
        </w:rPr>
        <w:t xml:space="preserve">a el interior.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cara este de la Pirámide Romboidal, cerca de la esquina noreste, la superficie aparece todavía acabada y lisa. Algunas de las piedras del revestimiento siguen en su sitio. Se observan una serie de pequeñas marcas aleatorias ascendente</w:t>
      </w:r>
      <w:r>
        <w:rPr>
          <w:rFonts w:ascii="Times New Roman" w:eastAsia="Times New Roman" w:hAnsi="Times New Roman" w:cs="Times New Roman"/>
          <w:sz w:val="24"/>
          <w:szCs w:val="24"/>
        </w:rPr>
        <w:t xml:space="preserve">s en la superficie, cada un de ellas cuidadosamente tapada con un fragmento de piedra acoplado.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interior de la pirámide hay una cámara funeraria con un techo abovedado en voladizo al que se accede por la Galería Descendente que se abre en la cara no</w:t>
      </w:r>
      <w:r>
        <w:rPr>
          <w:rFonts w:ascii="Times New Roman" w:eastAsia="Times New Roman" w:hAnsi="Times New Roman" w:cs="Times New Roman"/>
          <w:sz w:val="24"/>
          <w:szCs w:val="24"/>
        </w:rPr>
        <w:t>rte. Esta cámara estaba situada debajo de la pirámide en el suelo del desierto. La pirámide Romboidal difiere de las otras pirámides tratadas hasta el momento en que tiene una segunda entrada en el lado oeste que conduce a otra cámara funeraria encima de l</w:t>
      </w:r>
      <w:r>
        <w:rPr>
          <w:rFonts w:ascii="Times New Roman" w:eastAsia="Times New Roman" w:hAnsi="Times New Roman" w:cs="Times New Roman"/>
          <w:sz w:val="24"/>
          <w:szCs w:val="24"/>
        </w:rPr>
        <w:t>a primera. Según Mark Lehner, esta cámara se vio amenazada por el hundimiento que se produjo y fue apuntalada con pesadas vigas de madera. Este primer intento de construir una cámara funeraria en el cuerpo de la pirámide acabo en fracaso.</w:t>
      </w:r>
    </w:p>
    <w:p w:rsidR="00670E81" w:rsidRDefault="001A525D">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pirámide roja (norte) (2560 a.C.)</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parecer Esnofru no estaba satisfecho con la Pirámide Romboidal. Procedió a la construcción de una nueva pirámide al norte de la Pirámide Romboidal en el mismo emplazamiento. Fue construida “en el año trigésimo de su </w:t>
      </w:r>
      <w:r>
        <w:rPr>
          <w:rFonts w:ascii="Times New Roman" w:eastAsia="Times New Roman" w:hAnsi="Times New Roman" w:cs="Times New Roman"/>
          <w:sz w:val="24"/>
          <w:szCs w:val="24"/>
        </w:rPr>
        <w:t>reinado”, según indican las marcas halladas en algunas piedras. La Pirámide Roja fue diseñada con una inclinación de 43,3° y una altura de 105 mts, equivalente a la altura y a la inclinación de la parte superior de la Pirámide Romboidal. Quienes la diseñar</w:t>
      </w:r>
      <w:r>
        <w:rPr>
          <w:rFonts w:ascii="Times New Roman" w:eastAsia="Times New Roman" w:hAnsi="Times New Roman" w:cs="Times New Roman"/>
          <w:sz w:val="24"/>
          <w:szCs w:val="24"/>
        </w:rPr>
        <w:t>on fueron mucho más cuidadosos en la elección del emplazamiento y consiguieron mejores fundamentos y mayor resistencia para la pirámide. Utilizaron la colocación horizontal de los bloques del núcleo y techos abovedados en voladizo para las cámaras interior</w:t>
      </w:r>
      <w:r>
        <w:rPr>
          <w:rFonts w:ascii="Times New Roman" w:eastAsia="Times New Roman" w:hAnsi="Times New Roman" w:cs="Times New Roman"/>
          <w:sz w:val="24"/>
          <w:szCs w:val="24"/>
        </w:rPr>
        <w:t xml:space="preserve">es.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cara occidental se puede ver un bloque de esquina de piedra caliza que muestra marcas del supervisor alineando la base para la construcción, es decir, estableciendo el ángulo de una esquina. También las piedras de revestimiento intactas están pe</w:t>
      </w:r>
      <w:r>
        <w:rPr>
          <w:rFonts w:ascii="Times New Roman" w:eastAsia="Times New Roman" w:hAnsi="Times New Roman" w:cs="Times New Roman"/>
          <w:sz w:val="24"/>
          <w:szCs w:val="24"/>
        </w:rPr>
        <w:t>rfectamente ajustadas y han sido cuidadosamente pulidas con una superficie lisa. Son más gruesas y uniformes que las piedras de revestimiento de la Pirámide Romboidal y están colocadas horizontalmente. La caliza rosa rojiza fue extraída de una cantera al s</w:t>
      </w:r>
      <w:r>
        <w:rPr>
          <w:rFonts w:ascii="Times New Roman" w:eastAsia="Times New Roman" w:hAnsi="Times New Roman" w:cs="Times New Roman"/>
          <w:sz w:val="24"/>
          <w:szCs w:val="24"/>
        </w:rPr>
        <w:t>uroeste no lejos de la pirámide. Todavía pueden verse los escasos restos de una carretera de aprovisionamiento que antes conducía de la cantera a la pirámide. En la cara este ha quedado intacto un tramo de revestimiento hasta el nivel de la plataforma. Alg</w:t>
      </w:r>
      <w:r>
        <w:rPr>
          <w:rFonts w:ascii="Times New Roman" w:eastAsia="Times New Roman" w:hAnsi="Times New Roman" w:cs="Times New Roman"/>
          <w:sz w:val="24"/>
          <w:szCs w:val="24"/>
        </w:rPr>
        <w:t xml:space="preserve">unas de las piedras de revestimiento presentan muescas e incisiones, algunas rellenas y otras no. En </w:t>
      </w:r>
      <w:r>
        <w:rPr>
          <w:rFonts w:ascii="Times New Roman" w:eastAsia="Times New Roman" w:hAnsi="Times New Roman" w:cs="Times New Roman"/>
          <w:sz w:val="24"/>
          <w:szCs w:val="24"/>
        </w:rPr>
        <w:lastRenderedPageBreak/>
        <w:t xml:space="preserve">ellas se insertaban palancas para colocar las piedras en su sitio y en posición. Las piedras de refuerzo detrás del revestimiento son irregulares tanto en </w:t>
      </w:r>
      <w:r>
        <w:rPr>
          <w:rFonts w:ascii="Times New Roman" w:eastAsia="Times New Roman" w:hAnsi="Times New Roman" w:cs="Times New Roman"/>
          <w:sz w:val="24"/>
          <w:szCs w:val="24"/>
        </w:rPr>
        <w:t>forma como en tamaño, y los espacios y grietas se han rellenado con mortero de arcilla o con fragmentos de piedra hasta nivelaros.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cara oriental hay un pequeño pedestal construido con bloques de piedra. Colocado sobre él se encuentra reconstruido el </w:t>
      </w:r>
      <w:r>
        <w:rPr>
          <w:rFonts w:ascii="Times New Roman" w:eastAsia="Times New Roman" w:hAnsi="Times New Roman" w:cs="Times New Roman"/>
          <w:sz w:val="24"/>
          <w:szCs w:val="24"/>
        </w:rPr>
        <w:t>piramidión o piedra que coronaba la cúspide de la Pirámide Roja. Su base es un cuadro de un metro aprox.</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entrada a la Galería Descendente de la Pirámide Roja está situada en posición elevada en la cara norte. Posee tres cámaras, todas ellas con techo ab</w:t>
      </w:r>
      <w:r>
        <w:rPr>
          <w:rFonts w:ascii="Times New Roman" w:eastAsia="Times New Roman" w:hAnsi="Times New Roman" w:cs="Times New Roman"/>
          <w:sz w:val="24"/>
          <w:szCs w:val="24"/>
        </w:rPr>
        <w:t>ovedado en voladizo.</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constructores consiguieron por primera vez situar la cámara funeraria del rey por encima del nivel del suelo en el cuerpo de la pirámide. En todas las pirámides anteriores, las cámaras funerarias del rey estaban muy por debajo del </w:t>
      </w:r>
      <w:r>
        <w:rPr>
          <w:rFonts w:ascii="Times New Roman" w:eastAsia="Times New Roman" w:hAnsi="Times New Roman" w:cs="Times New Roman"/>
          <w:sz w:val="24"/>
          <w:szCs w:val="24"/>
        </w:rPr>
        <w:t>suelo para no ser dañadas por el peso de la estructura que se levantaba sobre ellas, a excepción del fallido intento de la Pirámide Romboidal. En la Pirámide Roja, los diseñadores tenían suficiente confianza en su diseño estructural como para ubicar la cám</w:t>
      </w:r>
      <w:r>
        <w:rPr>
          <w:rFonts w:ascii="Times New Roman" w:eastAsia="Times New Roman" w:hAnsi="Times New Roman" w:cs="Times New Roman"/>
          <w:sz w:val="24"/>
          <w:szCs w:val="24"/>
        </w:rPr>
        <w:t>ara del Rey por encima del suelo.</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experiencia derivada de la construcción de esta pirámide para el padre de Jufu fue puesta en práctica en el diseño y construcción de la pirámide de Jufu, para la que constituyo un prototipo. Los conocimientos obtenidos </w:t>
      </w:r>
      <w:r>
        <w:rPr>
          <w:rFonts w:ascii="Times New Roman" w:eastAsia="Times New Roman" w:hAnsi="Times New Roman" w:cs="Times New Roman"/>
          <w:sz w:val="24"/>
          <w:szCs w:val="24"/>
        </w:rPr>
        <w:t>de la Pirámide Roja que influyeron en el diseño y construcción de la pirámide de Jufu varias décadas más tarde son:</w:t>
      </w:r>
    </w:p>
    <w:p w:rsidR="00670E81" w:rsidRDefault="001A525D">
      <w:pPr>
        <w:numPr>
          <w:ilvl w:val="0"/>
          <w:numId w:val="12"/>
        </w:numPr>
        <w:spacing w:after="0" w:line="259" w:lineRule="auto"/>
        <w:jc w:val="both"/>
        <w:rPr>
          <w:sz w:val="24"/>
          <w:szCs w:val="24"/>
        </w:rPr>
      </w:pPr>
      <w:r>
        <w:rPr>
          <w:rFonts w:ascii="Times New Roman" w:eastAsia="Times New Roman" w:hAnsi="Times New Roman" w:cs="Times New Roman"/>
          <w:sz w:val="24"/>
          <w:szCs w:val="24"/>
        </w:rPr>
        <w:t>Emplazamiento: este ha de ser de roca sólida, si no hay arenas móviles no hay posibilidad de asentamiento o hundimiento.</w:t>
      </w:r>
    </w:p>
    <w:p w:rsidR="00670E81" w:rsidRDefault="001A525D">
      <w:pPr>
        <w:numPr>
          <w:ilvl w:val="0"/>
          <w:numId w:val="12"/>
        </w:numPr>
        <w:spacing w:after="0" w:line="259" w:lineRule="auto"/>
        <w:jc w:val="both"/>
        <w:rPr>
          <w:sz w:val="24"/>
          <w:szCs w:val="24"/>
        </w:rPr>
      </w:pPr>
      <w:r>
        <w:rPr>
          <w:rFonts w:ascii="Times New Roman" w:eastAsia="Times New Roman" w:hAnsi="Times New Roman" w:cs="Times New Roman"/>
          <w:sz w:val="24"/>
          <w:szCs w:val="24"/>
        </w:rPr>
        <w:t>Fundamentos: deben ser lo suficientemente sólidos como para resistir el peso de la estructura superior sin que se aplasten o cedan.</w:t>
      </w:r>
    </w:p>
    <w:p w:rsidR="00670E81" w:rsidRDefault="001A525D">
      <w:pPr>
        <w:numPr>
          <w:ilvl w:val="0"/>
          <w:numId w:val="12"/>
        </w:numPr>
        <w:spacing w:after="0" w:line="259" w:lineRule="auto"/>
        <w:jc w:val="both"/>
        <w:rPr>
          <w:sz w:val="24"/>
          <w:szCs w:val="24"/>
        </w:rPr>
      </w:pPr>
      <w:r>
        <w:rPr>
          <w:rFonts w:ascii="Times New Roman" w:eastAsia="Times New Roman" w:hAnsi="Times New Roman" w:cs="Times New Roman"/>
          <w:sz w:val="24"/>
          <w:szCs w:val="24"/>
        </w:rPr>
        <w:t>Mediciones: han de ser muy exactas para mantener la forma de la pirámide verdadera, vertical y autentica hasta una altura nu</w:t>
      </w:r>
      <w:r>
        <w:rPr>
          <w:rFonts w:ascii="Times New Roman" w:eastAsia="Times New Roman" w:hAnsi="Times New Roman" w:cs="Times New Roman"/>
          <w:sz w:val="24"/>
          <w:szCs w:val="24"/>
        </w:rPr>
        <w:t>nca antes alcanzada.</w:t>
      </w:r>
    </w:p>
    <w:p w:rsidR="00670E81" w:rsidRDefault="001A525D">
      <w:pPr>
        <w:numPr>
          <w:ilvl w:val="0"/>
          <w:numId w:val="12"/>
        </w:numPr>
        <w:spacing w:after="0" w:line="259" w:lineRule="auto"/>
        <w:jc w:val="both"/>
        <w:rPr>
          <w:sz w:val="24"/>
          <w:szCs w:val="24"/>
        </w:rPr>
      </w:pPr>
      <w:r>
        <w:rPr>
          <w:rFonts w:ascii="Times New Roman" w:eastAsia="Times New Roman" w:hAnsi="Times New Roman" w:cs="Times New Roman"/>
          <w:sz w:val="24"/>
          <w:szCs w:val="24"/>
        </w:rPr>
        <w:t xml:space="preserve">Cámara funeraria: no debería estar debajo de la pirámide en la fría roca, sino en la parte alta de la propia pirámide para que el </w:t>
      </w:r>
      <w:r>
        <w:rPr>
          <w:rFonts w:ascii="Times New Roman" w:eastAsia="Times New Roman" w:hAnsi="Times New Roman" w:cs="Times New Roman"/>
          <w:i/>
          <w:sz w:val="24"/>
          <w:szCs w:val="24"/>
        </w:rPr>
        <w:t>ba</w:t>
      </w:r>
      <w:r>
        <w:rPr>
          <w:rFonts w:ascii="Times New Roman" w:eastAsia="Times New Roman" w:hAnsi="Times New Roman" w:cs="Times New Roman"/>
          <w:sz w:val="24"/>
          <w:szCs w:val="24"/>
        </w:rPr>
        <w:t xml:space="preserve"> del faraón pueda comunicarse libremente con los dioses y experimentar para siempre el calor de Re.</w:t>
      </w:r>
    </w:p>
    <w:p w:rsidR="00670E81" w:rsidRDefault="001A525D">
      <w:pPr>
        <w:numPr>
          <w:ilvl w:val="0"/>
          <w:numId w:val="12"/>
        </w:numPr>
        <w:spacing w:after="0" w:line="259" w:lineRule="auto"/>
        <w:jc w:val="both"/>
        <w:rPr>
          <w:sz w:val="24"/>
          <w:szCs w:val="24"/>
        </w:rPr>
      </w:pPr>
      <w:r>
        <w:rPr>
          <w:rFonts w:ascii="Times New Roman" w:eastAsia="Times New Roman" w:hAnsi="Times New Roman" w:cs="Times New Roman"/>
          <w:sz w:val="24"/>
          <w:szCs w:val="24"/>
        </w:rPr>
        <w:t>Hil</w:t>
      </w:r>
      <w:r>
        <w:rPr>
          <w:rFonts w:ascii="Times New Roman" w:eastAsia="Times New Roman" w:hAnsi="Times New Roman" w:cs="Times New Roman"/>
          <w:sz w:val="24"/>
          <w:szCs w:val="24"/>
        </w:rPr>
        <w:t>adas de mampostería: han de colocarse horizontalmente para distribuir mejor las cargas y evitar la creación de tensiones en las cámaras y pasillos interiores.</w:t>
      </w:r>
    </w:p>
    <w:p w:rsidR="00670E81" w:rsidRDefault="001A525D">
      <w:pPr>
        <w:numPr>
          <w:ilvl w:val="0"/>
          <w:numId w:val="12"/>
        </w:numPr>
        <w:spacing w:after="0" w:line="259" w:lineRule="auto"/>
        <w:jc w:val="both"/>
        <w:rPr>
          <w:sz w:val="24"/>
          <w:szCs w:val="24"/>
        </w:rPr>
      </w:pPr>
      <w:r>
        <w:rPr>
          <w:rFonts w:ascii="Times New Roman" w:eastAsia="Times New Roman" w:hAnsi="Times New Roman" w:cs="Times New Roman"/>
          <w:sz w:val="24"/>
          <w:szCs w:val="24"/>
        </w:rPr>
        <w:t>Estabilidad estructural: los bloques grandes han de utilizarse en los niveles inferiores para cre</w:t>
      </w:r>
      <w:r>
        <w:rPr>
          <w:rFonts w:ascii="Times New Roman" w:eastAsia="Times New Roman" w:hAnsi="Times New Roman" w:cs="Times New Roman"/>
          <w:sz w:val="24"/>
          <w:szCs w:val="24"/>
        </w:rPr>
        <w:t>ar una base sólida y estable, pero no es necesario usarlos en todas las hiladas porque los bloques más pequeños son más fáciles de manejar y colocar. Periódicamente deberían intercalarse hiladas de bloques grandes para afianzar y unir estructuralmente la c</w:t>
      </w:r>
      <w:r>
        <w:rPr>
          <w:rFonts w:ascii="Times New Roman" w:eastAsia="Times New Roman" w:hAnsi="Times New Roman" w:cs="Times New Roman"/>
          <w:sz w:val="24"/>
          <w:szCs w:val="24"/>
        </w:rPr>
        <w:t>onstrucción.</w:t>
      </w:r>
    </w:p>
    <w:p w:rsidR="00670E81" w:rsidRDefault="001A525D">
      <w:pPr>
        <w:numPr>
          <w:ilvl w:val="0"/>
          <w:numId w:val="12"/>
        </w:numPr>
        <w:spacing w:after="0" w:line="259" w:lineRule="auto"/>
        <w:jc w:val="both"/>
        <w:rPr>
          <w:sz w:val="24"/>
          <w:szCs w:val="24"/>
        </w:rPr>
      </w:pPr>
      <w:r>
        <w:rPr>
          <w:rFonts w:ascii="Times New Roman" w:eastAsia="Times New Roman" w:hAnsi="Times New Roman" w:cs="Times New Roman"/>
          <w:sz w:val="24"/>
          <w:szCs w:val="24"/>
        </w:rPr>
        <w:t xml:space="preserve">Techos: han de ser todos de factura abovedada en voladizo, puesto que así se obtiene un efecto más impresionante y espacioso a la vez que proporciona la fuerza estructural necesaria.  </w:t>
      </w:r>
    </w:p>
    <w:p w:rsidR="00670E81" w:rsidRDefault="001A525D">
      <w:pPr>
        <w:numPr>
          <w:ilvl w:val="0"/>
          <w:numId w:val="12"/>
        </w:numPr>
        <w:spacing w:after="0" w:line="259" w:lineRule="auto"/>
        <w:jc w:val="both"/>
        <w:rPr>
          <w:sz w:val="24"/>
          <w:szCs w:val="24"/>
        </w:rPr>
      </w:pPr>
      <w:r>
        <w:rPr>
          <w:rFonts w:ascii="Times New Roman" w:eastAsia="Times New Roman" w:hAnsi="Times New Roman" w:cs="Times New Roman"/>
          <w:sz w:val="24"/>
          <w:szCs w:val="24"/>
        </w:rPr>
        <w:t>Inclinación (seqed): para minimizar el trabajo y los mater</w:t>
      </w:r>
      <w:r>
        <w:rPr>
          <w:rFonts w:ascii="Times New Roman" w:eastAsia="Times New Roman" w:hAnsi="Times New Roman" w:cs="Times New Roman"/>
          <w:sz w:val="24"/>
          <w:szCs w:val="24"/>
        </w:rPr>
        <w:t>iales y maximizar la altura, debería ser lo más empinada posible, pero no tanto como para crear problemas estructurales o de construcción.</w:t>
      </w:r>
    </w:p>
    <w:p w:rsidR="00670E81" w:rsidRDefault="001A525D">
      <w:pPr>
        <w:numPr>
          <w:ilvl w:val="0"/>
          <w:numId w:val="12"/>
        </w:numPr>
        <w:spacing w:after="160" w:line="259" w:lineRule="auto"/>
        <w:jc w:val="both"/>
        <w:rPr>
          <w:sz w:val="24"/>
          <w:szCs w:val="24"/>
        </w:rPr>
      </w:pPr>
      <w:r>
        <w:rPr>
          <w:rFonts w:ascii="Times New Roman" w:eastAsia="Times New Roman" w:hAnsi="Times New Roman" w:cs="Times New Roman"/>
          <w:sz w:val="24"/>
          <w:szCs w:val="24"/>
        </w:rPr>
        <w:t xml:space="preserve"> Piedras de revestimiento: la pirámide se acabará con la mejor piedra caliza blanca para que sea visible desde una gr</w:t>
      </w:r>
      <w:r>
        <w:rPr>
          <w:rFonts w:ascii="Times New Roman" w:eastAsia="Times New Roman" w:hAnsi="Times New Roman" w:cs="Times New Roman"/>
          <w:sz w:val="24"/>
          <w:szCs w:val="24"/>
        </w:rPr>
        <w:t>an distancia.</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Transcurrieron sesenta años desde el final del reinado de Dyesert en 2611 a.C. hasta el inicio del reinado de Jufu en 2551 a.C. Es posible que todavía hubiese representantes vivos capaces de transmitir los conocimientos y la experiencia obten</w:t>
      </w:r>
      <w:r>
        <w:rPr>
          <w:rFonts w:ascii="Times New Roman" w:eastAsia="Times New Roman" w:hAnsi="Times New Roman" w:cs="Times New Roman"/>
          <w:sz w:val="24"/>
          <w:szCs w:val="24"/>
        </w:rPr>
        <w:t>idos de anteriores proyectos de construcción de un reinado al siguiente. La naturaleza única de la Pirámide Roja debió de constituir un modelo para futuras construcciones monolíticas, y aquellos que habían participado en su construcción debieron de ser con</w:t>
      </w:r>
      <w:r>
        <w:rPr>
          <w:rFonts w:ascii="Times New Roman" w:eastAsia="Times New Roman" w:hAnsi="Times New Roman" w:cs="Times New Roman"/>
          <w:sz w:val="24"/>
          <w:szCs w:val="24"/>
        </w:rPr>
        <w:t>sultados en busca de sus opiniones acerca de cómo construir con mayor eficacia y evitar los problemas sufridos en el pasado.</w:t>
      </w:r>
    </w:p>
    <w:p w:rsidR="00670E81" w:rsidRDefault="001A525D">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pirámide de Jufu en Guiza (2540 a.C.)</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documentos indican que Jufu empezó su reinado en 2551 a.C., a la muerte de su padre, E</w:t>
      </w:r>
      <w:r>
        <w:rPr>
          <w:rFonts w:ascii="Times New Roman" w:eastAsia="Times New Roman" w:hAnsi="Times New Roman" w:cs="Times New Roman"/>
          <w:sz w:val="24"/>
          <w:szCs w:val="24"/>
        </w:rPr>
        <w:t>snofru. Tiempo después Jufu ordeno la construcción de una nueva pirámide, esta vez en la meseta de Guiza. La pirámide de Jufu se convirtió en la mayor realización de la Dinastia IV y sin duda en la representación más majestuosa del arte de la mampostería y</w:t>
      </w:r>
      <w:r>
        <w:rPr>
          <w:rFonts w:ascii="Times New Roman" w:eastAsia="Times New Roman" w:hAnsi="Times New Roman" w:cs="Times New Roman"/>
          <w:sz w:val="24"/>
          <w:szCs w:val="24"/>
        </w:rPr>
        <w:t xml:space="preserve"> de la construcción de pirámides realizada por los antiguos egipcios. La pirámide de Jufu reflejo la culminación del proceso de aprendizaje y de los ajustes de ensayo error hechos por los anteriores constructores de pirámides. Presentaba la construcción ho</w:t>
      </w:r>
      <w:r>
        <w:rPr>
          <w:rFonts w:ascii="Times New Roman" w:eastAsia="Times New Roman" w:hAnsi="Times New Roman" w:cs="Times New Roman"/>
          <w:sz w:val="24"/>
          <w:szCs w:val="24"/>
        </w:rPr>
        <w:t>rizontal en la mampostería del núcleo, las piedras de refuerzo y las de revestimiento. Se elevaba a una altura sin precedentes de 146,6 mts y sus lados tenían una inclinación de 51,9°. Contiene quizá el ejemplo más hermoso de techo abovedado en voladizo qu</w:t>
      </w:r>
      <w:r>
        <w:rPr>
          <w:rFonts w:ascii="Times New Roman" w:eastAsia="Times New Roman" w:hAnsi="Times New Roman" w:cs="Times New Roman"/>
          <w:sz w:val="24"/>
          <w:szCs w:val="24"/>
        </w:rPr>
        <w:t>e pueda hallarse en la antigua arquitectura egipcia.</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lecho rocoso de la meseta de Guiza fue una base firme que evitaría hundimientos u otros problemas estructurales. Se nivelo cuidadosamente gran parte del emplazamiento dejándose una porción de lecho ro</w:t>
      </w:r>
      <w:r>
        <w:rPr>
          <w:rFonts w:ascii="Times New Roman" w:eastAsia="Times New Roman" w:hAnsi="Times New Roman" w:cs="Times New Roman"/>
          <w:sz w:val="24"/>
          <w:szCs w:val="24"/>
        </w:rPr>
        <w:t>coso como protuberancia en el interior del cuerpo de la pirámide. Esto ofrecía varias ventajas. Reducía la cantidad de tedioso trabajo que se requería para nivelar el sitio. Eliminaba la necesidad de ir a la cantera, transportar y colocar un buen número de</w:t>
      </w:r>
      <w:r>
        <w:rPr>
          <w:rFonts w:ascii="Times New Roman" w:eastAsia="Times New Roman" w:hAnsi="Times New Roman" w:cs="Times New Roman"/>
          <w:sz w:val="24"/>
          <w:szCs w:val="24"/>
        </w:rPr>
        <w:t xml:space="preserve"> los enormes bloques que formaban las hiladas inferiores de la pirámide. Por último, esta protuberancia rocosa hacía las veces de gigantesco cierre para fijar la estructura en su enclave y darle mayor estabilidad contra cualquier forma de movimiento del su</w:t>
      </w:r>
      <w:r>
        <w:rPr>
          <w:rFonts w:ascii="Times New Roman" w:eastAsia="Times New Roman" w:hAnsi="Times New Roman" w:cs="Times New Roman"/>
          <w:sz w:val="24"/>
          <w:szCs w:val="24"/>
        </w:rPr>
        <w:t>elo.</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varias de las cámaras interiores se emplearon vigas de granito. Otra innovación son las cámaras de descarga encima de la cámara funeral del rey, que distribuían el tremendo peso de la pirámide sobre el lugar del descanso eterno del rey.</w:t>
      </w:r>
    </w:p>
    <w:p w:rsidR="00670E81" w:rsidRDefault="001A525D">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Las otras p</w:t>
      </w:r>
      <w:r>
        <w:rPr>
          <w:rFonts w:ascii="Times New Roman" w:eastAsia="Times New Roman" w:hAnsi="Times New Roman" w:cs="Times New Roman"/>
          <w:i/>
          <w:sz w:val="24"/>
          <w:szCs w:val="24"/>
        </w:rPr>
        <w:t>irámides de Guiza (2540-2480 a.C.)</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hijos de Jufu continuaron su legado en el emplazamiento de Guiza. Junto con los barcos de madera enterrados en la pirámide de Jufu se han encontrado registros que indican que su hijo Dyedefre dirigió el funeral de su </w:t>
      </w:r>
      <w:r>
        <w:rPr>
          <w:rFonts w:ascii="Times New Roman" w:eastAsia="Times New Roman" w:hAnsi="Times New Roman" w:cs="Times New Roman"/>
          <w:sz w:val="24"/>
          <w:szCs w:val="24"/>
        </w:rPr>
        <w:t xml:space="preserve">padre y luego le sucedió en el trono. Este reino tan solo ocho años y fue sustituido por Jafre, otro hijo de Jufu. Jafre fue el responsable de la segunda pirámide de Guiza, que alcanzó una altura de 143,5 mts. El legado de Jafre es el complejo funerario y </w:t>
      </w:r>
      <w:r>
        <w:rPr>
          <w:rFonts w:ascii="Times New Roman" w:eastAsia="Times New Roman" w:hAnsi="Times New Roman" w:cs="Times New Roman"/>
          <w:sz w:val="24"/>
          <w:szCs w:val="24"/>
        </w:rPr>
        <w:t>templo mortuorio mejor conservado de Guiza, así como la enorme escultura que durante siglos ha atraído la atención del mundo entero: la Esfinge.</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tercera pirámide importante de Guiza fue construida por el hijo de Jafre, Menkaure. Alcanzo tan solo una alt</w:t>
      </w:r>
      <w:r>
        <w:rPr>
          <w:rFonts w:ascii="Times New Roman" w:eastAsia="Times New Roman" w:hAnsi="Times New Roman" w:cs="Times New Roman"/>
          <w:sz w:val="24"/>
          <w:szCs w:val="24"/>
        </w:rPr>
        <w:t xml:space="preserve">ura de 65 mts, pero constituye un extraordinario ejemplo de </w:t>
      </w:r>
      <w:r>
        <w:rPr>
          <w:rFonts w:ascii="Times New Roman" w:eastAsia="Times New Roman" w:hAnsi="Times New Roman" w:cs="Times New Roman"/>
          <w:sz w:val="24"/>
          <w:szCs w:val="24"/>
        </w:rPr>
        <w:lastRenderedPageBreak/>
        <w:t>construcción de pirámide por las piedras de revestimiento de granito rojo que se utilizaron en las hiladas inferiores. Se trata de una pirámide en la que se han conservado muchas de las piedras de</w:t>
      </w:r>
      <w:r>
        <w:rPr>
          <w:rFonts w:ascii="Times New Roman" w:eastAsia="Times New Roman" w:hAnsi="Times New Roman" w:cs="Times New Roman"/>
          <w:sz w:val="24"/>
          <w:szCs w:val="24"/>
        </w:rPr>
        <w:t xml:space="preserve"> revestimiento, lo cual nos permite inferir detalles de cómo se llevó a cabo la construcción y de cómo se consiguió el acabado de los ángulos con tanta exactitud.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Tras el reinado de Menkaure, la era de construcción de pirámides toco su fin. Nunca jamás en</w:t>
      </w:r>
      <w:r>
        <w:rPr>
          <w:rFonts w:ascii="Times New Roman" w:eastAsia="Times New Roman" w:hAnsi="Times New Roman" w:cs="Times New Roman"/>
          <w:sz w:val="24"/>
          <w:szCs w:val="24"/>
        </w:rPr>
        <w:t xml:space="preserve"> las posteriores dinastías se construirían estructuras de semejante escala y grandiosidad como las de Guiza. A pesar de que a lo largo de los varios miles de años posteriores se construyeron otras tumbas, templos y pirámides, el más extraordinario periodo </w:t>
      </w:r>
      <w:r>
        <w:rPr>
          <w:rFonts w:ascii="Times New Roman" w:eastAsia="Times New Roman" w:hAnsi="Times New Roman" w:cs="Times New Roman"/>
          <w:sz w:val="24"/>
          <w:szCs w:val="24"/>
        </w:rPr>
        <w:t xml:space="preserve">de construcción ya había concluido, y la calidad de la mampostería y trabajos en piedra iría declinando gradualmente a partir de aquel momento. </w:t>
      </w:r>
    </w:p>
    <w:p w:rsidR="00670E81" w:rsidRDefault="001A525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Planificación</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duda los egipcios debieron de poseer una sofisticada habilidad para planificar proyectos complejos. A pesar de que no se han conservado documentos escritos de la dinastía IV sobre la planificación, existen abundantes pruebas indirectas de su pericia a </w:t>
      </w:r>
      <w:r>
        <w:rPr>
          <w:rFonts w:ascii="Times New Roman" w:eastAsia="Times New Roman" w:hAnsi="Times New Roman" w:cs="Times New Roman"/>
          <w:sz w:val="24"/>
          <w:szCs w:val="24"/>
        </w:rPr>
        <w:t>la hora de planificar y organizar tareas complejas.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propia administración era ya una empresa harto compleja y obviamente existía un sistema de comunicación. Se imponían y recaudaban impuestos, una práctica que implicaba la existencia de un sistema de ar</w:t>
      </w:r>
      <w:r>
        <w:rPr>
          <w:rFonts w:ascii="Times New Roman" w:eastAsia="Times New Roman" w:hAnsi="Times New Roman" w:cs="Times New Roman"/>
          <w:sz w:val="24"/>
          <w:szCs w:val="24"/>
        </w:rPr>
        <w:t xml:space="preserve">chivo. Contaban con un calendario muy desarrollado y conocían el ritmo de inundación anual del Nilo y se valían de esta información para sembrar y recolectar las cosechas. Por último, los constructores podían basarse en los conocimientos obtenidos durante </w:t>
      </w:r>
      <w:r>
        <w:rPr>
          <w:rFonts w:ascii="Times New Roman" w:eastAsia="Times New Roman" w:hAnsi="Times New Roman" w:cs="Times New Roman"/>
          <w:sz w:val="24"/>
          <w:szCs w:val="24"/>
        </w:rPr>
        <w:t>la construcción de pirámides anteriores, entre ellas la Pirámide Escalonada y la Pirámide Romboidal, a la hora de planificar el proyecto gigantesco y complejo de una obra pública.</w:t>
      </w:r>
    </w:p>
    <w:p w:rsidR="00670E81" w:rsidRDefault="001A525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Análisis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planificación de un proyecto tan complejo requiere el análisis d</w:t>
      </w:r>
      <w:r>
        <w:rPr>
          <w:rFonts w:ascii="Times New Roman" w:eastAsia="Times New Roman" w:hAnsi="Times New Roman" w:cs="Times New Roman"/>
          <w:sz w:val="24"/>
          <w:szCs w:val="24"/>
        </w:rPr>
        <w:t>e numerosos y diferentes parámetros. La cantidad de material necesario tuvo que ser un planteamiento inicial. Antes de poder elegir el emplazamiento, era esencial determinar que los materiales de construcción necesarios podrían obtenerse a una distancia ra</w:t>
      </w:r>
      <w:r>
        <w:rPr>
          <w:rFonts w:ascii="Times New Roman" w:eastAsia="Times New Roman" w:hAnsi="Times New Roman" w:cs="Times New Roman"/>
          <w:sz w:val="24"/>
          <w:szCs w:val="24"/>
        </w:rPr>
        <w:t>zonable del emplazamiento. También era preciso calcular la cantidad de mano de obra que se requería para asegurarse poder encontrar a los obreros, tanto cualificados como sin cualificar, darles alojamiento y alimentarlos. Había que tener en cuenta infinida</w:t>
      </w:r>
      <w:r>
        <w:rPr>
          <w:rFonts w:ascii="Times New Roman" w:eastAsia="Times New Roman" w:hAnsi="Times New Roman" w:cs="Times New Roman"/>
          <w:sz w:val="24"/>
          <w:szCs w:val="24"/>
        </w:rPr>
        <w:t>d de detalles.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matemáticas egipcias eran avanzadas y sabemos que eran capaces de calcular áreas, ángulos y volúmenes. </w:t>
      </w:r>
    </w:p>
    <w:p w:rsidR="00670E81" w:rsidRDefault="001A525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Mediciones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egipcios desarrollaron instrumentos de medición ya en la dinastía I. el instrumento básico era la barra de codo. Un c</w:t>
      </w:r>
      <w:r>
        <w:rPr>
          <w:rFonts w:ascii="Times New Roman" w:eastAsia="Times New Roman" w:hAnsi="Times New Roman" w:cs="Times New Roman"/>
          <w:sz w:val="24"/>
          <w:szCs w:val="24"/>
        </w:rPr>
        <w:t xml:space="preserve">odo se definía como la longitud del brazo del faraón desde el codo hasta la punta de los dedos. Durante la dinastía IV en Guiza, el codo equivalía aproximadamente a 52,4 cm. Se han encontrado diversas barras de codo que datan de diferentes dinastías, y su </w:t>
      </w:r>
      <w:r>
        <w:rPr>
          <w:rFonts w:ascii="Times New Roman" w:eastAsia="Times New Roman" w:hAnsi="Times New Roman" w:cs="Times New Roman"/>
          <w:sz w:val="24"/>
          <w:szCs w:val="24"/>
        </w:rPr>
        <w:t>longitud varia ligeramente, por lo tanto, parece que no había una norma absoluta.</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codo se subdividía en 7 palmos, cada uno de 4 dedos. Un dedo es aproximadamente 1,88 cm, y seguía subdividiéndose en octavos, decimos, y así sucesivamente para proporciona</w:t>
      </w:r>
      <w:r>
        <w:rPr>
          <w:rFonts w:ascii="Times New Roman" w:eastAsia="Times New Roman" w:hAnsi="Times New Roman" w:cs="Times New Roman"/>
          <w:sz w:val="24"/>
          <w:szCs w:val="24"/>
        </w:rPr>
        <w:t>r una escala más pequeña de gran precisión. Una unidad de área corriente era la de 100 por 100 codos: stat. Se conocían también sistemas para la medición de ángulos.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herramientas de medición incluían el nivel de escuadra, utilizado para nivelar superfi</w:t>
      </w:r>
      <w:r>
        <w:rPr>
          <w:rFonts w:ascii="Times New Roman" w:eastAsia="Times New Roman" w:hAnsi="Times New Roman" w:cs="Times New Roman"/>
          <w:sz w:val="24"/>
          <w:szCs w:val="24"/>
        </w:rPr>
        <w:t>cies horizontales. Tenía forma de A con un plomo que colgaba del vértice de la letra. Cuando la superficie estaba nivelada, el plomo pendía justamente por el centro de la barra horizontal de la A. también podía usarse la plomada para crear un nivel vertica</w:t>
      </w:r>
      <w:r>
        <w:rPr>
          <w:rFonts w:ascii="Times New Roman" w:eastAsia="Times New Roman" w:hAnsi="Times New Roman" w:cs="Times New Roman"/>
          <w:sz w:val="24"/>
          <w:szCs w:val="24"/>
        </w:rPr>
        <w:t xml:space="preserve">l. </w:t>
      </w:r>
    </w:p>
    <w:p w:rsidR="00670E81" w:rsidRDefault="001A525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Diseño</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 han conservado diseños de dibujo alguno de la dinastía IV, pero de periodos posteriores si tenemos planos y bocetos.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Resulta evidente que los egipcios entendían el concepto de dibujo a escala a partir de las pinturas inacabadas de las tumbas en las que los artistas trazaron una parrilla en cuadricula para ayudarse a establecer la escala del trabajo y facilitar el esbozo </w:t>
      </w:r>
      <w:r>
        <w:rPr>
          <w:rFonts w:ascii="Times New Roman" w:eastAsia="Times New Roman" w:hAnsi="Times New Roman" w:cs="Times New Roman"/>
          <w:sz w:val="24"/>
          <w:szCs w:val="24"/>
        </w:rPr>
        <w:t>de las figuras. Las líneas de construcción incisas en la caliza de Guiza han sobrevivido hasta hoy en día, indicando la dimensión de los bloques que tenían que cortar los canteros. En la pirámide de Menkaure pueden observarse líneas de construcción trazada</w:t>
      </w:r>
      <w:r>
        <w:rPr>
          <w:rFonts w:ascii="Times New Roman" w:eastAsia="Times New Roman" w:hAnsi="Times New Roman" w:cs="Times New Roman"/>
          <w:sz w:val="24"/>
          <w:szCs w:val="24"/>
        </w:rPr>
        <w:t>s con pintura roja indicando la alineación horizontal, la nivelación y las líneas centrales.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 no haberse encontrado planos concretos, uno por lo menos debe haber existido, aunque solo fuera en la mente del maestro constructor, que debió comunicar</w:t>
      </w:r>
      <w:r>
        <w:rPr>
          <w:rFonts w:ascii="Times New Roman" w:eastAsia="Times New Roman" w:hAnsi="Times New Roman" w:cs="Times New Roman"/>
          <w:sz w:val="24"/>
          <w:szCs w:val="24"/>
        </w:rPr>
        <w:t>lo a los capataces y supervisores a través de bocetos trazados en fragmentos de piedras o dibujados en la arena en el mismo emplazamiento. O quizá se construyó una maqueta. Sin duda se dieron instrucciones verbales in situ a los obreros.</w:t>
      </w:r>
    </w:p>
    <w:p w:rsidR="00670E81" w:rsidRDefault="001A525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Topografía</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téc</w:t>
      </w:r>
      <w:r>
        <w:rPr>
          <w:rFonts w:ascii="Times New Roman" w:eastAsia="Times New Roman" w:hAnsi="Times New Roman" w:cs="Times New Roman"/>
          <w:sz w:val="24"/>
          <w:szCs w:val="24"/>
        </w:rPr>
        <w:t>nicas egipcias para el estudio topográfico se basaban en el uso de una cuerda provista de nudos para medir la longitud y la escuadra de nivel. Es posible también que se utilizasen barras de madera de 3 codos o más largas. Sabían nivelar un emplazamiento co</w:t>
      </w:r>
      <w:r>
        <w:rPr>
          <w:rFonts w:ascii="Times New Roman" w:eastAsia="Times New Roman" w:hAnsi="Times New Roman" w:cs="Times New Roman"/>
          <w:sz w:val="24"/>
          <w:szCs w:val="24"/>
        </w:rPr>
        <w:t>n precisión y dibujar la base de una gran estructura con exactitud. En Guiza existen pruebas evidentes del alto nivel de habilidad que poseían, puesto que la medición y nivelación del sitio estaban muy próximas de lo que hoy en día se podría lograr con los</w:t>
      </w:r>
      <w:r>
        <w:rPr>
          <w:rFonts w:ascii="Times New Roman" w:eastAsia="Times New Roman" w:hAnsi="Times New Roman" w:cs="Times New Roman"/>
          <w:sz w:val="24"/>
          <w:szCs w:val="24"/>
        </w:rPr>
        <w:t xml:space="preserve"> métodos modernos.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nivelación se ha sugerido la posibilidad de que se amontonase tierra en el emplazamiento y que se llenasen de agua diques para proporcionar un plano de referencia. En la actualidad se descarta esta hipótesis debido al tamaño del </w:t>
      </w:r>
      <w:r>
        <w:rPr>
          <w:rFonts w:ascii="Times New Roman" w:eastAsia="Times New Roman" w:hAnsi="Times New Roman" w:cs="Times New Roman"/>
          <w:sz w:val="24"/>
          <w:szCs w:val="24"/>
        </w:rPr>
        <w:t>enclave, a la sequedad del clima, a la perdida de agua por filtración en las grietas del lecho rocoso y a la distancia que habría habido que transportar el agua. Es posible que utilizasen estos conocimientos para nivelar el emplazamiento. En vez de usar di</w:t>
      </w:r>
      <w:r>
        <w:rPr>
          <w:rFonts w:ascii="Times New Roman" w:eastAsia="Times New Roman" w:hAnsi="Times New Roman" w:cs="Times New Roman"/>
          <w:sz w:val="24"/>
          <w:szCs w:val="24"/>
        </w:rPr>
        <w:t>ques de agua, probablemente emplearon contenedores de madera. No obstante, no se ha encontrado ningún vestigio de semejante artilugio.</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más probable es que se realizasen una serie de cotas a lo largo de los lados de la base de la pirámide y que mediante </w:t>
      </w:r>
      <w:r>
        <w:rPr>
          <w:rFonts w:ascii="Times New Roman" w:eastAsia="Times New Roman" w:hAnsi="Times New Roman" w:cs="Times New Roman"/>
          <w:sz w:val="24"/>
          <w:szCs w:val="24"/>
        </w:rPr>
        <w:t xml:space="preserve">la observación estableciesen un punto de referencia de nivel, utilizando el nivel de escuadra descrito anteriormente. Seguramente se limpiaba y </w:t>
      </w:r>
      <w:r>
        <w:rPr>
          <w:rFonts w:ascii="Times New Roman" w:eastAsia="Times New Roman" w:hAnsi="Times New Roman" w:cs="Times New Roman"/>
          <w:sz w:val="24"/>
          <w:szCs w:val="24"/>
        </w:rPr>
        <w:lastRenderedPageBreak/>
        <w:t>se nivelaba toscamente la base rocosa, pero la nivelación más precisa se llevaba a cabo en la plataforma de fund</w:t>
      </w:r>
      <w:r>
        <w:rPr>
          <w:rFonts w:ascii="Times New Roman" w:eastAsia="Times New Roman" w:hAnsi="Times New Roman" w:cs="Times New Roman"/>
          <w:sz w:val="24"/>
          <w:szCs w:val="24"/>
        </w:rPr>
        <w:t>ación, donde se compensaban más fácilmente las pequeñas discrepancias. Lehner señalo que la línea de agujeros rectangulares que se extiende a lo largo de las caras este y norte de las pirámides podrían haber sostenido postes a los que se hubiera atado y te</w:t>
      </w:r>
      <w:r>
        <w:rPr>
          <w:rFonts w:ascii="Times New Roman" w:eastAsia="Times New Roman" w:hAnsi="Times New Roman" w:cs="Times New Roman"/>
          <w:sz w:val="24"/>
          <w:szCs w:val="24"/>
        </w:rPr>
        <w:t>nsado una cuerda niveladora.</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longitud media de cada lado en la base de la pirámide, de acuerdo con los datos más recientes, es de 230,4 mts. Posee desviaciones medias y las mayores se encuentran en las caras norte y sur, donde la diferencia es de 20 cm.</w:t>
      </w:r>
      <w:r>
        <w:rPr>
          <w:rFonts w:ascii="Times New Roman" w:eastAsia="Times New Roman" w:hAnsi="Times New Roman" w:cs="Times New Roman"/>
          <w:sz w:val="24"/>
          <w:szCs w:val="24"/>
        </w:rPr>
        <w:t xml:space="preserve"> Así, los errores oscilan aproximadamente desde 1 entre 2000 a 1 entre 38000. En una superficie de nivel sería posible lograr mediciones de esta precisión con dos barras exactas de medir de 10 codos puestas extremo con extremo veintidós veces. La precisión</w:t>
      </w:r>
      <w:r>
        <w:rPr>
          <w:rFonts w:ascii="Times New Roman" w:eastAsia="Times New Roman" w:hAnsi="Times New Roman" w:cs="Times New Roman"/>
          <w:sz w:val="24"/>
          <w:szCs w:val="24"/>
        </w:rPr>
        <w:t xml:space="preserve"> requería no colocar mal el extremo de la barra más de unos 5 milímetros en cada una de las veintidós mediciones, lo cual parece posible.</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ángulos rectos de la base de la pirámide se desvían de un verdadero ángulo recto hasta 3,5´. La precisión obtenida</w:t>
      </w:r>
      <w:r>
        <w:rPr>
          <w:rFonts w:ascii="Times New Roman" w:eastAsia="Times New Roman" w:hAnsi="Times New Roman" w:cs="Times New Roman"/>
          <w:sz w:val="24"/>
          <w:szCs w:val="24"/>
        </w:rPr>
        <w:t xml:space="preserve"> estaba dentro de los límites de la tecnología egipcia.</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de conseguir precisión en el nivelado, alineamiento y mediciones, eran también muy hábiles en lo relativo a la exacta orientación. Los ejes de las pirámides de Guiza no solo están escrupulosame</w:t>
      </w:r>
      <w:r>
        <w:rPr>
          <w:rFonts w:ascii="Times New Roman" w:eastAsia="Times New Roman" w:hAnsi="Times New Roman" w:cs="Times New Roman"/>
          <w:sz w:val="24"/>
          <w:szCs w:val="24"/>
        </w:rPr>
        <w:t xml:space="preserve">nte alineados entre sí, sino también con los puntos cardinales de la brújula. Probablemente lo conseguirían mediante la observación celeste o fijándose en el Sol.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método estelar esta descrito en Edwards y en otras numerosas obras. No obstante, puesto q</w:t>
      </w:r>
      <w:r>
        <w:rPr>
          <w:rFonts w:ascii="Times New Roman" w:eastAsia="Times New Roman" w:hAnsi="Times New Roman" w:cs="Times New Roman"/>
          <w:sz w:val="24"/>
          <w:szCs w:val="24"/>
        </w:rPr>
        <w:t>ue los egipcios rendían culto al Sol, parece más plausible que prefirieran el método de la sombra del Sol., que solo requiere una plomada vertical y un trozo de cuerda. El segundo método precisa saber en qué momento se cruza la altitud del Sol un determina</w:t>
      </w:r>
      <w:r>
        <w:rPr>
          <w:rFonts w:ascii="Times New Roman" w:eastAsia="Times New Roman" w:hAnsi="Times New Roman" w:cs="Times New Roman"/>
          <w:sz w:val="24"/>
          <w:szCs w:val="24"/>
        </w:rPr>
        <w:t xml:space="preserve">do ángulo por la mañana cuando sale y de nuevo por la tarde cuando se pone. Esto se realiza fácilmente con un tránsito, pero el topógrafo podía también observar el Sol con un aparato indicador fijado a un ángulo predeterminado.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 solo haría falta alinea</w:t>
      </w:r>
      <w:r>
        <w:rPr>
          <w:rFonts w:ascii="Times New Roman" w:eastAsia="Times New Roman" w:hAnsi="Times New Roman" w:cs="Times New Roman"/>
          <w:sz w:val="24"/>
          <w:szCs w:val="24"/>
        </w:rPr>
        <w:t>r un lado con exactitud; luego la otra cara se fijaría en ángulos rectos con la línea de base utilizando las herramientas descritas.</w:t>
      </w:r>
    </w:p>
    <w:p w:rsidR="00670E81" w:rsidRDefault="001A525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Materiales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egipcios habían perfeccionado el arte de cortar y pulir la piedra. Aunque trabajaban con varios materiales d</w:t>
      </w:r>
      <w:r>
        <w:rPr>
          <w:rFonts w:ascii="Times New Roman" w:eastAsia="Times New Roman" w:hAnsi="Times New Roman" w:cs="Times New Roman"/>
          <w:sz w:val="24"/>
          <w:szCs w:val="24"/>
        </w:rPr>
        <w:t xml:space="preserve">istintos, para las pirámides preferían la piedra caliza porque podían disponer de ella fácilmente y era lo bastante blanda para trabajar con ella. Mediante el ensayo y error llegaron a comprender las limitaciones de la caliza en términos de fuerza y de su </w:t>
      </w:r>
      <w:r>
        <w:rPr>
          <w:rFonts w:ascii="Times New Roman" w:eastAsia="Times New Roman" w:hAnsi="Times New Roman" w:cs="Times New Roman"/>
          <w:sz w:val="24"/>
          <w:szCs w:val="24"/>
        </w:rPr>
        <w:t>capacidad de resistencia de carga, y por consiguiente sabían cuando era necesario utilizar un material más duro como el granito para soportar mayores cargas. Habían aprendido que las gruesas vigas de caliza, el doble de profundas que de anchas podían medir</w:t>
      </w:r>
      <w:r>
        <w:rPr>
          <w:rFonts w:ascii="Times New Roman" w:eastAsia="Times New Roman" w:hAnsi="Times New Roman" w:cs="Times New Roman"/>
          <w:sz w:val="24"/>
          <w:szCs w:val="24"/>
        </w:rPr>
        <w:t xml:space="preserve"> de 2,5 a 3 mts, pero que para distancias mayores tenían que usar granito. También habían desarrollado técnicas para elaborar ladrillos de barro y mortero de yeso, aunque el mortero utilizado en Guiza no parece ser de gran calidad.</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disponían de madera e</w:t>
      </w:r>
      <w:r>
        <w:rPr>
          <w:rFonts w:ascii="Times New Roman" w:eastAsia="Times New Roman" w:hAnsi="Times New Roman" w:cs="Times New Roman"/>
          <w:sz w:val="24"/>
          <w:szCs w:val="24"/>
        </w:rPr>
        <w:t xml:space="preserve">n grandes cantidades, por lo tanto, importaban determinados tipos de madera del Líbano y de otros lugares. La habilidad en los trabajos de carpintería </w:t>
      </w:r>
      <w:r>
        <w:rPr>
          <w:rFonts w:ascii="Times New Roman" w:eastAsia="Times New Roman" w:hAnsi="Times New Roman" w:cs="Times New Roman"/>
          <w:sz w:val="24"/>
          <w:szCs w:val="24"/>
        </w:rPr>
        <w:lastRenderedPageBreak/>
        <w:t>durante la Dinastía IV se pone de manifiesto con las barcas halladas en la pirámide de Jufu, así como con</w:t>
      </w:r>
      <w:r>
        <w:rPr>
          <w:rFonts w:ascii="Times New Roman" w:eastAsia="Times New Roman" w:hAnsi="Times New Roman" w:cs="Times New Roman"/>
          <w:sz w:val="24"/>
          <w:szCs w:val="24"/>
        </w:rPr>
        <w:t xml:space="preserve"> otros objetos y pinturas de las tumbas.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los aparejos de las barcas y las pinturas de las tumbas sabemos que los antiguos egipcios hacían cuerdas con la vegetación local. Confeccionaban cuerdas de distintos diámetros, incluyendo algunas con una resiste</w:t>
      </w:r>
      <w:r>
        <w:rPr>
          <w:rFonts w:ascii="Times New Roman" w:eastAsia="Times New Roman" w:hAnsi="Times New Roman" w:cs="Times New Roman"/>
          <w:sz w:val="24"/>
          <w:szCs w:val="24"/>
        </w:rPr>
        <w:t>ncia de 5 toneladas.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disponibilidad de metales era limitada. Utilizaban básicamente el cobre y el oro. El cobre lo convertían en herramientas, pero en general resultaba blando. Es posible que supieran templar el cobre calentándolo y martillándolo, pero </w:t>
      </w:r>
      <w:r>
        <w:rPr>
          <w:rFonts w:ascii="Times New Roman" w:eastAsia="Times New Roman" w:hAnsi="Times New Roman" w:cs="Times New Roman"/>
          <w:sz w:val="24"/>
          <w:szCs w:val="24"/>
        </w:rPr>
        <w:t xml:space="preserve">no se ha encontrado ninguna prueba solida de esta práctica. El cobre sustituyo a la piedra como material para la confección de hachas, hojas de cuchillo, joyas, barras y espátulas. </w:t>
      </w:r>
    </w:p>
    <w:p w:rsidR="00670E81" w:rsidRDefault="001A525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Herramientas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obreros utilizaban herramientas parecidas a azadones o azadas para cavar y cestos de junco trenzado para transportar desechos y escombros. Los picapedreros usaban cinceles y sierras de cobre, taladros, mazos de madera, cuñas, rodillos de madera, martil</w:t>
      </w:r>
      <w:r>
        <w:rPr>
          <w:rFonts w:ascii="Times New Roman" w:eastAsia="Times New Roman" w:hAnsi="Times New Roman" w:cs="Times New Roman"/>
          <w:sz w:val="24"/>
          <w:szCs w:val="24"/>
        </w:rPr>
        <w:t>los de piedra y bolas redondas y pulidas de dolerita, piedra dura utilizada para cortar bloques de granito. Existía una gran variedad de herramientas para trabajar ña madera, entre ellas mazas, martillos, taladros, sierras de cobre, cinceles y raspadores o</w:t>
      </w:r>
      <w:r>
        <w:rPr>
          <w:rFonts w:ascii="Times New Roman" w:eastAsia="Times New Roman" w:hAnsi="Times New Roman" w:cs="Times New Roman"/>
          <w:sz w:val="24"/>
          <w:szCs w:val="24"/>
        </w:rPr>
        <w:t xml:space="preserve"> cepillos.</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las marcas de sierra que presenta el sarcófago de Jufu, resulta evidente que utilizaban sierras capaces de cortar granito que por lo menos median 2,44 mts de longitud. Es posible que se usasen con unos polvos abrasivos.  También se han atest</w:t>
      </w:r>
      <w:r>
        <w:rPr>
          <w:rFonts w:ascii="Times New Roman" w:eastAsia="Times New Roman" w:hAnsi="Times New Roman" w:cs="Times New Roman"/>
          <w:sz w:val="24"/>
          <w:szCs w:val="24"/>
        </w:rPr>
        <w:t>iguado agujeros perforados en piedra dura con diámetros que van desde unos pocos milímetros hasta 50 milímetros. Estos taladros estaban compensados para aumentar la presión ejercida y se hacían girar a mano. También se utilizaban con un polvo abrasivo para</w:t>
      </w:r>
      <w:r>
        <w:rPr>
          <w:rFonts w:ascii="Times New Roman" w:eastAsia="Times New Roman" w:hAnsi="Times New Roman" w:cs="Times New Roman"/>
          <w:sz w:val="24"/>
          <w:szCs w:val="24"/>
        </w:rPr>
        <w:t xml:space="preserve"> cortar.</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Transporte de materiales </w:t>
      </w:r>
      <w:r>
        <w:rPr>
          <w:rFonts w:ascii="Times New Roman" w:eastAsia="Times New Roman" w:hAnsi="Times New Roman" w:cs="Times New Roman"/>
          <w:sz w:val="24"/>
          <w:szCs w:val="24"/>
        </w:rPr>
        <w:t>Por tierra se usaba el asno para transportar mercancías. Sin embargo, la principal arteria para el transporte era el Nilo. Desarrollaron embarcaciones que iban desde pequeñas barcas de junco hasta navíos capaces de navegar</w:t>
      </w:r>
      <w:r>
        <w:rPr>
          <w:rFonts w:ascii="Times New Roman" w:eastAsia="Times New Roman" w:hAnsi="Times New Roman" w:cs="Times New Roman"/>
          <w:sz w:val="24"/>
          <w:szCs w:val="24"/>
        </w:rPr>
        <w:t xml:space="preserve"> por el océano. Navegaban por la costa mediterránea en dirección norte hasta lo que hoy en día es Palestina, Líbano y Siria, y cruzaron el mar Rojo hasta Arabia Saudí. Para transportar la piedra, utilizaban barcos y gabarras.</w:t>
      </w:r>
    </w:p>
    <w:p w:rsidR="00670E81" w:rsidRDefault="001A525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Técnicas de montaje</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se tien</w:t>
      </w:r>
      <w:r>
        <w:rPr>
          <w:rFonts w:ascii="Times New Roman" w:eastAsia="Times New Roman" w:hAnsi="Times New Roman" w:cs="Times New Roman"/>
          <w:sz w:val="24"/>
          <w:szCs w:val="24"/>
        </w:rPr>
        <w:t>e constancia de que existiese la rueda durante la Dinastía IV, y los constructores de la pirámide de Jufu no tenían ni ruedas ni poleas para mover o levantar cargas. Los bloques de piedra se colocaban en trineos de madera y después un equipo de obreros los</w:t>
      </w:r>
      <w:r>
        <w:rPr>
          <w:rFonts w:ascii="Times New Roman" w:eastAsia="Times New Roman" w:hAnsi="Times New Roman" w:cs="Times New Roman"/>
          <w:sz w:val="24"/>
          <w:szCs w:val="24"/>
        </w:rPr>
        <w:t xml:space="preserve"> arrastraba hasta el emplazamiento de la construcción. Se utilizaban palancas de madera para trasladar pesos a distancias cortas, pero cuando se trataba de trayectos más largos tenían que construir rampas para llevar los bloques de piedra hasta los niveles</w:t>
      </w:r>
      <w:r>
        <w:rPr>
          <w:rFonts w:ascii="Times New Roman" w:eastAsia="Times New Roman" w:hAnsi="Times New Roman" w:cs="Times New Roman"/>
          <w:sz w:val="24"/>
          <w:szCs w:val="24"/>
        </w:rPr>
        <w:t xml:space="preserve"> más altos de la estructura. Alternativamente, para distancias cortas se podían hacer rodar las piedras tirando de unas correas de cuerda mientras otro obrero utilizaba una palanca para levantar la parte posterior de la piedra. En cuanto a la colocación de</w:t>
      </w:r>
      <w:r>
        <w:rPr>
          <w:rFonts w:ascii="Times New Roman" w:eastAsia="Times New Roman" w:hAnsi="Times New Roman" w:cs="Times New Roman"/>
          <w:sz w:val="24"/>
          <w:szCs w:val="24"/>
        </w:rPr>
        <w:t xml:space="preserve"> la piedra, se situaba un bloque sobre una piedra redonda de dolerita y se maniobraba hasta depositarlo en su sitio. Para la colocación de grandes piedras de refuerzo, se dejaban unos salientes verticales en la </w:t>
      </w:r>
      <w:r>
        <w:rPr>
          <w:rFonts w:ascii="Times New Roman" w:eastAsia="Times New Roman" w:hAnsi="Times New Roman" w:cs="Times New Roman"/>
          <w:sz w:val="24"/>
          <w:szCs w:val="24"/>
        </w:rPr>
        <w:lastRenderedPageBreak/>
        <w:t>base para levantar con la palanca, y se pract</w:t>
      </w:r>
      <w:r>
        <w:rPr>
          <w:rFonts w:ascii="Times New Roman" w:eastAsia="Times New Roman" w:hAnsi="Times New Roman" w:cs="Times New Roman"/>
          <w:sz w:val="24"/>
          <w:szCs w:val="24"/>
        </w:rPr>
        <w:t>icaban unas muescas en la plataforma de fundación o piedras adyacentes. Después se rellenaban o se cubrían.</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colocar las pesadas vigas del techo, se llenaba la sala de arena y los obreros depositaban las vigas apoyándolas en la base de arena. A continu</w:t>
      </w:r>
      <w:r>
        <w:rPr>
          <w:rFonts w:ascii="Times New Roman" w:eastAsia="Times New Roman" w:hAnsi="Times New Roman" w:cs="Times New Roman"/>
          <w:sz w:val="24"/>
          <w:szCs w:val="24"/>
        </w:rPr>
        <w:t xml:space="preserve">ación, se extraía la arena. Para bajar grandes piedras o un sarcófago a la cámara subterránea se utilizaba una técnica similar: se colocaban sobre la arena y después se sacaba la arena. </w:t>
      </w:r>
    </w:p>
    <w:p w:rsidR="00670E81" w:rsidRDefault="001A525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Desarrollo de un plan </w:t>
      </w:r>
      <w:r>
        <w:rPr>
          <w:rFonts w:ascii="Times New Roman" w:eastAsia="Times New Roman" w:hAnsi="Times New Roman" w:cs="Times New Roman"/>
          <w:sz w:val="24"/>
          <w:szCs w:val="24"/>
        </w:rPr>
        <w:t>Tanto los medios como los métodos para la const</w:t>
      </w:r>
      <w:r>
        <w:rPr>
          <w:rFonts w:ascii="Times New Roman" w:eastAsia="Times New Roman" w:hAnsi="Times New Roman" w:cs="Times New Roman"/>
          <w:sz w:val="24"/>
          <w:szCs w:val="24"/>
        </w:rPr>
        <w:t xml:space="preserve">rucción de la pirámide de Jufu estaban sin duda a disposición de Hemiunu. Esta capacidad era consecuencia de un largo siglo de evolución de la tecnología de la construcción, desde las grandes mastabas a la primera pirámide escalonada y finalmente hasta la </w:t>
      </w:r>
      <w:r>
        <w:rPr>
          <w:rFonts w:ascii="Times New Roman" w:eastAsia="Times New Roman" w:hAnsi="Times New Roman" w:cs="Times New Roman"/>
          <w:sz w:val="24"/>
          <w:szCs w:val="24"/>
        </w:rPr>
        <w:t>verdadera pirámide. En calidad de administrador de programa de facto como supervisor la construcción de la pirámide, debía reclutar a constructores expertos para dirigir el trabajo. Una vez terminada la estructura se alzaría por encima del paisaje circunda</w:t>
      </w:r>
      <w:r>
        <w:rPr>
          <w:rFonts w:ascii="Times New Roman" w:eastAsia="Times New Roman" w:hAnsi="Times New Roman" w:cs="Times New Roman"/>
          <w:sz w:val="24"/>
          <w:szCs w:val="24"/>
        </w:rPr>
        <w:t xml:space="preserve">nte, y sabrían en sus corazones que aquel era el resultado de sus esfuerzos. En una tacita confirmación de su trabajo, encontraron la forma y el lugar para ocultar sus nombres en las piedras del interior de la pirámide. Sus grafitos, perdidos en el tiempo </w:t>
      </w:r>
      <w:r>
        <w:rPr>
          <w:rFonts w:ascii="Times New Roman" w:eastAsia="Times New Roman" w:hAnsi="Times New Roman" w:cs="Times New Roman"/>
          <w:sz w:val="24"/>
          <w:szCs w:val="24"/>
        </w:rPr>
        <w:t xml:space="preserve">hasta hoy, hicieron inmortales sus nombres. </w:t>
      </w:r>
    </w:p>
    <w:p w:rsidR="00670E81" w:rsidRDefault="001A525D">
      <w:pPr>
        <w:ind w:left="-851" w:right="-852"/>
        <w:rPr>
          <w:rFonts w:ascii="Arial" w:eastAsia="Arial" w:hAnsi="Arial" w:cs="Arial"/>
          <w:b/>
          <w:sz w:val="24"/>
          <w:szCs w:val="24"/>
          <w:u w:val="single"/>
        </w:rPr>
      </w:pPr>
      <w:r>
        <w:rPr>
          <w:rFonts w:ascii="Arial" w:eastAsia="Arial" w:hAnsi="Arial" w:cs="Arial"/>
          <w:b/>
          <w:sz w:val="24"/>
          <w:szCs w:val="24"/>
          <w:u w:val="single"/>
        </w:rPr>
        <w:t xml:space="preserve">EGIPTO    </w:t>
      </w:r>
    </w:p>
    <w:p w:rsidR="00670E81" w:rsidRDefault="001A525D">
      <w:pPr>
        <w:ind w:left="-851" w:right="-852"/>
        <w:jc w:val="center"/>
        <w:rPr>
          <w:rFonts w:ascii="Arial" w:eastAsia="Arial" w:hAnsi="Arial" w:cs="Arial"/>
          <w:b/>
          <w:sz w:val="24"/>
          <w:szCs w:val="24"/>
        </w:rPr>
      </w:pPr>
      <w:r>
        <w:rPr>
          <w:rFonts w:ascii="Arial" w:eastAsia="Arial" w:hAnsi="Arial" w:cs="Arial"/>
          <w:b/>
          <w:sz w:val="24"/>
          <w:szCs w:val="24"/>
        </w:rPr>
        <w:t>EL REINO ANTIGUO</w:t>
      </w:r>
    </w:p>
    <w:p w:rsidR="00670E81" w:rsidRDefault="001A525D">
      <w:pPr>
        <w:ind w:left="141" w:right="-285" w:firstLine="855"/>
        <w:jc w:val="both"/>
        <w:rPr>
          <w:rFonts w:ascii="Arial" w:eastAsia="Arial" w:hAnsi="Arial" w:cs="Arial"/>
        </w:rPr>
      </w:pPr>
      <w:r>
        <w:rPr>
          <w:rFonts w:ascii="Arial" w:eastAsia="Arial" w:hAnsi="Arial" w:cs="Arial"/>
          <w:b/>
        </w:rPr>
        <w:t xml:space="preserve">La III dinastía: </w:t>
      </w:r>
      <w:r>
        <w:rPr>
          <w:rFonts w:ascii="Arial" w:eastAsia="Arial" w:hAnsi="Arial" w:cs="Arial"/>
        </w:rPr>
        <w:t>Netjerkhet cuando recibió la corona, Egipto era un Estado unificado desde hacía siglos, pero con una monarquía que apenas de dejaba sentir en el valle del Nilo y dependía de un viaje bianual del monarca por todo el país para recaudar impuestos. Para cuando</w:t>
      </w:r>
      <w:r>
        <w:rPr>
          <w:rFonts w:ascii="Arial" w:eastAsia="Arial" w:hAnsi="Arial" w:cs="Arial"/>
        </w:rPr>
        <w:t xml:space="preserve"> su propio sucesor lo sustituyó como soberano, la monarquía egipcia se había asentado definitivamente en una residencia fija (la capital, Menfis) y puesto las bases de todos los resortes de poder que permitirían a los siguientes monarcas construir los más </w:t>
      </w:r>
      <w:r>
        <w:rPr>
          <w:rFonts w:ascii="Arial" w:eastAsia="Arial" w:hAnsi="Arial" w:cs="Arial"/>
        </w:rPr>
        <w:t xml:space="preserve">grandiosos monumentos del mundo antiguo, las pirámides. En ellas es donde más recursos se gastaron y donde se concentra la mayor parte de la ideología del Reino Antiguo. La construcción de la primera de ellas, la Escalonada de Saqqara, desencadenó todo el </w:t>
      </w:r>
      <w:r>
        <w:rPr>
          <w:rFonts w:ascii="Arial" w:eastAsia="Arial" w:hAnsi="Arial" w:cs="Arial"/>
        </w:rPr>
        <w:t>proceso de transformación de la sociedad egipcia desde los modos tinitas a los modos de un Estado centralizado.</w:t>
      </w:r>
    </w:p>
    <w:p w:rsidR="00670E81" w:rsidRDefault="001A525D">
      <w:pPr>
        <w:ind w:left="-141" w:right="-285" w:firstLine="855"/>
        <w:jc w:val="both"/>
        <w:rPr>
          <w:rFonts w:ascii="Arial" w:eastAsia="Arial" w:hAnsi="Arial" w:cs="Arial"/>
        </w:rPr>
      </w:pPr>
      <w:r>
        <w:rPr>
          <w:rFonts w:ascii="Arial" w:eastAsia="Arial" w:hAnsi="Arial" w:cs="Arial"/>
        </w:rPr>
        <w:t>Netjerkhet terminó dando un paso definitivo: construir sobre su cámara sepulcral una grandiosa señal de poderío estatal. Había nacido la pirámid</w:t>
      </w:r>
      <w:r>
        <w:rPr>
          <w:rFonts w:ascii="Arial" w:eastAsia="Arial" w:hAnsi="Arial" w:cs="Arial"/>
        </w:rPr>
        <w:t>e escalonada. Gracias a la pirámide, el faraón se volvió más visible, por el grandioso recinto de piedra que la acompaña, destinado a mantenerse en pie para siempre. La decisión de Netjerkhet puso en marcha toda una serie de cambios socio-económicos que ya</w:t>
      </w:r>
      <w:r>
        <w:rPr>
          <w:rFonts w:ascii="Arial" w:eastAsia="Arial" w:hAnsi="Arial" w:cs="Arial"/>
        </w:rPr>
        <w:t xml:space="preserve"> fue imposible de detener.</w:t>
      </w:r>
    </w:p>
    <w:p w:rsidR="00670E81" w:rsidRDefault="001A525D">
      <w:pPr>
        <w:ind w:right="281" w:firstLine="855"/>
        <w:jc w:val="both"/>
        <w:rPr>
          <w:rFonts w:ascii="Arial" w:eastAsia="Arial" w:hAnsi="Arial" w:cs="Arial"/>
        </w:rPr>
      </w:pPr>
      <w:r>
        <w:rPr>
          <w:rFonts w:ascii="Arial" w:eastAsia="Arial" w:hAnsi="Arial" w:cs="Arial"/>
        </w:rPr>
        <w:t>El paso de un material constructivo a otro, la piedra caliza en vez de adobes, tuvo notable importancia. La caliza es un material que es necesario extraer de la roca, con un gasto de horas laborables por unidad producida muchísim</w:t>
      </w:r>
      <w:r>
        <w:rPr>
          <w:rFonts w:ascii="Arial" w:eastAsia="Arial" w:hAnsi="Arial" w:cs="Arial"/>
        </w:rPr>
        <w:t>o mayor. Ello exigió reclutar un grupo de varios miles de artesanos.</w:t>
      </w:r>
      <w:r>
        <w:rPr>
          <w:rFonts w:ascii="Arial" w:eastAsia="Arial" w:hAnsi="Arial" w:cs="Arial"/>
        </w:rPr>
        <w:t xml:space="preserve"> </w:t>
      </w:r>
      <w:r>
        <w:rPr>
          <w:rFonts w:ascii="Arial" w:eastAsia="Arial" w:hAnsi="Arial" w:cs="Arial"/>
        </w:rPr>
        <w:t>Dado que los constructores de la pirámide no eran esclavos, sino artesanos remunerados y alimentados por el faraón, la edificación del complejo funerario real supuso un notable aumento de</w:t>
      </w:r>
      <w:r>
        <w:rPr>
          <w:rFonts w:ascii="Arial" w:eastAsia="Arial" w:hAnsi="Arial" w:cs="Arial"/>
        </w:rPr>
        <w:t xml:space="preserve">l número de personas dependientes de forma directa de los recursos de la corona. A ello había que sumarle también las necesidades derivadas del mantenimiento de la corte, al </w:t>
      </w:r>
      <w:r>
        <w:rPr>
          <w:rFonts w:ascii="Arial" w:eastAsia="Arial" w:hAnsi="Arial" w:cs="Arial"/>
        </w:rPr>
        <w:lastRenderedPageBreak/>
        <w:t>asentarse en una residencia fija necesitó comenzar a hacer acopio y centralizar to</w:t>
      </w:r>
      <w:r>
        <w:rPr>
          <w:rFonts w:ascii="Arial" w:eastAsia="Arial" w:hAnsi="Arial" w:cs="Arial"/>
        </w:rPr>
        <w:t>dos los bienes procedentes de la recaudación de impuestos. Esto implicó cambios en el organigrama de la Administración, que se afinó y “profesionalizó”: a la cabeza el soberano, quien dependía para el cumplimiento de sus órdenes del reducido grupo de famil</w:t>
      </w:r>
      <w:r>
        <w:rPr>
          <w:rFonts w:ascii="Arial" w:eastAsia="Arial" w:hAnsi="Arial" w:cs="Arial"/>
        </w:rPr>
        <w:t>iares y personas pertenecientes a la elite conocidos como “miembros del pat”; y el primer cargo administrativo en importancia era el del “visir “ de quien dependía la supervisión y control de los tres grandes cuerpos administrativos: la casa y las activida</w:t>
      </w:r>
      <w:r>
        <w:rPr>
          <w:rFonts w:ascii="Arial" w:eastAsia="Arial" w:hAnsi="Arial" w:cs="Arial"/>
        </w:rPr>
        <w:t>des reales; el Tesoro; y el gobierno local y regional.</w:t>
      </w:r>
    </w:p>
    <w:p w:rsidR="00670E81" w:rsidRDefault="001A525D">
      <w:pPr>
        <w:ind w:right="281" w:firstLine="855"/>
        <w:jc w:val="both"/>
        <w:rPr>
          <w:rFonts w:ascii="Arial" w:eastAsia="Arial" w:hAnsi="Arial" w:cs="Arial"/>
        </w:rPr>
      </w:pPr>
      <w:r>
        <w:rPr>
          <w:rFonts w:ascii="Arial" w:eastAsia="Arial" w:hAnsi="Arial" w:cs="Arial"/>
        </w:rPr>
        <w:t>Imhotep era “canciller del rey”, una persona que podía hacer uso del sello del monarca; “subalterno del rey”, un funcionario entre cuyas funciones estaba la de recaudar determinados impuestos; “jefe de</w:t>
      </w:r>
      <w:r>
        <w:rPr>
          <w:rFonts w:ascii="Arial" w:eastAsia="Arial" w:hAnsi="Arial" w:cs="Arial"/>
        </w:rPr>
        <w:t xml:space="preserve"> la gran heredad”, encargado de la dministración de un importante conjunto de terrenos destinados a la producción agropecuaria; “jefe de los pat”, el miembro más destacado de la clase alta egipcia; “grande de los videntes”, el nombre que recibía el primer </w:t>
      </w:r>
      <w:r>
        <w:rPr>
          <w:rFonts w:ascii="Arial" w:eastAsia="Arial" w:hAnsi="Arial" w:cs="Arial"/>
        </w:rPr>
        <w:t>sacerdote del templo de Iunu (Heliópolis), y por último, “maestro artesano de los escultores y los albañiles”, constructor del soberano. Imhotep, que no era miembro de la familia real, alcanzó puestos de relevancia en todos los estamentos del poder egipcio</w:t>
      </w:r>
      <w:r>
        <w:rPr>
          <w:rFonts w:ascii="Arial" w:eastAsia="Arial" w:hAnsi="Arial" w:cs="Arial"/>
        </w:rPr>
        <w:t>: político (el segundo del rey), económico (recaudador de impuestos y gerente de la heredad del soberano), social (jefe del clan selecto que integraba a la “aristocracia”), religioso (principal sacerdote del templo del dios Ra) y artístico (jefe de los tra</w:t>
      </w:r>
      <w:r>
        <w:rPr>
          <w:rFonts w:ascii="Arial" w:eastAsia="Arial" w:hAnsi="Arial" w:cs="Arial"/>
        </w:rPr>
        <w:t>bajos de construcción). Todos los campos que tenía bajo su supervisión un visir.</w:t>
      </w:r>
    </w:p>
    <w:p w:rsidR="00670E81" w:rsidRDefault="001A525D">
      <w:pPr>
        <w:ind w:right="140" w:firstLine="855"/>
        <w:jc w:val="both"/>
        <w:rPr>
          <w:rFonts w:ascii="Arial" w:eastAsia="Arial" w:hAnsi="Arial" w:cs="Arial"/>
        </w:rPr>
      </w:pPr>
      <w:r>
        <w:rPr>
          <w:rFonts w:ascii="Arial" w:eastAsia="Arial" w:hAnsi="Arial" w:cs="Arial"/>
        </w:rPr>
        <w:t>Los cambios habidos en la Administración requirieron un mayor número de técnicos que fueran capaces de cumplir las tareas asignadas y llevar un registro cuidadoso de las misma</w:t>
      </w:r>
      <w:r>
        <w:rPr>
          <w:rFonts w:ascii="Arial" w:eastAsia="Arial" w:hAnsi="Arial" w:cs="Arial"/>
        </w:rPr>
        <w:t>s, destinado tanto al control general como a los archivos de la capital. El número de escribas aumentó en consonancia: 1 por 100 del total de la población. Los requerimientos administrativos de la III dinastía hicieron que la escritura comenzara a registra</w:t>
      </w:r>
      <w:r>
        <w:rPr>
          <w:rFonts w:ascii="Arial" w:eastAsia="Arial" w:hAnsi="Arial" w:cs="Arial"/>
        </w:rPr>
        <w:t>r toda la complejidad de la lengua y se multiplicara el número de textos continuos. Siempre restringida a la élite, la escritura se hizo más evidente y comenzó a aparecer en las estelas biográficas de miembros destacados de la Administración.</w:t>
      </w:r>
    </w:p>
    <w:p w:rsidR="00670E81" w:rsidRDefault="001A525D">
      <w:pPr>
        <w:ind w:right="140" w:firstLine="855"/>
        <w:jc w:val="both"/>
        <w:rPr>
          <w:rFonts w:ascii="Arial" w:eastAsia="Arial" w:hAnsi="Arial" w:cs="Arial"/>
        </w:rPr>
      </w:pPr>
      <w:r>
        <w:rPr>
          <w:rFonts w:ascii="Arial" w:eastAsia="Arial" w:hAnsi="Arial" w:cs="Arial"/>
        </w:rPr>
        <w:t>El mismo orde</w:t>
      </w:r>
      <w:r>
        <w:rPr>
          <w:rFonts w:ascii="Arial" w:eastAsia="Arial" w:hAnsi="Arial" w:cs="Arial"/>
        </w:rPr>
        <w:t>n que el soberano estaba imponiendo al país, queda reflejado también en su complejo funerario. La serie de edificios falsos que rodean a la pirámide de Netjerkhet son una reproducción en piedra de las construcciones necesarias para la celebración de la fie</w:t>
      </w:r>
      <w:r>
        <w:rPr>
          <w:rFonts w:ascii="Arial" w:eastAsia="Arial" w:hAnsi="Arial" w:cs="Arial"/>
        </w:rPr>
        <w:t xml:space="preserve">sta Sed, el jubileo del faraón, ceremonia donde el soberano recuperaba la energía y vitalidad necesarias para seguir gobernando en plenitud. </w:t>
      </w:r>
    </w:p>
    <w:p w:rsidR="00670E81" w:rsidRDefault="001A525D">
      <w:pPr>
        <w:ind w:left="141" w:right="-143" w:firstLine="855"/>
        <w:jc w:val="both"/>
        <w:rPr>
          <w:rFonts w:ascii="Arial" w:eastAsia="Arial" w:hAnsi="Arial" w:cs="Arial"/>
        </w:rPr>
      </w:pPr>
      <w:r>
        <w:rPr>
          <w:rFonts w:ascii="Arial" w:eastAsia="Arial" w:hAnsi="Arial" w:cs="Arial"/>
        </w:rPr>
        <w:t>Con su complejo funerario, la intención de Netjerkhet fue repetir eternamente la ceremonia de jubileo y así estar siempre en condiciones de regentar su reino. La misma pirámide era un elemento destinado a conseguir la vida eterna para el faraón mediante su</w:t>
      </w:r>
      <w:r>
        <w:rPr>
          <w:rFonts w:ascii="Arial" w:eastAsia="Arial" w:hAnsi="Arial" w:cs="Arial"/>
        </w:rPr>
        <w:t xml:space="preserve"> acceso a las estrellas. Estrecha relación con el dios Horus y el soberano egipcio. El nuevo monumento funerario debía ser un dispositivo que le permitiera reunirse con los demás dioses. La pirámide escalonada se convierte así en un dispositivo de ascenso:</w:t>
      </w:r>
      <w:r>
        <w:rPr>
          <w:rFonts w:ascii="Arial" w:eastAsia="Arial" w:hAnsi="Arial" w:cs="Arial"/>
        </w:rPr>
        <w:t xml:space="preserve"> subiendo sus escalones, el soberano difunto se reúne con sus pares en el firmamento. Una vez allí el rey asume primero autoridad sobre las estrellas, luego las estrellas lo ayudan para convertirse en el monarca de ellas. Su supervivencia eterna queda aseg</w:t>
      </w:r>
      <w:r>
        <w:rPr>
          <w:rFonts w:ascii="Arial" w:eastAsia="Arial" w:hAnsi="Arial" w:cs="Arial"/>
        </w:rPr>
        <w:t>urada.</w:t>
      </w:r>
    </w:p>
    <w:p w:rsidR="00670E81" w:rsidRDefault="001A525D">
      <w:pPr>
        <w:ind w:left="141" w:right="-1" w:firstLine="855"/>
        <w:jc w:val="both"/>
        <w:rPr>
          <w:rFonts w:ascii="Arial" w:eastAsia="Arial" w:hAnsi="Arial" w:cs="Arial"/>
        </w:rPr>
      </w:pPr>
      <w:r>
        <w:rPr>
          <w:rFonts w:ascii="Arial" w:eastAsia="Arial" w:hAnsi="Arial" w:cs="Arial"/>
        </w:rPr>
        <w:lastRenderedPageBreak/>
        <w:t>Sekhemkhet construyó su complejo funerario a unos metros del de Netjerkhet y encargando el diseño al mismo arquitecto, Imhotep. El desarrollo iniciado en el reinado anterior parece continuarse, el control de los recursos y la efectividad administrat</w:t>
      </w:r>
      <w:r>
        <w:rPr>
          <w:rFonts w:ascii="Arial" w:eastAsia="Arial" w:hAnsi="Arial" w:cs="Arial"/>
        </w:rPr>
        <w:t>iva son tan buenos que se diseña una pirámide más grande. Temprana muerte de Sekhemkhet dejó su tumba inconclusa. Su sucesor, Khaba eligió un emplazamiento lejos del Saqqara, pero murió y la dejó sin terminar.</w:t>
      </w:r>
    </w:p>
    <w:p w:rsidR="00670E81" w:rsidRDefault="001A525D">
      <w:pPr>
        <w:ind w:left="141" w:right="-1" w:firstLine="855"/>
        <w:jc w:val="both"/>
        <w:rPr>
          <w:rFonts w:ascii="Arial" w:eastAsia="Arial" w:hAnsi="Arial" w:cs="Arial"/>
        </w:rPr>
      </w:pPr>
      <w:r>
        <w:rPr>
          <w:rFonts w:ascii="Arial" w:eastAsia="Arial" w:hAnsi="Arial" w:cs="Arial"/>
        </w:rPr>
        <w:t xml:space="preserve">Los posibles problemas de la corona a finales </w:t>
      </w:r>
      <w:r>
        <w:rPr>
          <w:rFonts w:ascii="Arial" w:eastAsia="Arial" w:hAnsi="Arial" w:cs="Arial"/>
        </w:rPr>
        <w:t>de la III dinastía fueron atajados por el últimos soberano de la mismas, Huni, “el rey que golpea”, decidida intención de hacerse con el control del país. Hizo seis pequeñas pirámides de idénticas dimensiones, al sur de Menfis. No son monumentos funerarios</w:t>
      </w:r>
      <w:r>
        <w:rPr>
          <w:rFonts w:ascii="Arial" w:eastAsia="Arial" w:hAnsi="Arial" w:cs="Arial"/>
        </w:rPr>
        <w:t xml:space="preserve"> sino manifestaciones del poder del soberano. Su propia tumba fue Meidum, 80 km al sur de Menfis, la elección de una necrópolis tan alejada de la capital puede haber tenido que ver con sus deseos de contar con nuevos recursos. Tras el reinado de Huni queda</w:t>
      </w:r>
      <w:r>
        <w:rPr>
          <w:rFonts w:ascii="Arial" w:eastAsia="Arial" w:hAnsi="Arial" w:cs="Arial"/>
        </w:rPr>
        <w:t>ron dispuestos todos los cimientos para el gran cambio ideológico y formal que sufriría la monarquía durante la IV dinastía.</w:t>
      </w:r>
    </w:p>
    <w:p w:rsidR="00670E81" w:rsidRDefault="001A525D">
      <w:pPr>
        <w:ind w:left="141" w:right="-1" w:firstLine="855"/>
        <w:jc w:val="both"/>
        <w:rPr>
          <w:rFonts w:ascii="Arial" w:eastAsia="Arial" w:hAnsi="Arial" w:cs="Arial"/>
        </w:rPr>
      </w:pPr>
      <w:r>
        <w:rPr>
          <w:rFonts w:ascii="Arial" w:eastAsia="Arial" w:hAnsi="Arial" w:cs="Arial"/>
          <w:b/>
        </w:rPr>
        <w:t>La IV dinastía:</w:t>
      </w:r>
      <w:r>
        <w:rPr>
          <w:rFonts w:ascii="Arial" w:eastAsia="Arial" w:hAnsi="Arial" w:cs="Arial"/>
        </w:rPr>
        <w:t xml:space="preserve"> El comienzo demuestra que los posibles problemas institucionales del período anterior ya estaban definitivamente so</w:t>
      </w:r>
      <w:r>
        <w:rPr>
          <w:rFonts w:ascii="Arial" w:eastAsia="Arial" w:hAnsi="Arial" w:cs="Arial"/>
        </w:rPr>
        <w:t xml:space="preserve">lucionados. El nuevo faraón, </w:t>
      </w:r>
      <w:r>
        <w:rPr>
          <w:rFonts w:ascii="Arial" w:eastAsia="Arial" w:hAnsi="Arial" w:cs="Arial"/>
          <w:i/>
        </w:rPr>
        <w:t>Esnefru</w:t>
      </w:r>
      <w:r>
        <w:rPr>
          <w:rFonts w:ascii="Arial" w:eastAsia="Arial" w:hAnsi="Arial" w:cs="Arial"/>
        </w:rPr>
        <w:t>, incursiones en Nubia y Libia, de la construcción de grandes barcos y de la importación de madera de cedro desde el Líbano. Mantiene a raya a los enemigos, explota las canteras del desierto y comercia con el extranjero.</w:t>
      </w:r>
      <w:r>
        <w:rPr>
          <w:rFonts w:ascii="Arial" w:eastAsia="Arial" w:hAnsi="Arial" w:cs="Arial"/>
        </w:rPr>
        <w:t xml:space="preserve"> Es el comienzo de una política institucional destinada a incrementar notablemente los recursos del Estado. Impulsó la explotación de numerosos centros de producción agropecuaria, sobre todo en el Delta. El faraón estaba decidido a no quedarse escaso de re</w:t>
      </w:r>
      <w:r>
        <w:rPr>
          <w:rFonts w:ascii="Arial" w:eastAsia="Arial" w:hAnsi="Arial" w:cs="Arial"/>
        </w:rPr>
        <w:t>cursos y completar un complejo funerario como nunca antes se había visto. Esnefru, se alejó 40 km hacia el norte, hasta Dashur. Fue un innovador, abandonó la idea de la pirámide escalonada y pasó a construir directamente una pirámide de caras lisas. La dom</w:t>
      </w:r>
      <w:r>
        <w:rPr>
          <w:rFonts w:ascii="Arial" w:eastAsia="Arial" w:hAnsi="Arial" w:cs="Arial"/>
        </w:rPr>
        <w:t>inante estelar de la ideología de la realeza había quedado relegada por la ideología solar. Ahora predominaba su capacidad para hacer que el rey se reuniera con Ra en su recorrido por el firmamento y en su diario renacimiento por el este; sin olvidar que l</w:t>
      </w:r>
      <w:r>
        <w:rPr>
          <w:rFonts w:ascii="Arial" w:eastAsia="Arial" w:hAnsi="Arial" w:cs="Arial"/>
        </w:rPr>
        <w:t>a propia pirámide puede verse como una trasposición volumétrica de un rayo de sol. El templo bajo sería el horizonte este, el lugar de renacimiento del rey. La calzada de acceso representaría el recorrido del sol y el espíritu del faraón por el firmamento.</w:t>
      </w:r>
      <w:r>
        <w:rPr>
          <w:rFonts w:ascii="Arial" w:eastAsia="Arial" w:hAnsi="Arial" w:cs="Arial"/>
        </w:rPr>
        <w:t xml:space="preserve"> Y justo donde el monarca se apaga se encuentra la pirámide, el elemento que le permitirá ascender de nuevo al firmamento y reunirse con el astro sol para repetir la jornada eternamente.</w:t>
      </w:r>
    </w:p>
    <w:p w:rsidR="00670E81" w:rsidRDefault="001A525D">
      <w:pPr>
        <w:ind w:left="141" w:right="-1" w:firstLine="855"/>
        <w:jc w:val="both"/>
        <w:rPr>
          <w:rFonts w:ascii="Arial" w:eastAsia="Arial" w:hAnsi="Arial" w:cs="Arial"/>
        </w:rPr>
      </w:pPr>
      <w:r>
        <w:rPr>
          <w:rFonts w:ascii="Arial" w:eastAsia="Arial" w:hAnsi="Arial" w:cs="Arial"/>
        </w:rPr>
        <w:t xml:space="preserve">Las innovaciones ideológicas de comienzos de la IV dinastía quedaron </w:t>
      </w:r>
      <w:r>
        <w:rPr>
          <w:rFonts w:ascii="Arial" w:eastAsia="Arial" w:hAnsi="Arial" w:cs="Arial"/>
        </w:rPr>
        <w:t xml:space="preserve">reflejadas en la Pirámide romboidal de Esnefru, que no sólo es de paredes lisas, sino que también posee un perfil con dos ángulos. El cambio en la técnica probablemente se deba a las grietas aparecidas en el edificio, que habrían hecho que los arquitectos </w:t>
      </w:r>
      <w:r>
        <w:rPr>
          <w:rFonts w:ascii="Arial" w:eastAsia="Arial" w:hAnsi="Arial" w:cs="Arial"/>
        </w:rPr>
        <w:t>buscaran una forma de poner menos peso en la parte superior. Esnefru se desplazó un par de kilómetros hacia el norte en la propia Dashur y allí edificó la que sería su tumba definitiva, la Pirámide Roja. Resulta difícil imaginar que un único faraón constru</w:t>
      </w:r>
      <w:r>
        <w:rPr>
          <w:rFonts w:ascii="Arial" w:eastAsia="Arial" w:hAnsi="Arial" w:cs="Arial"/>
        </w:rPr>
        <w:t>yera dos pirámides de gran tamaño, pero fue posible porque la duración de su reinado fueron más de treinta años.</w:t>
      </w:r>
    </w:p>
    <w:p w:rsidR="00670E81" w:rsidRDefault="001A525D">
      <w:pPr>
        <w:ind w:left="141" w:right="-1" w:firstLine="855"/>
        <w:jc w:val="both"/>
        <w:rPr>
          <w:rFonts w:ascii="Arial" w:eastAsia="Arial" w:hAnsi="Arial" w:cs="Arial"/>
        </w:rPr>
      </w:pPr>
      <w:r>
        <w:rPr>
          <w:rFonts w:ascii="Arial" w:eastAsia="Arial" w:hAnsi="Arial" w:cs="Arial"/>
        </w:rPr>
        <w:lastRenderedPageBreak/>
        <w:t>Hasta la III dinastía, el faraón construía su complejo funerario aislado de las tumbas de sus súbditos, que parece no estaban autorizados a goz</w:t>
      </w:r>
      <w:r>
        <w:rPr>
          <w:rFonts w:ascii="Arial" w:eastAsia="Arial" w:hAnsi="Arial" w:cs="Arial"/>
        </w:rPr>
        <w:t>ar de su compañía durante la eternidad. A partir de la IV dinastía, la tumba del soberano se vuelve conspicua, al convertirse en un inconfundible punto de referencia del paisaje. Esta visibilidad viene acompañada de la exposición del contenido ideológico d</w:t>
      </w:r>
      <w:r>
        <w:rPr>
          <w:rFonts w:ascii="Arial" w:eastAsia="Arial" w:hAnsi="Arial" w:cs="Arial"/>
        </w:rPr>
        <w:t>el ritual funerario regio. Las pirámides escalonadas esconden los ritos tras los altos muros de sus recintos, mientras que las pirámides de caras lisas dejan ver en sus edificios anejos y su distribución este-oeste que el acceso del soberano al más allá de</w:t>
      </w:r>
      <w:r>
        <w:rPr>
          <w:rFonts w:ascii="Arial" w:eastAsia="Arial" w:hAnsi="Arial" w:cs="Arial"/>
        </w:rPr>
        <w:t>pende de su equiparación al dios Ra. El recorrido siempre es descendente (la puesta del sol), aunque para alcanzar la cámara funeraria hay que subir (el amanecer). Esta dependencia del soberano para con el dios exige que se refuerce la divinidad del primer</w:t>
      </w:r>
      <w:r>
        <w:rPr>
          <w:rFonts w:ascii="Arial" w:eastAsia="Arial" w:hAnsi="Arial" w:cs="Arial"/>
        </w:rPr>
        <w:t>o, conseguida al identificarlo con el hijo de la deidad en su titulatura; de ahí la incorporación del nombre “hijo de Ra” a la misma, acaecida durante la IV dinastía.</w:t>
      </w:r>
    </w:p>
    <w:p w:rsidR="00670E81" w:rsidRDefault="001A525D">
      <w:pPr>
        <w:ind w:left="141" w:right="-1" w:firstLine="855"/>
        <w:jc w:val="both"/>
        <w:rPr>
          <w:rFonts w:ascii="Arial" w:eastAsia="Arial" w:hAnsi="Arial" w:cs="Arial"/>
        </w:rPr>
      </w:pPr>
      <w:r>
        <w:rPr>
          <w:rFonts w:ascii="Arial" w:eastAsia="Arial" w:hAnsi="Arial" w:cs="Arial"/>
        </w:rPr>
        <w:t>Los cambios no afectaron sólo al faraón, sino también al resto de la sociedad; pues debid</w:t>
      </w:r>
      <w:r>
        <w:rPr>
          <w:rFonts w:ascii="Arial" w:eastAsia="Arial" w:hAnsi="Arial" w:cs="Arial"/>
        </w:rPr>
        <w:t>o a las novedades arquitectónicas el control ideológico de aquél se hace mayor. Si el soberano depende de Ra para alcanzar el más allá, la sociedad depende del rey para lo mismo, lográndolo merced a la cercanía a su persona; gracias a la cual el monarca re</w:t>
      </w:r>
      <w:r>
        <w:rPr>
          <w:rFonts w:ascii="Arial" w:eastAsia="Arial" w:hAnsi="Arial" w:cs="Arial"/>
        </w:rPr>
        <w:t>parte categoría social, de la que derivan numerosas ventajas.</w:t>
      </w:r>
    </w:p>
    <w:p w:rsidR="00670E81" w:rsidRDefault="001A525D">
      <w:pPr>
        <w:ind w:left="141" w:right="-1" w:firstLine="855"/>
        <w:jc w:val="both"/>
        <w:rPr>
          <w:rFonts w:ascii="Arial" w:eastAsia="Arial" w:hAnsi="Arial" w:cs="Arial"/>
        </w:rPr>
      </w:pPr>
      <w:r>
        <w:rPr>
          <w:rFonts w:ascii="Arial" w:eastAsia="Arial" w:hAnsi="Arial" w:cs="Arial"/>
        </w:rPr>
        <w:t>Ahora el soberano requiere la presencia en torno a sí de sus familiares directos y de sus principales súbditos, que comenzarán a enterrarse en cementerios cercanos a la pirámide. Las tumbas de l</w:t>
      </w:r>
      <w:r>
        <w:rPr>
          <w:rFonts w:ascii="Arial" w:eastAsia="Arial" w:hAnsi="Arial" w:cs="Arial"/>
        </w:rPr>
        <w:t>a élite se aproximan a la del faraón como buscando cobijo y, como dependen de él para el acceso al otro mundo, no necesitan enterrarse con bienes materiales. Como la tumba del rey es visible y reclama la presencia de sus fieles, en sus mausoleos estos repi</w:t>
      </w:r>
      <w:r>
        <w:rPr>
          <w:rFonts w:ascii="Arial" w:eastAsia="Arial" w:hAnsi="Arial" w:cs="Arial"/>
        </w:rPr>
        <w:t>ten su comportamiento y reclaman la presencia de los vivos. Si las capillas de la III dinastía no facilitaban el acceso al interior y eran diferentes para marido y mujer, las de la IV dinastía son accesibles, compartidas por los esposos y se espera de quie</w:t>
      </w:r>
      <w:r>
        <w:rPr>
          <w:rFonts w:ascii="Arial" w:eastAsia="Arial" w:hAnsi="Arial" w:cs="Arial"/>
        </w:rPr>
        <w:t>nes pasen cerca que penetren en la tumba. El difunto no sólo recibe bienes de todo tipo que alimentarán a su ka eternamente, sino que el monarca se convierte en el garante de la supervivencia eterna de su súbdito.</w:t>
      </w:r>
    </w:p>
    <w:p w:rsidR="00670E81" w:rsidRDefault="001A525D">
      <w:pPr>
        <w:ind w:left="141" w:right="-1" w:firstLine="855"/>
        <w:jc w:val="both"/>
        <w:rPr>
          <w:rFonts w:ascii="Arial" w:eastAsia="Arial" w:hAnsi="Arial" w:cs="Arial"/>
        </w:rPr>
      </w:pPr>
      <w:r>
        <w:rPr>
          <w:rFonts w:ascii="Arial" w:eastAsia="Arial" w:hAnsi="Arial" w:cs="Arial"/>
        </w:rPr>
        <w:t>Khufu, hijo de Esnefru, decidió acercar su</w:t>
      </w:r>
      <w:r>
        <w:rPr>
          <w:rFonts w:ascii="Arial" w:eastAsia="Arial" w:hAnsi="Arial" w:cs="Arial"/>
        </w:rPr>
        <w:t xml:space="preserve"> tumba a la capital, situándola en Guiza, esta meseta es el punto más elevado desde el que se puede ver Heliópolis. Con ello el soberano estaba dejando constancia de su especialísima relación con Ra. La pirámide de Khufu sería el punto donde se ocultaba el</w:t>
      </w:r>
      <w:r>
        <w:rPr>
          <w:rFonts w:ascii="Arial" w:eastAsia="Arial" w:hAnsi="Arial" w:cs="Arial"/>
        </w:rPr>
        <w:t xml:space="preserve"> sol, cerrando así el circuito solar ideológico que tenía lugar en la cercanía de la capital. Con ello el soberano conseguía imbricarse de forma directa y eterna en el recorrido del sol. La cámara funeraria es la única de todo el Reino Antiguo que se encue</w:t>
      </w:r>
      <w:r>
        <w:rPr>
          <w:rFonts w:ascii="Arial" w:eastAsia="Arial" w:hAnsi="Arial" w:cs="Arial"/>
        </w:rPr>
        <w:t xml:space="preserve">ntra en el núcleo del edificio y no en la base del mismo. El rey reposa para siempre dentro de un rayo de sol petrificado, por lo que es el propio dios sol. Gigantescas dimensiones de la pirámide, con revestimiento de caliza blanca. </w:t>
      </w:r>
    </w:p>
    <w:p w:rsidR="00670E81" w:rsidRDefault="001A525D">
      <w:pPr>
        <w:ind w:left="141" w:right="281" w:firstLine="855"/>
        <w:jc w:val="both"/>
        <w:rPr>
          <w:rFonts w:ascii="Arial" w:eastAsia="Arial" w:hAnsi="Arial" w:cs="Arial"/>
        </w:rPr>
      </w:pPr>
      <w:r>
        <w:rPr>
          <w:rFonts w:ascii="Arial" w:eastAsia="Arial" w:hAnsi="Arial" w:cs="Arial"/>
        </w:rPr>
        <w:t>El visir acoge bajo su</w:t>
      </w:r>
      <w:r>
        <w:rPr>
          <w:rFonts w:ascii="Arial" w:eastAsia="Arial" w:hAnsi="Arial" w:cs="Arial"/>
        </w:rPr>
        <w:t xml:space="preserve"> manto a toda la Administración. Se ocupa de los “asuntos ejecutivos y judiciales”, “trabajos y expediciones”, “archivos”, “tesoro”, “graneros”, “gestión central de las provincias” y del palacio y los templos, tanto funerarios como divinos. La principal ca</w:t>
      </w:r>
      <w:r>
        <w:rPr>
          <w:rFonts w:ascii="Arial" w:eastAsia="Arial" w:hAnsi="Arial" w:cs="Arial"/>
        </w:rPr>
        <w:t xml:space="preserve">racterística de la Adminsitración de la IV </w:t>
      </w:r>
      <w:r>
        <w:rPr>
          <w:rFonts w:ascii="Arial" w:eastAsia="Arial" w:hAnsi="Arial" w:cs="Arial"/>
        </w:rPr>
        <w:lastRenderedPageBreak/>
        <w:t>dinastía es que el cargo de visir queda reservado exclusivamente a los hijos reales, biológicos del rey o personas de excepcional confianza a ojos del soberano.</w:t>
      </w:r>
    </w:p>
    <w:p w:rsidR="00670E81" w:rsidRDefault="001A525D">
      <w:pPr>
        <w:ind w:left="141" w:right="281" w:firstLine="855"/>
        <w:jc w:val="both"/>
        <w:rPr>
          <w:rFonts w:ascii="Arial" w:eastAsia="Arial" w:hAnsi="Arial" w:cs="Arial"/>
        </w:rPr>
      </w:pPr>
      <w:r>
        <w:rPr>
          <w:rFonts w:ascii="Arial" w:eastAsia="Arial" w:hAnsi="Arial" w:cs="Arial"/>
        </w:rPr>
        <w:t>La construcción de la gran pirámide requirió unos 15</w:t>
      </w:r>
      <w:r>
        <w:rPr>
          <w:rFonts w:ascii="Arial" w:eastAsia="Arial" w:hAnsi="Arial" w:cs="Arial"/>
        </w:rPr>
        <w:t>.000 trabajadores, los restos humanos encontrados en ella presentan un desgaste físico muy particular.</w:t>
      </w:r>
    </w:p>
    <w:p w:rsidR="00670E81" w:rsidRDefault="001A525D">
      <w:pPr>
        <w:ind w:left="141" w:right="281" w:firstLine="855"/>
        <w:jc w:val="both"/>
        <w:rPr>
          <w:rFonts w:ascii="Arial" w:eastAsia="Arial" w:hAnsi="Arial" w:cs="Arial"/>
        </w:rPr>
      </w:pPr>
      <w:r>
        <w:rPr>
          <w:rFonts w:ascii="Arial" w:eastAsia="Arial" w:hAnsi="Arial" w:cs="Arial"/>
        </w:rPr>
        <w:t>Los recursos para la construcción del complejo funerario del rey procedían de lo que se puede llamar el circuito económico general del país. Los campesin</w:t>
      </w:r>
      <w:r>
        <w:rPr>
          <w:rFonts w:ascii="Arial" w:eastAsia="Arial" w:hAnsi="Arial" w:cs="Arial"/>
        </w:rPr>
        <w:t>os cultivaban terrenos cuyas cosechas eran sometidas a tasación durante el “recuento del ganado”. Los enviados del faraón recogían la parte que les correspondía de las cosechas y los productos se acumulaban en los almacenes del soberano distribuidos por to</w:t>
      </w:r>
      <w:r>
        <w:rPr>
          <w:rFonts w:ascii="Arial" w:eastAsia="Arial" w:hAnsi="Arial" w:cs="Arial"/>
        </w:rPr>
        <w:t>do Egipto.</w:t>
      </w:r>
    </w:p>
    <w:p w:rsidR="00670E81" w:rsidRDefault="001A525D">
      <w:pPr>
        <w:ind w:left="141" w:right="281" w:firstLine="855"/>
        <w:jc w:val="both"/>
        <w:rPr>
          <w:rFonts w:ascii="Arial" w:eastAsia="Arial" w:hAnsi="Arial" w:cs="Arial"/>
        </w:rPr>
      </w:pPr>
      <w:r>
        <w:rPr>
          <w:rFonts w:ascii="Arial" w:eastAsia="Arial" w:hAnsi="Arial" w:cs="Arial"/>
        </w:rPr>
        <w:t xml:space="preserve">El mantenimiento del culto funerario de cada faraón no dependía del Tesoro, sino de sus propios recursos. Una de las primeras medidas del soberano al sentarse en el trono era conceder a su culto funerario, en exclusiva y para toda la eternidad, </w:t>
      </w:r>
      <w:r>
        <w:rPr>
          <w:rFonts w:ascii="Arial" w:eastAsia="Arial" w:hAnsi="Arial" w:cs="Arial"/>
        </w:rPr>
        <w:t>la producción agropecuaria de una serie de heredades distribuidas por todo el país. Parece que todos estos bienes eran recogidos en el Palacio, que los centralizaba y distribuía hacia el templo funerario, donde eran expuestos como ofrendas. El primer templ</w:t>
      </w:r>
      <w:r>
        <w:rPr>
          <w:rFonts w:ascii="Arial" w:eastAsia="Arial" w:hAnsi="Arial" w:cs="Arial"/>
        </w:rPr>
        <w:t>o funerario en incorporar a su decoración una lista de heredades del faraón en forma de portadoras de ofrendas fue el de Esnefru, aunque este tipo de “fundaciones funerarias” reales se conocen desde la II dinastía.</w:t>
      </w:r>
    </w:p>
    <w:p w:rsidR="00670E81" w:rsidRDefault="001A525D">
      <w:pPr>
        <w:ind w:left="141" w:right="281" w:firstLine="855"/>
        <w:jc w:val="both"/>
        <w:rPr>
          <w:rFonts w:ascii="Arial" w:eastAsia="Arial" w:hAnsi="Arial" w:cs="Arial"/>
        </w:rPr>
      </w:pPr>
      <w:r>
        <w:rPr>
          <w:rFonts w:ascii="Arial" w:eastAsia="Arial" w:hAnsi="Arial" w:cs="Arial"/>
        </w:rPr>
        <w:t>Los encargados de realizar el culto diari</w:t>
      </w:r>
      <w:r>
        <w:rPr>
          <w:rFonts w:ascii="Arial" w:eastAsia="Arial" w:hAnsi="Arial" w:cs="Arial"/>
        </w:rPr>
        <w:t>o se alojaban en lo que se conoce como la “ciudad de la pirámide”, una zona de viviendas que se situaba en torno al templo de la pirámide. Cuando ya había fallecido el soberano, los habitantes de la ciudad de la pirámide terminaban por trasladarse al inter</w:t>
      </w:r>
      <w:r>
        <w:rPr>
          <w:rFonts w:ascii="Arial" w:eastAsia="Arial" w:hAnsi="Arial" w:cs="Arial"/>
        </w:rPr>
        <w:t xml:space="preserve">ior del templo bajo, modificando su distribución interior mediante muros, puertas y silos, hasta convertirlo en el núcleo de residencia. La estructura organizativa de estos primeros cultos funerarios era bastante sencilla: había un </w:t>
      </w:r>
      <w:r>
        <w:rPr>
          <w:rFonts w:ascii="Arial" w:eastAsia="Arial" w:hAnsi="Arial" w:cs="Arial"/>
          <w:i/>
        </w:rPr>
        <w:t>supervisor</w:t>
      </w:r>
      <w:r>
        <w:rPr>
          <w:rFonts w:ascii="Arial" w:eastAsia="Arial" w:hAnsi="Arial" w:cs="Arial"/>
        </w:rPr>
        <w:t xml:space="preserve"> que se encarg</w:t>
      </w:r>
      <w:r>
        <w:rPr>
          <w:rFonts w:ascii="Arial" w:eastAsia="Arial" w:hAnsi="Arial" w:cs="Arial"/>
        </w:rPr>
        <w:t>aba de controlar el trabajo de varios sacerdotes (</w:t>
      </w:r>
      <w:r>
        <w:rPr>
          <w:rFonts w:ascii="Arial" w:eastAsia="Arial" w:hAnsi="Arial" w:cs="Arial"/>
          <w:i/>
        </w:rPr>
        <w:t>purificadores</w:t>
      </w:r>
      <w:r>
        <w:rPr>
          <w:rFonts w:ascii="Arial" w:eastAsia="Arial" w:hAnsi="Arial" w:cs="Arial"/>
        </w:rPr>
        <w:t xml:space="preserve">), un </w:t>
      </w:r>
      <w:r>
        <w:rPr>
          <w:rFonts w:ascii="Arial" w:eastAsia="Arial" w:hAnsi="Arial" w:cs="Arial"/>
          <w:i/>
        </w:rPr>
        <w:t>sacerdote lector</w:t>
      </w:r>
      <w:r>
        <w:rPr>
          <w:rFonts w:ascii="Arial" w:eastAsia="Arial" w:hAnsi="Arial" w:cs="Arial"/>
        </w:rPr>
        <w:t xml:space="preserve"> cuya tarea consistía en leer los rituales mientras se iban desarrollando para que se celebraran correctamente, y un número indeterminado de </w:t>
      </w:r>
      <w:r>
        <w:rPr>
          <w:rFonts w:ascii="Arial" w:eastAsia="Arial" w:hAnsi="Arial" w:cs="Arial"/>
          <w:i/>
        </w:rPr>
        <w:t>sirvientes del dios.</w:t>
      </w:r>
    </w:p>
    <w:p w:rsidR="00670E81" w:rsidRDefault="001A525D">
      <w:pPr>
        <w:ind w:left="141" w:right="281" w:firstLine="855"/>
        <w:jc w:val="both"/>
        <w:rPr>
          <w:rFonts w:ascii="Arial" w:eastAsia="Arial" w:hAnsi="Arial" w:cs="Arial"/>
        </w:rPr>
      </w:pPr>
      <w:r>
        <w:rPr>
          <w:rFonts w:ascii="Arial" w:eastAsia="Arial" w:hAnsi="Arial" w:cs="Arial"/>
        </w:rPr>
        <w:t xml:space="preserve">Su hijo </w:t>
      </w:r>
      <w:r>
        <w:rPr>
          <w:rFonts w:ascii="Arial" w:eastAsia="Arial" w:hAnsi="Arial" w:cs="Arial"/>
          <w:i/>
        </w:rPr>
        <w:t>D</w:t>
      </w:r>
      <w:r>
        <w:rPr>
          <w:rFonts w:ascii="Arial" w:eastAsia="Arial" w:hAnsi="Arial" w:cs="Arial"/>
          <w:i/>
        </w:rPr>
        <w:t xml:space="preserve">jedefre </w:t>
      </w:r>
      <w:r>
        <w:rPr>
          <w:rFonts w:ascii="Arial" w:eastAsia="Arial" w:hAnsi="Arial" w:cs="Arial"/>
        </w:rPr>
        <w:t>mandó a construir su complejo funerario lejos del de su padre. Puede que porque no estuviera de acuerdo con la deidificación de su padre y decida alejarse para aislarlo y dejar patente su rechazo; o que decidiera aislar la tumba de su progenitor co</w:t>
      </w:r>
      <w:r>
        <w:rPr>
          <w:rFonts w:ascii="Arial" w:eastAsia="Arial" w:hAnsi="Arial" w:cs="Arial"/>
        </w:rPr>
        <w:t>mo medio de destacarla, porque consideraba que era un dios. Fue el primer faraón en incluir el nombre “hijo de Ra” en su titulatura.</w:t>
      </w:r>
    </w:p>
    <w:p w:rsidR="00670E81" w:rsidRDefault="001A525D">
      <w:pPr>
        <w:ind w:left="141" w:right="281" w:firstLine="855"/>
        <w:jc w:val="both"/>
        <w:rPr>
          <w:rFonts w:ascii="Arial" w:eastAsia="Arial" w:hAnsi="Arial" w:cs="Arial"/>
        </w:rPr>
      </w:pPr>
      <w:r>
        <w:rPr>
          <w:rFonts w:ascii="Arial" w:eastAsia="Arial" w:hAnsi="Arial" w:cs="Arial"/>
          <w:i/>
        </w:rPr>
        <w:t>Khaefre</w:t>
      </w:r>
      <w:r>
        <w:rPr>
          <w:rFonts w:ascii="Arial" w:eastAsia="Arial" w:hAnsi="Arial" w:cs="Arial"/>
        </w:rPr>
        <w:t>, hermanastro. Su pirámide es más baja que la de Khufu pero, como está construida en un pequeño altozano, a la vista</w:t>
      </w:r>
      <w:r>
        <w:rPr>
          <w:rFonts w:ascii="Arial" w:eastAsia="Arial" w:hAnsi="Arial" w:cs="Arial"/>
        </w:rPr>
        <w:t xml:space="preserve"> parece más alta. Son muy importantes ideológicamente la gran cantidad de estatuas del soberano que adornaban el edificio y ayudaban a expresar su simbolismo.</w:t>
      </w:r>
    </w:p>
    <w:p w:rsidR="00670E81" w:rsidRDefault="001A525D">
      <w:pPr>
        <w:ind w:left="141" w:right="281" w:firstLine="855"/>
        <w:jc w:val="both"/>
        <w:rPr>
          <w:rFonts w:ascii="Arial" w:eastAsia="Arial" w:hAnsi="Arial" w:cs="Arial"/>
        </w:rPr>
      </w:pPr>
      <w:r>
        <w:rPr>
          <w:rFonts w:ascii="Arial" w:eastAsia="Arial" w:hAnsi="Arial" w:cs="Arial"/>
        </w:rPr>
        <w:t xml:space="preserve">A su muerte, se volvió a sentar la otra rama de la familia real, el hijo de Djedefre, </w:t>
      </w:r>
      <w:r>
        <w:rPr>
          <w:rFonts w:ascii="Arial" w:eastAsia="Arial" w:hAnsi="Arial" w:cs="Arial"/>
          <w:i/>
        </w:rPr>
        <w:t>Nebka o Bak</w:t>
      </w:r>
      <w:r>
        <w:rPr>
          <w:rFonts w:ascii="Arial" w:eastAsia="Arial" w:hAnsi="Arial" w:cs="Arial"/>
          <w:i/>
        </w:rPr>
        <w:t>a,</w:t>
      </w:r>
      <w:r>
        <w:rPr>
          <w:rFonts w:ascii="Arial" w:eastAsia="Arial" w:hAnsi="Arial" w:cs="Arial"/>
        </w:rPr>
        <w:t xml:space="preserve"> pero quedaron los restos sin terminar de su pirámide, edificada en Zawiet el-Aryan.</w:t>
      </w:r>
    </w:p>
    <w:p w:rsidR="00670E81" w:rsidRDefault="001A525D">
      <w:pPr>
        <w:ind w:left="141" w:right="281" w:firstLine="855"/>
        <w:jc w:val="both"/>
        <w:rPr>
          <w:rFonts w:ascii="Arial" w:eastAsia="Arial" w:hAnsi="Arial" w:cs="Arial"/>
        </w:rPr>
      </w:pPr>
      <w:r>
        <w:rPr>
          <w:rFonts w:ascii="Arial" w:eastAsia="Arial" w:hAnsi="Arial" w:cs="Arial"/>
          <w:i/>
        </w:rPr>
        <w:lastRenderedPageBreak/>
        <w:t>Menkaure</w:t>
      </w:r>
      <w:r>
        <w:rPr>
          <w:rFonts w:ascii="Arial" w:eastAsia="Arial" w:hAnsi="Arial" w:cs="Arial"/>
        </w:rPr>
        <w:t>, hijo de Khaefre, retomó a la que consideraba la necrópolis de la familia, Guiza. Pirámide pequeña, con costoso granito. Esta tercera pirámide completaba el esp</w:t>
      </w:r>
      <w:r>
        <w:rPr>
          <w:rFonts w:ascii="Arial" w:eastAsia="Arial" w:hAnsi="Arial" w:cs="Arial"/>
        </w:rPr>
        <w:t>acio disponible en la meseta. Siguió haciendo hincapié en la especial relación del soberano con Ra.</w:t>
      </w:r>
    </w:p>
    <w:p w:rsidR="00670E81" w:rsidRDefault="001A525D">
      <w:pPr>
        <w:ind w:left="141" w:right="281" w:firstLine="855"/>
        <w:jc w:val="both"/>
        <w:rPr>
          <w:rFonts w:ascii="Arial" w:eastAsia="Arial" w:hAnsi="Arial" w:cs="Arial"/>
        </w:rPr>
      </w:pPr>
      <w:r>
        <w:rPr>
          <w:rFonts w:ascii="Arial" w:eastAsia="Arial" w:hAnsi="Arial" w:cs="Arial"/>
        </w:rPr>
        <w:t xml:space="preserve">El último faraón de la dinastía, </w:t>
      </w:r>
      <w:r>
        <w:rPr>
          <w:rFonts w:ascii="Arial" w:eastAsia="Arial" w:hAnsi="Arial" w:cs="Arial"/>
          <w:i/>
        </w:rPr>
        <w:t>Shepseskaf.</w:t>
      </w:r>
      <w:r>
        <w:rPr>
          <w:rFonts w:ascii="Arial" w:eastAsia="Arial" w:hAnsi="Arial" w:cs="Arial"/>
        </w:rPr>
        <w:t xml:space="preserve"> Renuncia a los teóforos de Ra y no se construye una pirámide sino una gigantesca mastaba, en Saqqara. Parece co</w:t>
      </w:r>
      <w:r>
        <w:rPr>
          <w:rFonts w:ascii="Arial" w:eastAsia="Arial" w:hAnsi="Arial" w:cs="Arial"/>
        </w:rPr>
        <w:t>mo si hubiera querido distanciarse del culto solar. El motivo fue la falta de tiempo originada por su muerte prematura.</w:t>
      </w:r>
    </w:p>
    <w:p w:rsidR="00670E81" w:rsidRDefault="001A525D">
      <w:pPr>
        <w:ind w:left="141" w:right="281" w:firstLine="855"/>
        <w:jc w:val="both"/>
        <w:rPr>
          <w:rFonts w:ascii="Arial" w:eastAsia="Arial" w:hAnsi="Arial" w:cs="Arial"/>
        </w:rPr>
      </w:pPr>
      <w:r>
        <w:rPr>
          <w:rFonts w:ascii="Arial" w:eastAsia="Arial" w:hAnsi="Arial" w:cs="Arial"/>
        </w:rPr>
        <w:t>Este final de dinastía de genealogía y cronología complejas, destaca también la figura de una mujer, la reina Khentkaus.</w:t>
      </w:r>
    </w:p>
    <w:p w:rsidR="00670E81" w:rsidRDefault="001A525D">
      <w:pPr>
        <w:ind w:left="141" w:right="281" w:firstLine="855"/>
        <w:jc w:val="both"/>
        <w:rPr>
          <w:rFonts w:ascii="Arial" w:eastAsia="Arial" w:hAnsi="Arial" w:cs="Arial"/>
        </w:rPr>
      </w:pPr>
      <w:r>
        <w:rPr>
          <w:rFonts w:ascii="Arial" w:eastAsia="Arial" w:hAnsi="Arial" w:cs="Arial"/>
          <w:b/>
        </w:rPr>
        <w:t>La V dinastía:</w:t>
      </w:r>
      <w:r>
        <w:rPr>
          <w:rFonts w:ascii="Arial" w:eastAsia="Arial" w:hAnsi="Arial" w:cs="Arial"/>
        </w:rPr>
        <w:t xml:space="preserve"> </w:t>
      </w:r>
      <w:r>
        <w:rPr>
          <w:rFonts w:ascii="Arial" w:eastAsia="Arial" w:hAnsi="Arial" w:cs="Arial"/>
          <w:i/>
        </w:rPr>
        <w:t>Userkaf</w:t>
      </w:r>
      <w:r>
        <w:rPr>
          <w:rFonts w:ascii="Arial" w:eastAsia="Arial" w:hAnsi="Arial" w:cs="Arial"/>
        </w:rPr>
        <w:t>, primer monarca de la dinastía. Decidió buscar la legitimidad que le podía proporcionar la compañía del fundador de la III dinastía, convertido ya en el antepasado de referencia para los monarcas del Reino Antiguo. El modo de lograrla fue situar su</w:t>
      </w:r>
      <w:r>
        <w:rPr>
          <w:rFonts w:ascii="Arial" w:eastAsia="Arial" w:hAnsi="Arial" w:cs="Arial"/>
        </w:rPr>
        <w:t xml:space="preserve"> propio complejo funerario al lado de la tumba de Netjerkhet. A pesar de que le complejo funerario no remedaba ya el recorrido del sol por el firmamento, ello no tendría consecuencias negativas para Userkaf, quien incorporó como elemento imprescindible de </w:t>
      </w:r>
      <w:r>
        <w:rPr>
          <w:rFonts w:ascii="Arial" w:eastAsia="Arial" w:hAnsi="Arial" w:cs="Arial"/>
        </w:rPr>
        <w:t>los complejos funerarios de los reyes de la V dinastía un templo solar construido en Abu Gorab, al norte de Saqqara.</w:t>
      </w:r>
    </w:p>
    <w:p w:rsidR="00670E81" w:rsidRDefault="001A525D">
      <w:pPr>
        <w:ind w:left="141" w:right="281" w:firstLine="855"/>
        <w:jc w:val="both"/>
        <w:rPr>
          <w:rFonts w:ascii="Arial" w:eastAsia="Arial" w:hAnsi="Arial" w:cs="Arial"/>
        </w:rPr>
      </w:pPr>
      <w:r>
        <w:rPr>
          <w:rFonts w:ascii="Arial" w:eastAsia="Arial" w:hAnsi="Arial" w:cs="Arial"/>
        </w:rPr>
        <w:t>Los seis primeros monarcas de la dinastía se hicieron construir un templo solar: “Fortaleza de Ra”, para Userkaf.</w:t>
      </w:r>
    </w:p>
    <w:p w:rsidR="00670E81" w:rsidRDefault="001A525D">
      <w:pPr>
        <w:ind w:left="141" w:right="281" w:firstLine="855"/>
        <w:jc w:val="both"/>
        <w:rPr>
          <w:rFonts w:ascii="Arial" w:eastAsia="Arial" w:hAnsi="Arial" w:cs="Arial"/>
        </w:rPr>
      </w:pPr>
      <w:r>
        <w:rPr>
          <w:rFonts w:ascii="Arial" w:eastAsia="Arial" w:hAnsi="Arial" w:cs="Arial"/>
        </w:rPr>
        <w:t>Durante su reinado y el d</w:t>
      </w:r>
      <w:r>
        <w:rPr>
          <w:rFonts w:ascii="Arial" w:eastAsia="Arial" w:hAnsi="Arial" w:cs="Arial"/>
        </w:rPr>
        <w:t>e sus sucesores directos, además de la visible relevancia del culto al sol, la Administración y la economía del país sufrieron notables reajustes, encaminados a ir aumentando paulatinamente el control del país por parte del soberano. Si durante la IV dinas</w:t>
      </w:r>
      <w:r>
        <w:rPr>
          <w:rFonts w:ascii="Arial" w:eastAsia="Arial" w:hAnsi="Arial" w:cs="Arial"/>
        </w:rPr>
        <w:t xml:space="preserve">tía el objetivo de la monarquía fue la incorporación del Delta como zona productora de bienes, ahora le tocó el turno a la región del Medio Egipto. La gestión de todos esos terrenos de nueva explotación necesitaba de funcionarios de confianza del soberano </w:t>
      </w:r>
      <w:r>
        <w:rPr>
          <w:rFonts w:ascii="Arial" w:eastAsia="Arial" w:hAnsi="Arial" w:cs="Arial"/>
        </w:rPr>
        <w:t xml:space="preserve">y, dada su lejanía con respecto a la capital, se decidió que el mejor modo de administrar toda la región era el envío de administradores permanentes a las distintas capitales de provincia. Estos </w:t>
      </w:r>
      <w:r>
        <w:rPr>
          <w:rFonts w:ascii="Arial" w:eastAsia="Arial" w:hAnsi="Arial" w:cs="Arial"/>
          <w:u w:val="single"/>
        </w:rPr>
        <w:t>nomarcas</w:t>
      </w:r>
      <w:r>
        <w:rPr>
          <w:rFonts w:ascii="Arial" w:eastAsia="Arial" w:hAnsi="Arial" w:cs="Arial"/>
        </w:rPr>
        <w:t xml:space="preserve"> ya no serían funcionarios itinerantes, como lo fuero</w:t>
      </w:r>
      <w:r>
        <w:rPr>
          <w:rFonts w:ascii="Arial" w:eastAsia="Arial" w:hAnsi="Arial" w:cs="Arial"/>
        </w:rPr>
        <w:t xml:space="preserve">n durante la IV dinastía, a partir de ahora residirían y se enterrarían en la ciudad que su soberano les había encargado gobernar en su nombre. El desplazamiento de numerosos funcionarios hacia las provincias implicó el aumento de su número. Significó que </w:t>
      </w:r>
      <w:r>
        <w:rPr>
          <w:rFonts w:ascii="Arial" w:eastAsia="Arial" w:hAnsi="Arial" w:cs="Arial"/>
        </w:rPr>
        <w:t>la Administración creció, hasta el punto de que la familia del rey fue incapaz de satisfacer la demanda de personas cualificadas para ocupar todos los cargos necesarios. Se tomó la decisión de alejar a la familia del rey de los cargos superiores de la Admi</w:t>
      </w:r>
      <w:r>
        <w:rPr>
          <w:rFonts w:ascii="Arial" w:eastAsia="Arial" w:hAnsi="Arial" w:cs="Arial"/>
        </w:rPr>
        <w:t>nistración. El cargo de visir pasa a manos de personas ajenas a la familia real. La desaparición de los príncipes de los cargos políticos no significó que sucediera lo mismo en todos los ámbitos de control social, ahora muchos pasan a ocupar cargos en el o</w:t>
      </w:r>
      <w:r>
        <w:rPr>
          <w:rFonts w:ascii="Arial" w:eastAsia="Arial" w:hAnsi="Arial" w:cs="Arial"/>
        </w:rPr>
        <w:t>rganigrama religioso. Dada la relevancia del culto solar y de la religión en general en esta época, no cabe duda de que se intentara con ello sacralizar a la familia del rey dedicándola a funciones rituales. La familia real se aislaba y se hacía más select</w:t>
      </w:r>
      <w:r>
        <w:rPr>
          <w:rFonts w:ascii="Arial" w:eastAsia="Arial" w:hAnsi="Arial" w:cs="Arial"/>
        </w:rPr>
        <w:t>a.</w:t>
      </w:r>
    </w:p>
    <w:p w:rsidR="00670E81" w:rsidRDefault="001A525D">
      <w:pPr>
        <w:ind w:left="141" w:right="281" w:firstLine="855"/>
        <w:jc w:val="both"/>
        <w:rPr>
          <w:rFonts w:ascii="Arial" w:eastAsia="Arial" w:hAnsi="Arial" w:cs="Arial"/>
        </w:rPr>
      </w:pPr>
      <w:r>
        <w:rPr>
          <w:rFonts w:ascii="Arial" w:eastAsia="Arial" w:hAnsi="Arial" w:cs="Arial"/>
        </w:rPr>
        <w:lastRenderedPageBreak/>
        <w:t>Comenzando con Userkaf, la Administración comenzó a sufrir una especialización progresiva; los cargos superiores dejaron de ser accesibles merced a la pertenencia al grupo familiar del rey, para pasar a serlo por la capacidad del funcionario. En la corte f</w:t>
      </w:r>
      <w:r>
        <w:rPr>
          <w:rFonts w:ascii="Arial" w:eastAsia="Arial" w:hAnsi="Arial" w:cs="Arial"/>
        </w:rPr>
        <w:t>uncionó una especie de academia para los niños, hijos de la élite, que recibirían allí la enseñanza para dominar el arte de los escribas.</w:t>
      </w:r>
    </w:p>
    <w:p w:rsidR="00670E81" w:rsidRDefault="001A525D">
      <w:pPr>
        <w:ind w:left="141" w:right="281" w:firstLine="855"/>
        <w:jc w:val="both"/>
        <w:rPr>
          <w:rFonts w:ascii="Arial" w:eastAsia="Arial" w:hAnsi="Arial" w:cs="Arial"/>
        </w:rPr>
      </w:pPr>
      <w:r>
        <w:rPr>
          <w:rFonts w:ascii="Arial" w:eastAsia="Arial" w:hAnsi="Arial" w:cs="Arial"/>
        </w:rPr>
        <w:t>La dinastía V es el cambio radical producido en el método constructivo de las pirámides. Userkaf fue el primero en aba</w:t>
      </w:r>
      <w:r>
        <w:rPr>
          <w:rFonts w:ascii="Arial" w:eastAsia="Arial" w:hAnsi="Arial" w:cs="Arial"/>
        </w:rPr>
        <w:t>ndonar los grandes sillares cuidadosamente aparejados, pasando a edificar el núcleo de su tumba con meros cascotes de gran tamaño dispuestos en un montón apenas piramidal. Conseguía su aspecto prístino e impresionante gracias al revestimiento de bloques de</w:t>
      </w:r>
      <w:r>
        <w:rPr>
          <w:rFonts w:ascii="Arial" w:eastAsia="Arial" w:hAnsi="Arial" w:cs="Arial"/>
        </w:rPr>
        <w:t xml:space="preserve"> caliza de Tura. La idea era construir barato. El cambio en las estructuras de las pirámides se debió a una redistribución de los recursos. No sólo había más edificios institucionales que construir (el complejo funerario más el templo solar), también se te</w:t>
      </w:r>
      <w:r>
        <w:rPr>
          <w:rFonts w:ascii="Arial" w:eastAsia="Arial" w:hAnsi="Arial" w:cs="Arial"/>
        </w:rPr>
        <w:t>nía que instalar adecuadamente a los nomarcas en sus respectivas capitales. Se trataba de funcionarios designados directamente por el soberano, que actuaban como sus representantes, por lo que debían hacer alarde de cierto lujo y recursos.</w:t>
      </w:r>
    </w:p>
    <w:p w:rsidR="00670E81" w:rsidRDefault="001A525D">
      <w:pPr>
        <w:ind w:left="141" w:right="281" w:firstLine="855"/>
        <w:jc w:val="both"/>
        <w:rPr>
          <w:rFonts w:ascii="Arial" w:eastAsia="Arial" w:hAnsi="Arial" w:cs="Arial"/>
        </w:rPr>
      </w:pPr>
      <w:r>
        <w:rPr>
          <w:rFonts w:ascii="Arial" w:eastAsia="Arial" w:hAnsi="Arial" w:cs="Arial"/>
          <w:i/>
        </w:rPr>
        <w:t>Sahure</w:t>
      </w:r>
      <w:r>
        <w:rPr>
          <w:rFonts w:ascii="Arial" w:eastAsia="Arial" w:hAnsi="Arial" w:cs="Arial"/>
        </w:rPr>
        <w:t xml:space="preserve"> erigió su</w:t>
      </w:r>
      <w:r>
        <w:rPr>
          <w:rFonts w:ascii="Arial" w:eastAsia="Arial" w:hAnsi="Arial" w:cs="Arial"/>
        </w:rPr>
        <w:t xml:space="preserve"> complejo funerario en la necrópolis de Abusir, se trata del punto más meridional desde el que se puede ver Heliópolis. Su complejo funerario sirvió de modelo a todos los posteriores. Juego de colores con los materiales constructivos. El objetivo del templ</w:t>
      </w:r>
      <w:r>
        <w:rPr>
          <w:rFonts w:ascii="Arial" w:eastAsia="Arial" w:hAnsi="Arial" w:cs="Arial"/>
        </w:rPr>
        <w:t>o bajo y el de la calzada de acceso es acoger y hacer llegar al templo alto, pero asegurándose de que nada malo podría penetrar en él, de ahí las imágenes de la derrota de los enemigos. El pasaje es una especie de vía purificadora para los visitantes del t</w:t>
      </w:r>
      <w:r>
        <w:rPr>
          <w:rFonts w:ascii="Arial" w:eastAsia="Arial" w:hAnsi="Arial" w:cs="Arial"/>
        </w:rPr>
        <w:t>emplo alto. Además de la pirámide, el otro elemento del complejo es la pirámide satélite, dentro de su propio recinto. Un muro rodeaba la pirámide principal, la pirámide satélite y el templo interior, aislando la tumba del soberano del resto del mundo, per</w:t>
      </w:r>
      <w:r>
        <w:rPr>
          <w:rFonts w:ascii="Arial" w:eastAsia="Arial" w:hAnsi="Arial" w:cs="Arial"/>
        </w:rPr>
        <w:t>o sin impedir verla. Las pirámides posteriores de la V dinastía siguieron este modelo.</w:t>
      </w:r>
    </w:p>
    <w:p w:rsidR="00670E81" w:rsidRDefault="001A525D">
      <w:pPr>
        <w:ind w:left="141" w:right="281" w:firstLine="855"/>
        <w:jc w:val="both"/>
        <w:rPr>
          <w:rFonts w:ascii="Arial" w:eastAsia="Arial" w:hAnsi="Arial" w:cs="Arial"/>
        </w:rPr>
      </w:pPr>
      <w:r>
        <w:rPr>
          <w:rFonts w:ascii="Arial" w:eastAsia="Arial" w:hAnsi="Arial" w:cs="Arial"/>
        </w:rPr>
        <w:t xml:space="preserve">Las provisiones para el culto funerario de </w:t>
      </w:r>
      <w:r>
        <w:rPr>
          <w:rFonts w:ascii="Arial" w:eastAsia="Arial" w:hAnsi="Arial" w:cs="Arial"/>
          <w:i/>
        </w:rPr>
        <w:t>Neferirkare,</w:t>
      </w:r>
      <w:r>
        <w:rPr>
          <w:rFonts w:ascii="Arial" w:eastAsia="Arial" w:hAnsi="Arial" w:cs="Arial"/>
        </w:rPr>
        <w:t xml:space="preserve"> sucesor, no procedían directamente de la veintena de fundaciones funerarias en teoría destinadas a ello, sino del</w:t>
      </w:r>
      <w:r>
        <w:rPr>
          <w:rFonts w:ascii="Arial" w:eastAsia="Arial" w:hAnsi="Arial" w:cs="Arial"/>
        </w:rPr>
        <w:t xml:space="preserve"> Palacio, la Residencia y el templo solar del soberano. El Palacio tomaba parte en el suministro como unidad centralizadora general que era del país.</w:t>
      </w:r>
    </w:p>
    <w:p w:rsidR="00670E81" w:rsidRDefault="001A525D">
      <w:pPr>
        <w:ind w:left="141" w:right="281" w:firstLine="855"/>
        <w:jc w:val="both"/>
        <w:rPr>
          <w:rFonts w:ascii="Arial" w:eastAsia="Arial" w:hAnsi="Arial" w:cs="Arial"/>
        </w:rPr>
      </w:pPr>
      <w:r>
        <w:rPr>
          <w:rFonts w:ascii="Arial" w:eastAsia="Arial" w:hAnsi="Arial" w:cs="Arial"/>
        </w:rPr>
        <w:t>En el Antiguo Egipto sólo existía un sacerdote: el faraón. Ideológicamente, era el único capacitado para p</w:t>
      </w:r>
      <w:r>
        <w:rPr>
          <w:rFonts w:ascii="Arial" w:eastAsia="Arial" w:hAnsi="Arial" w:cs="Arial"/>
        </w:rPr>
        <w:t xml:space="preserve">oner en contacto y hacer de intermediario entre el mundo de los hombres y el de los dioses. Nadie más podía oficiar en los cultos de todos los templos de todo el país. A pesar de ser un dios en la tierra, no era omnipotente, el monarca delegaba las tareas </w:t>
      </w:r>
      <w:r>
        <w:rPr>
          <w:rFonts w:ascii="Arial" w:eastAsia="Arial" w:hAnsi="Arial" w:cs="Arial"/>
        </w:rPr>
        <w:t>del culto en un elevado número de funcionarios. Esto era posible porque la egipcia no era una religión revelada, que exige a sus celebrantes haber recibido la llamada del dios para poder tomar parte en el culto. Tampoco se trataba de sacerdotes a tiempo co</w:t>
      </w:r>
      <w:r>
        <w:rPr>
          <w:rFonts w:ascii="Arial" w:eastAsia="Arial" w:hAnsi="Arial" w:cs="Arial"/>
        </w:rPr>
        <w:t>mpleto, que sólo aparecerán como tales en el Reino Nuevo. Gran parte de las personas que actuaban como sacerdotes eran miembros de la Administración o personas escogidas por el rey.</w:t>
      </w:r>
    </w:p>
    <w:p w:rsidR="00670E81" w:rsidRDefault="001A525D">
      <w:pPr>
        <w:ind w:left="141" w:right="281" w:firstLine="855"/>
        <w:jc w:val="both"/>
        <w:rPr>
          <w:rFonts w:ascii="Arial" w:eastAsia="Arial" w:hAnsi="Arial" w:cs="Arial"/>
        </w:rPr>
      </w:pPr>
      <w:r>
        <w:rPr>
          <w:rFonts w:ascii="Arial" w:eastAsia="Arial" w:hAnsi="Arial" w:cs="Arial"/>
        </w:rPr>
        <w:lastRenderedPageBreak/>
        <w:t>A comienzos de la V dinastía, este sistema se reorganizó y se añadió una q</w:t>
      </w:r>
      <w:r>
        <w:rPr>
          <w:rFonts w:ascii="Arial" w:eastAsia="Arial" w:hAnsi="Arial" w:cs="Arial"/>
        </w:rPr>
        <w:t>uinta filé a las cuatro que se conocen de la IV dinastía. Cada parte de las cinco filés servía en los templos durante un mes de cada diez.</w:t>
      </w:r>
    </w:p>
    <w:p w:rsidR="00670E81" w:rsidRDefault="001A525D">
      <w:pPr>
        <w:ind w:left="141" w:right="281" w:firstLine="855"/>
        <w:jc w:val="both"/>
        <w:rPr>
          <w:rFonts w:ascii="Arial" w:eastAsia="Arial" w:hAnsi="Arial" w:cs="Arial"/>
        </w:rPr>
      </w:pPr>
      <w:r>
        <w:rPr>
          <w:rFonts w:ascii="Arial" w:eastAsia="Arial" w:hAnsi="Arial" w:cs="Arial"/>
        </w:rPr>
        <w:t>El templo de Neferirkare estaba atendido por un personal permanente formado por sacerdotes lectores, escribas, artesa</w:t>
      </w:r>
      <w:r>
        <w:rPr>
          <w:rFonts w:ascii="Arial" w:eastAsia="Arial" w:hAnsi="Arial" w:cs="Arial"/>
        </w:rPr>
        <w:t>nos, alfareros, etc. Y un personal fijo-discontinuo organizado en filés.</w:t>
      </w:r>
    </w:p>
    <w:p w:rsidR="00670E81" w:rsidRDefault="001A525D">
      <w:pPr>
        <w:ind w:left="141" w:right="281" w:firstLine="855"/>
        <w:jc w:val="both"/>
        <w:rPr>
          <w:rFonts w:ascii="Arial" w:eastAsia="Arial" w:hAnsi="Arial" w:cs="Arial"/>
        </w:rPr>
      </w:pPr>
      <w:r>
        <w:rPr>
          <w:rFonts w:ascii="Arial" w:eastAsia="Arial" w:hAnsi="Arial" w:cs="Arial"/>
        </w:rPr>
        <w:t>Ceremonias del culto: dos veces al día, por la mañana y por la tarde, se abrían uno detrás de otro los cinco nichos con estatuas. Se le presentaban las ofrendas de comida y se le hací</w:t>
      </w:r>
      <w:r>
        <w:rPr>
          <w:rFonts w:ascii="Arial" w:eastAsia="Arial" w:hAnsi="Arial" w:cs="Arial"/>
        </w:rPr>
        <w:t>an libaciones. Terminaba la ceremonia. Era un modo de simbolizar el circuito diario del sol, de darle vida a ese astro varado en medio de la sabana que era la pirámide.</w:t>
      </w:r>
    </w:p>
    <w:p w:rsidR="00670E81" w:rsidRDefault="001A525D">
      <w:pPr>
        <w:ind w:left="141" w:right="281" w:firstLine="855"/>
        <w:jc w:val="both"/>
        <w:rPr>
          <w:rFonts w:ascii="Arial" w:eastAsia="Arial" w:hAnsi="Arial" w:cs="Arial"/>
        </w:rPr>
      </w:pPr>
      <w:r>
        <w:rPr>
          <w:rFonts w:ascii="Arial" w:eastAsia="Arial" w:hAnsi="Arial" w:cs="Arial"/>
        </w:rPr>
        <w:t>Quizá fuera este aumento en el número de personas que recibían beneficios por su partic</w:t>
      </w:r>
      <w:r>
        <w:rPr>
          <w:rFonts w:ascii="Arial" w:eastAsia="Arial" w:hAnsi="Arial" w:cs="Arial"/>
        </w:rPr>
        <w:t>ipación en culto del soberano, además de la necesidad que tenían ahora los funcionarios de dejar claro que tenían contacto directo con el faraón y gozaban de su confianza, el motivo que impulsó un cambio bastante radical en el contenido de las autobiografí</w:t>
      </w:r>
      <w:r>
        <w:rPr>
          <w:rFonts w:ascii="Arial" w:eastAsia="Arial" w:hAnsi="Arial" w:cs="Arial"/>
        </w:rPr>
        <w:t>as de las tumbas. Durante la IV dinastía las autobiografías no existen, en la V dinastía pasan a ser más amplias y narrativas. Textos donde el dueño de la tumba relata al visitante de su capilla acontecimientos concretos que tienen como protagonistas al fa</w:t>
      </w:r>
      <w:r>
        <w:rPr>
          <w:rFonts w:ascii="Arial" w:eastAsia="Arial" w:hAnsi="Arial" w:cs="Arial"/>
        </w:rPr>
        <w:t>raón y a él mismo.</w:t>
      </w:r>
    </w:p>
    <w:p w:rsidR="00670E81" w:rsidRDefault="001A525D">
      <w:pPr>
        <w:ind w:left="141" w:right="281" w:firstLine="855"/>
        <w:jc w:val="both"/>
        <w:rPr>
          <w:rFonts w:ascii="Arial" w:eastAsia="Arial" w:hAnsi="Arial" w:cs="Arial"/>
        </w:rPr>
      </w:pPr>
      <w:r>
        <w:rPr>
          <w:rFonts w:ascii="Arial" w:eastAsia="Arial" w:hAnsi="Arial" w:cs="Arial"/>
          <w:i/>
        </w:rPr>
        <w:t>Neferefre</w:t>
      </w:r>
      <w:r>
        <w:rPr>
          <w:rFonts w:ascii="Arial" w:eastAsia="Arial" w:hAnsi="Arial" w:cs="Arial"/>
        </w:rPr>
        <w:t xml:space="preserve">, sucesor, lo primero que destaca de su pirámide es la forma. Falleció tan repentinamente que hubo de terminarla a toda prisa. Lo más notable de la pirámide se encontró en su cámara funeraria: los restos de la momia del faraón. </w:t>
      </w:r>
      <w:r>
        <w:rPr>
          <w:rFonts w:ascii="Arial" w:eastAsia="Arial" w:hAnsi="Arial" w:cs="Arial"/>
        </w:rPr>
        <w:t>En el templo alto se encontró un conjunto de papiros administrativos similares al del templo de Neferirkare. Documentos llamados “salvoconductos”, informan de cómo los faraones utilizaban los templos y sus ofrendas para redistribuir riqueza entre sus súbdi</w:t>
      </w:r>
      <w:r>
        <w:rPr>
          <w:rFonts w:ascii="Arial" w:eastAsia="Arial" w:hAnsi="Arial" w:cs="Arial"/>
        </w:rPr>
        <w:t>tos. Sellados en presencia del propio rey, autorizan a una persona ajena al culto a retirar una parte determinada de las ofrendas del mismo una vez expuestas.</w:t>
      </w:r>
    </w:p>
    <w:p w:rsidR="00670E81" w:rsidRDefault="001A525D">
      <w:pPr>
        <w:ind w:left="141" w:right="281" w:firstLine="855"/>
        <w:jc w:val="both"/>
        <w:rPr>
          <w:rFonts w:ascii="Arial" w:eastAsia="Arial" w:hAnsi="Arial" w:cs="Arial"/>
        </w:rPr>
      </w:pPr>
      <w:r>
        <w:rPr>
          <w:rFonts w:ascii="Arial" w:eastAsia="Arial" w:hAnsi="Arial" w:cs="Arial"/>
        </w:rPr>
        <w:t>El soberano es el eje entorno al que se articula todo en Egipto y su yo administrativo (La Reside</w:t>
      </w:r>
      <w:r>
        <w:rPr>
          <w:rFonts w:ascii="Arial" w:eastAsia="Arial" w:hAnsi="Arial" w:cs="Arial"/>
        </w:rPr>
        <w:t>ncia, el Palacio) ha de aparecer en todos los organigramas. Lo importante es el resultado ideológico, pues de este modo todos los que reciben bienes lo hacen directamente del monarca.</w:t>
      </w:r>
    </w:p>
    <w:p w:rsidR="00670E81" w:rsidRDefault="001A525D">
      <w:pPr>
        <w:ind w:left="141" w:right="281" w:firstLine="855"/>
        <w:jc w:val="both"/>
        <w:rPr>
          <w:rFonts w:ascii="Arial" w:eastAsia="Arial" w:hAnsi="Arial" w:cs="Arial"/>
        </w:rPr>
      </w:pPr>
      <w:r>
        <w:rPr>
          <w:rFonts w:ascii="Arial" w:eastAsia="Arial" w:hAnsi="Arial" w:cs="Arial"/>
          <w:i/>
        </w:rPr>
        <w:t>Niuserre Ini</w:t>
      </w:r>
      <w:r>
        <w:rPr>
          <w:rFonts w:ascii="Arial" w:eastAsia="Arial" w:hAnsi="Arial" w:cs="Arial"/>
        </w:rPr>
        <w:t xml:space="preserve"> situó su complejo funerario entre el de Sahure y el de Nefe</w:t>
      </w:r>
      <w:r>
        <w:rPr>
          <w:rFonts w:ascii="Arial" w:eastAsia="Arial" w:hAnsi="Arial" w:cs="Arial"/>
        </w:rPr>
        <w:t>rirkare, ahorra tiempo.</w:t>
      </w:r>
    </w:p>
    <w:p w:rsidR="00670E81" w:rsidRDefault="001A525D">
      <w:pPr>
        <w:ind w:left="141" w:right="281" w:firstLine="855"/>
        <w:jc w:val="both"/>
        <w:rPr>
          <w:rFonts w:ascii="Arial" w:eastAsia="Arial" w:hAnsi="Arial" w:cs="Arial"/>
        </w:rPr>
      </w:pPr>
      <w:r>
        <w:rPr>
          <w:rFonts w:ascii="Arial" w:eastAsia="Arial" w:hAnsi="Arial" w:cs="Arial"/>
          <w:i/>
        </w:rPr>
        <w:t>Menkauhor Ikauhor,</w:t>
      </w:r>
      <w:r>
        <w:rPr>
          <w:rFonts w:ascii="Arial" w:eastAsia="Arial" w:hAnsi="Arial" w:cs="Arial"/>
        </w:rPr>
        <w:t xml:space="preserve"> por primera vez en muchos años el soberano de Egipto no se llama con un teóforo de Ra, al contrario, recurre de nuevo al dios Horus y por dos veces. Mengua de la relevancia Ra en la monarquía. Se produjeron import</w:t>
      </w:r>
      <w:r>
        <w:rPr>
          <w:rFonts w:ascii="Arial" w:eastAsia="Arial" w:hAnsi="Arial" w:cs="Arial"/>
        </w:rPr>
        <w:t>antes reformas administrativas: tener dos visires en la capital y un tercero en el sur del país.</w:t>
      </w:r>
    </w:p>
    <w:p w:rsidR="00670E81" w:rsidRDefault="001A525D">
      <w:pPr>
        <w:ind w:left="141" w:right="281" w:firstLine="855"/>
        <w:jc w:val="both"/>
        <w:rPr>
          <w:rFonts w:ascii="Arial" w:eastAsia="Arial" w:hAnsi="Arial" w:cs="Arial"/>
        </w:rPr>
      </w:pPr>
      <w:r>
        <w:rPr>
          <w:rFonts w:ascii="Arial" w:eastAsia="Arial" w:hAnsi="Arial" w:cs="Arial"/>
        </w:rPr>
        <w:t xml:space="preserve">El último soberano de la dinastía, </w:t>
      </w:r>
      <w:r>
        <w:rPr>
          <w:rFonts w:ascii="Arial" w:eastAsia="Arial" w:hAnsi="Arial" w:cs="Arial"/>
          <w:i/>
        </w:rPr>
        <w:t>Unis</w:t>
      </w:r>
      <w:r>
        <w:rPr>
          <w:rFonts w:ascii="Arial" w:eastAsia="Arial" w:hAnsi="Arial" w:cs="Arial"/>
        </w:rPr>
        <w:t>, completó el cambio en las habitaciones individuales de la tumba real al introducir en ellas Textos de las Pirámides. P</w:t>
      </w:r>
      <w:r>
        <w:rPr>
          <w:rFonts w:ascii="Arial" w:eastAsia="Arial" w:hAnsi="Arial" w:cs="Arial"/>
        </w:rPr>
        <w:t xml:space="preserve">resencia de lo escrito en la cercanía del cuerpo difunto del soberano y la incorporación de Osiris como dios predominante de la ideología funeraria. </w:t>
      </w:r>
    </w:p>
    <w:p w:rsidR="00670E81" w:rsidRDefault="001A525D">
      <w:pPr>
        <w:ind w:left="141" w:right="281" w:firstLine="855"/>
        <w:jc w:val="both"/>
        <w:rPr>
          <w:rFonts w:ascii="Arial" w:eastAsia="Arial" w:hAnsi="Arial" w:cs="Arial"/>
        </w:rPr>
      </w:pPr>
      <w:r>
        <w:rPr>
          <w:rFonts w:ascii="Arial" w:eastAsia="Arial" w:hAnsi="Arial" w:cs="Arial"/>
        </w:rPr>
        <w:lastRenderedPageBreak/>
        <w:t>El complejo funerario de Unis fue construido con la misma técnica barata que las del resto de la dinastía.</w:t>
      </w:r>
      <w:r>
        <w:rPr>
          <w:rFonts w:ascii="Arial" w:eastAsia="Arial" w:hAnsi="Arial" w:cs="Arial"/>
        </w:rPr>
        <w:t xml:space="preserve"> Dentro de la pirámide hay todo un cosmos mitológico donde transcurre la vida eterna del faraón y son los mismos textos quienes nos informan de su geografía.</w:t>
      </w:r>
    </w:p>
    <w:p w:rsidR="00670E81" w:rsidRDefault="001A525D">
      <w:pPr>
        <w:ind w:left="141" w:right="281" w:firstLine="855"/>
        <w:jc w:val="center"/>
        <w:rPr>
          <w:rFonts w:ascii="Arial" w:eastAsia="Arial" w:hAnsi="Arial" w:cs="Arial"/>
          <w:b/>
          <w:sz w:val="24"/>
          <w:szCs w:val="24"/>
        </w:rPr>
      </w:pPr>
      <w:r>
        <w:rPr>
          <w:rFonts w:ascii="Arial" w:eastAsia="Arial" w:hAnsi="Arial" w:cs="Arial"/>
          <w:b/>
          <w:sz w:val="24"/>
          <w:szCs w:val="24"/>
        </w:rPr>
        <w:t>EL PRIMER PERÍDO INTERMEDIO</w:t>
      </w:r>
    </w:p>
    <w:p w:rsidR="00670E81" w:rsidRDefault="001A525D">
      <w:pPr>
        <w:ind w:left="141" w:right="281" w:firstLine="855"/>
        <w:jc w:val="both"/>
        <w:rPr>
          <w:rFonts w:ascii="Arial" w:eastAsia="Arial" w:hAnsi="Arial" w:cs="Arial"/>
        </w:rPr>
      </w:pPr>
      <w:r>
        <w:rPr>
          <w:rFonts w:ascii="Arial" w:eastAsia="Arial" w:hAnsi="Arial" w:cs="Arial"/>
        </w:rPr>
        <w:t>La aparente estabilidad de la monarquía faraónica durante casi todo el</w:t>
      </w:r>
      <w:r>
        <w:rPr>
          <w:rFonts w:ascii="Arial" w:eastAsia="Arial" w:hAnsi="Arial" w:cs="Arial"/>
        </w:rPr>
        <w:t xml:space="preserve"> tercer milenio constituye un fenómeno sin parangón en el Creciente Fértil, sobre todo si lo comparamos con la breve duración de los Estados mesopotámicos en parte contemporáneos, como el Imperio de Akkad o el reino de Ur III. Egipto, atravesó casi todo el</w:t>
      </w:r>
      <w:r>
        <w:rPr>
          <w:rFonts w:ascii="Arial" w:eastAsia="Arial" w:hAnsi="Arial" w:cs="Arial"/>
        </w:rPr>
        <w:t xml:space="preserve"> milenio como un Estado unitario donde sus soberanos no parecen haber encontrado graves problemas para recaudar los tributos con que acometer algunas de las imponentes obras arquitectónicas. Sin embargo, a finales del tercer milenio el Estado se descompone</w:t>
      </w:r>
      <w:r>
        <w:rPr>
          <w:rFonts w:ascii="Arial" w:eastAsia="Arial" w:hAnsi="Arial" w:cs="Arial"/>
        </w:rPr>
        <w:t xml:space="preserve"> en un breve espacio de tiempo y es sustituido por varios poderes regionales enfrentados entre sí, de los que surgirán dos reinos con base en Heracleópolis Magna y Tebas. Del combate entre ambos surgirá victoriosa Tebas, lo cual dará lugar al Reino Medio.</w:t>
      </w:r>
    </w:p>
    <w:p w:rsidR="00670E81" w:rsidRDefault="001A525D">
      <w:pPr>
        <w:ind w:left="141" w:right="281" w:firstLine="855"/>
        <w:jc w:val="both"/>
        <w:rPr>
          <w:rFonts w:ascii="Arial" w:eastAsia="Arial" w:hAnsi="Arial" w:cs="Arial"/>
        </w:rPr>
      </w:pPr>
      <w:r>
        <w:rPr>
          <w:rFonts w:ascii="Arial" w:eastAsia="Arial" w:hAnsi="Arial" w:cs="Arial"/>
        </w:rPr>
        <w:t>Factores externos como causa del final del Reino Antiguo: crisis climática, unida a fuertes variaciones en la crecida del Nilo; la combinación de ambas habría desarticulado el sistema de irrigación del país, arruinando el Estado y producido una gravísima c</w:t>
      </w:r>
      <w:r>
        <w:rPr>
          <w:rFonts w:ascii="Arial" w:eastAsia="Arial" w:hAnsi="Arial" w:cs="Arial"/>
        </w:rPr>
        <w:t>risis de subsistencia. Estudios más recientes han demostrado la ausencia de indicios tales como cambios catastróficos.</w:t>
      </w:r>
    </w:p>
    <w:p w:rsidR="00670E81" w:rsidRDefault="001A525D">
      <w:pPr>
        <w:ind w:left="141" w:right="281" w:firstLine="855"/>
        <w:jc w:val="both"/>
        <w:rPr>
          <w:rFonts w:ascii="Arial" w:eastAsia="Arial" w:hAnsi="Arial" w:cs="Arial"/>
        </w:rPr>
      </w:pPr>
      <w:r>
        <w:rPr>
          <w:rFonts w:ascii="Arial" w:eastAsia="Arial" w:hAnsi="Arial" w:cs="Arial"/>
        </w:rPr>
        <w:t>Las causas de la crisis del Estado egipcio a finales del tercer milenio hay que buscarlas en el interior del país, en factores estructura</w:t>
      </w:r>
      <w:r>
        <w:rPr>
          <w:rFonts w:ascii="Arial" w:eastAsia="Arial" w:hAnsi="Arial" w:cs="Arial"/>
        </w:rPr>
        <w:t>les descuidados por una historiografía más preocupada por cantar los logros de la monarquía que por comprender las bases políticas, económicas o sociales que sustentaban su poder. Es necesario estudiar tendencias a largo plazo para comprender cómo la confl</w:t>
      </w:r>
      <w:r>
        <w:rPr>
          <w:rFonts w:ascii="Arial" w:eastAsia="Arial" w:hAnsi="Arial" w:cs="Arial"/>
        </w:rPr>
        <w:t>uencia de esos factores condujo a la quiebra de un modelo de Estado aparentemente estable durante tantos siglos. Por ello no hubo una división tajante entre el Reino Antiguo y el Primer Período Intermedio ni una ruptura repentina entre ambos, sino que el s</w:t>
      </w:r>
      <w:r>
        <w:rPr>
          <w:rFonts w:ascii="Arial" w:eastAsia="Arial" w:hAnsi="Arial" w:cs="Arial"/>
        </w:rPr>
        <w:t>egundo fue fruto de tendencias a largo plazo llegadas a la madurez a finales del primero.</w:t>
      </w:r>
    </w:p>
    <w:p w:rsidR="00670E81" w:rsidRDefault="001A525D">
      <w:pPr>
        <w:ind w:left="141" w:right="281" w:firstLine="855"/>
        <w:jc w:val="both"/>
        <w:rPr>
          <w:rFonts w:ascii="Arial" w:eastAsia="Arial" w:hAnsi="Arial" w:cs="Arial"/>
        </w:rPr>
      </w:pPr>
      <w:r>
        <w:rPr>
          <w:rFonts w:ascii="Arial" w:eastAsia="Arial" w:hAnsi="Arial" w:cs="Arial"/>
          <w:i/>
          <w:u w:val="single"/>
        </w:rPr>
        <w:t>Las raíces del auge provincial:</w:t>
      </w:r>
      <w:r>
        <w:rPr>
          <w:rFonts w:ascii="Arial" w:eastAsia="Arial" w:hAnsi="Arial" w:cs="Arial"/>
        </w:rPr>
        <w:t xml:space="preserve"> El Primer Período Intermedio ha sido denominado el período de las regiones. Los centros provinciales cobran una importancia extraordinaria en la política del país, con la aparición de múltiples poderes locales. En ningún momento las provincias parecen hab</w:t>
      </w:r>
      <w:r>
        <w:rPr>
          <w:rFonts w:ascii="Arial" w:eastAsia="Arial" w:hAnsi="Arial" w:cs="Arial"/>
        </w:rPr>
        <w:t>er actuado como poderes políticos independientes o disfrutado de una gran autonomía con respecto al poder central, tal y como ocurrirá por el contrario durante el Primer Período Intermedio. Probablemente fue resultado de la coincidencia de tendencias a lar</w:t>
      </w:r>
      <w:r>
        <w:rPr>
          <w:rFonts w:ascii="Arial" w:eastAsia="Arial" w:hAnsi="Arial" w:cs="Arial"/>
        </w:rPr>
        <w:t>go plazo de carácter económico y administrativo con circunstancias políticas concretas.</w:t>
      </w:r>
    </w:p>
    <w:p w:rsidR="00670E81" w:rsidRDefault="001A525D">
      <w:pPr>
        <w:ind w:left="141" w:right="281" w:firstLine="855"/>
        <w:jc w:val="both"/>
        <w:rPr>
          <w:rFonts w:ascii="Arial" w:eastAsia="Arial" w:hAnsi="Arial" w:cs="Arial"/>
        </w:rPr>
      </w:pPr>
      <w:r>
        <w:rPr>
          <w:rFonts w:ascii="Arial" w:eastAsia="Arial" w:hAnsi="Arial" w:cs="Arial"/>
        </w:rPr>
        <w:t xml:space="preserve">La llegada al poder de la VI dinastía parece haber ocurrido en un trasfondo de inestabilidad política: a la tradición del asesinato del faraón Teti se añade la posible </w:t>
      </w:r>
      <w:r>
        <w:rPr>
          <w:rFonts w:ascii="Arial" w:eastAsia="Arial" w:hAnsi="Arial" w:cs="Arial"/>
        </w:rPr>
        <w:t xml:space="preserve">existencia de un usurpador, Userkare. A la rápida sucesión de numerosos individuos en cargos de la máxima responsabilidad (como el del visir) se añade la juventud de algunos de ellos. La inestabilidad de la nueva dinastía en el poder </w:t>
      </w:r>
      <w:r>
        <w:rPr>
          <w:rFonts w:ascii="Arial" w:eastAsia="Arial" w:hAnsi="Arial" w:cs="Arial"/>
        </w:rPr>
        <w:lastRenderedPageBreak/>
        <w:t>puede explicar por qué</w:t>
      </w:r>
      <w:r>
        <w:rPr>
          <w:rFonts w:ascii="Arial" w:eastAsia="Arial" w:hAnsi="Arial" w:cs="Arial"/>
        </w:rPr>
        <w:t xml:space="preserve"> sus primeros representantes en el trono de Egipto parecen haber buscado apoyo en ciertos sectores de la élite dirigente del país mediante una compleja política matrimonial.</w:t>
      </w:r>
    </w:p>
    <w:p w:rsidR="00670E81" w:rsidRDefault="001A525D">
      <w:pPr>
        <w:ind w:left="283" w:right="-1" w:firstLine="855"/>
        <w:jc w:val="both"/>
        <w:rPr>
          <w:rFonts w:ascii="Arial" w:eastAsia="Arial" w:hAnsi="Arial" w:cs="Arial"/>
        </w:rPr>
      </w:pPr>
      <w:r>
        <w:rPr>
          <w:rFonts w:ascii="Arial" w:eastAsia="Arial" w:hAnsi="Arial" w:cs="Arial"/>
        </w:rPr>
        <w:t>Altos oficiales del reino procedían de provincias y tras ejercer diversos cargos e</w:t>
      </w:r>
      <w:r>
        <w:rPr>
          <w:rFonts w:ascii="Arial" w:eastAsia="Arial" w:hAnsi="Arial" w:cs="Arial"/>
        </w:rPr>
        <w:t xml:space="preserve">n la corte terminaron regresando a sus regiones de origen para continuar realizando misiones al servicio del rey. La novedad de este fenómeno radica en que ciertas familias del Alto Egipto fueron incorporadas oficialmente a las más altas magistraturas del </w:t>
      </w:r>
      <w:r>
        <w:rPr>
          <w:rFonts w:ascii="Arial" w:eastAsia="Arial" w:hAnsi="Arial" w:cs="Arial"/>
        </w:rPr>
        <w:t>reino. La importancia del Alto Egipto quizás haya que buscarla en el desarrollo de las provincias. Pero es en el valle del Nilo donde se advierte el alcance del desarrollo administrativo y de las iniciativas económicas emprendidas por los faraones de la VI</w:t>
      </w:r>
      <w:r>
        <w:rPr>
          <w:rFonts w:ascii="Arial" w:eastAsia="Arial" w:hAnsi="Arial" w:cs="Arial"/>
        </w:rPr>
        <w:t xml:space="preserve"> dinastía. La creación de una red de centros agrícolas y administrativos de la corona: llamados hwt. Éstos disponían de campos, animales de tiro y simiente a su disposición y constituían, junto a los templos, la base de la fiscalidad del Estado en provinci</w:t>
      </w:r>
      <w:r>
        <w:rPr>
          <w:rFonts w:ascii="Arial" w:eastAsia="Arial" w:hAnsi="Arial" w:cs="Arial"/>
        </w:rPr>
        <w:t xml:space="preserve">as. Auge de la función de intendente del Alto Egipto, encargado de recaudar tributos para la corona y de organizar las prestaciones en trabajo de los habitantes de los nomos. La multiplicación de las instalaciones de la corona y de los funcionarios corrió </w:t>
      </w:r>
      <w:r>
        <w:rPr>
          <w:rFonts w:ascii="Arial" w:eastAsia="Arial" w:hAnsi="Arial" w:cs="Arial"/>
        </w:rPr>
        <w:t>pareja al desarrollo de la administración provincial y a la elevación de numerosos potentados locales a la condición de agentes oficiales de la corona. Existencia de redes de instalaciones de la corona; lo novedoso de la VI dinastía es el alcance de la mis</w:t>
      </w:r>
      <w:r>
        <w:rPr>
          <w:rFonts w:ascii="Arial" w:eastAsia="Arial" w:hAnsi="Arial" w:cs="Arial"/>
        </w:rPr>
        <w:t xml:space="preserve">ma, como culminación de un proceso secular de ordenación del territorio y de crecimiento demográfico, que permitió sustituir las viejas instalaciones presentes en algunas provincias por otras más flexibles y presentes en casi todos los nomos (los hwt). Se </w:t>
      </w:r>
      <w:r>
        <w:rPr>
          <w:rFonts w:ascii="Arial" w:eastAsia="Arial" w:hAnsi="Arial" w:cs="Arial"/>
        </w:rPr>
        <w:t>produjo el crecimiento del número de agentes y administradores de la corona y el desarrollo de las elites locales, cuya colaboración con aquella era fundamental para asegurar el control de Menfis sobre los nomos. Los faraones de la VI dinastía buscaron apo</w:t>
      </w:r>
      <w:r>
        <w:rPr>
          <w:rFonts w:ascii="Arial" w:eastAsia="Arial" w:hAnsi="Arial" w:cs="Arial"/>
        </w:rPr>
        <w:t>yo entre estos nuevos grupos sociales y éstos también accedieron a un reconocimiento oficial de su posición, manifiesto en el acceso a honores antes reservados a la élite palaciega menfita. Sin embargo, el crecimiento de la Administración y de los polos de</w:t>
      </w:r>
      <w:r>
        <w:rPr>
          <w:rFonts w:ascii="Arial" w:eastAsia="Arial" w:hAnsi="Arial" w:cs="Arial"/>
        </w:rPr>
        <w:t xml:space="preserve"> poder en provincias pudo traer fenómenos no deseados: se produjo el alargamiento de las cadenas de mando y de circulación de información, una mayor delegación del poder y de responsabilidades en las autoridades provinciales y la permanencia in situ de par</w:t>
      </w:r>
      <w:r>
        <w:rPr>
          <w:rFonts w:ascii="Arial" w:eastAsia="Arial" w:hAnsi="Arial" w:cs="Arial"/>
        </w:rPr>
        <w:t>te de los tributos debidos al fisco. Los templos pudieron comenzar a desarrollar estrategias e intereses propios y a constituir bases de poder al servicio de quienes los dirigían. La combinación de tendencias administrativas y económicas a largo plazo coin</w:t>
      </w:r>
      <w:r>
        <w:rPr>
          <w:rFonts w:ascii="Arial" w:eastAsia="Arial" w:hAnsi="Arial" w:cs="Arial"/>
        </w:rPr>
        <w:t>cidió con una difuminación gradual de la autoridad faraónica en una multitud de poderes locales y palatinos que dificultaron la transmisión de sus órdenes o la recopilación de información.</w:t>
      </w:r>
    </w:p>
    <w:p w:rsidR="00670E81" w:rsidRDefault="001A525D">
      <w:pPr>
        <w:ind w:left="283" w:right="-1" w:firstLine="855"/>
        <w:jc w:val="both"/>
        <w:rPr>
          <w:rFonts w:ascii="Arial" w:eastAsia="Arial" w:hAnsi="Arial" w:cs="Arial"/>
        </w:rPr>
      </w:pPr>
      <w:r>
        <w:rPr>
          <w:rFonts w:ascii="Arial" w:eastAsia="Arial" w:hAnsi="Arial" w:cs="Arial"/>
        </w:rPr>
        <w:t>La importancia del elemento militar en la sociedad egipcia del Prim</w:t>
      </w:r>
      <w:r>
        <w:rPr>
          <w:rFonts w:ascii="Arial" w:eastAsia="Arial" w:hAnsi="Arial" w:cs="Arial"/>
        </w:rPr>
        <w:t>er Período Intermedio: la fuerza y no las intrigas políticas entre facciones palatinas permitían imponer la voluntad de un individuo frente a sus rivales. El carácter provincial de estos combates sugiere que el final del Reino Antiguo no se produjo en un c</w:t>
      </w:r>
      <w:r>
        <w:rPr>
          <w:rFonts w:ascii="Arial" w:eastAsia="Arial" w:hAnsi="Arial" w:cs="Arial"/>
        </w:rPr>
        <w:t>ontexto de guerra civil general impulsada por bandos palaciegos, sino de luchas entre señores locales, cuyo poder no parece haber trascendido más allá de los límites de sus provincias respectivas o poco más. Estas guerras revelan la importancia adquirida p</w:t>
      </w:r>
      <w:r>
        <w:rPr>
          <w:rFonts w:ascii="Arial" w:eastAsia="Arial" w:hAnsi="Arial" w:cs="Arial"/>
        </w:rPr>
        <w:t xml:space="preserve">or los potentados locales hacia finales del Reino Antiguo, capaces de </w:t>
      </w:r>
      <w:r>
        <w:rPr>
          <w:rFonts w:ascii="Arial" w:eastAsia="Arial" w:hAnsi="Arial" w:cs="Arial"/>
        </w:rPr>
        <w:lastRenderedPageBreak/>
        <w:t>movilizar hombres y recursos suficientes como para desafiar el poder de los faraones o para obligar a los reyes a acudir a otros magnates locales, leales, para combatir a los rebeldes. L</w:t>
      </w:r>
      <w:r>
        <w:rPr>
          <w:rFonts w:ascii="Arial" w:eastAsia="Arial" w:hAnsi="Arial" w:cs="Arial"/>
        </w:rPr>
        <w:t>a política deja de ser “nacional” para trocarse “local”. Los faraones perdieron su posición tradicional central en unas redes de poder. Se pasó de la capital de Menfis a la de Heracleópolis.</w:t>
      </w:r>
    </w:p>
    <w:p w:rsidR="00670E81" w:rsidRDefault="001A525D">
      <w:pPr>
        <w:ind w:left="283" w:right="-1" w:firstLine="855"/>
        <w:jc w:val="both"/>
        <w:rPr>
          <w:rFonts w:ascii="Arial" w:eastAsia="Arial" w:hAnsi="Arial" w:cs="Arial"/>
        </w:rPr>
      </w:pPr>
      <w:r>
        <w:rPr>
          <w:rFonts w:ascii="Arial" w:eastAsia="Arial" w:hAnsi="Arial" w:cs="Arial"/>
        </w:rPr>
        <w:t>El final del Reino antiguo se produjo por la disolución del poder de la corona en provecho de magnates locales que se independizaron en un contexto político desconocido, pero de auge del mundo provincial y de incapacidad del poder central para controlar lo</w:t>
      </w:r>
      <w:r>
        <w:rPr>
          <w:rFonts w:ascii="Arial" w:eastAsia="Arial" w:hAnsi="Arial" w:cs="Arial"/>
        </w:rPr>
        <w:t>s circuitos de recaudación y circulación de recursos y tributos.</w:t>
      </w:r>
    </w:p>
    <w:p w:rsidR="00670E81" w:rsidRDefault="001A525D">
      <w:pPr>
        <w:ind w:left="283" w:right="-1" w:firstLine="855"/>
        <w:jc w:val="both"/>
        <w:rPr>
          <w:rFonts w:ascii="Arial" w:eastAsia="Arial" w:hAnsi="Arial" w:cs="Arial"/>
        </w:rPr>
      </w:pPr>
      <w:r>
        <w:rPr>
          <w:rFonts w:ascii="Arial" w:eastAsia="Arial" w:hAnsi="Arial" w:cs="Arial"/>
          <w:i/>
          <w:u w:val="single"/>
        </w:rPr>
        <w:t>Familia extensa y nuevos valores sociales:</w:t>
      </w:r>
      <w:r>
        <w:rPr>
          <w:rFonts w:ascii="Arial" w:eastAsia="Arial" w:hAnsi="Arial" w:cs="Arial"/>
        </w:rPr>
        <w:t xml:space="preserve"> el ámbito doméstico se advierte una mayor cohesión del grupo familiar y de los valores centrados en el esfuerzo personal y no en las recompensas obt</w:t>
      </w:r>
      <w:r>
        <w:rPr>
          <w:rFonts w:ascii="Arial" w:eastAsia="Arial" w:hAnsi="Arial" w:cs="Arial"/>
        </w:rPr>
        <w:t>enidas del faraón. La ideología real pierde la hegemonía en paralelo a la pérdida de poder político, y afloran nuevos valores que representan la incorporación a la esfera oficial de elementos ideológicos mantenidos hasta entonces en el ámbito privado, domé</w:t>
      </w:r>
      <w:r>
        <w:rPr>
          <w:rFonts w:ascii="Arial" w:eastAsia="Arial" w:hAnsi="Arial" w:cs="Arial"/>
        </w:rPr>
        <w:t>stico. Las inscripciones indican que el propietario del monumento se preocupó del bienestar de su familia extensa.</w:t>
      </w:r>
    </w:p>
    <w:p w:rsidR="00670E81" w:rsidRDefault="001A525D">
      <w:pPr>
        <w:ind w:left="283" w:right="-1" w:firstLine="855"/>
        <w:jc w:val="both"/>
        <w:rPr>
          <w:rFonts w:ascii="Arial" w:eastAsia="Arial" w:hAnsi="Arial" w:cs="Arial"/>
        </w:rPr>
      </w:pPr>
      <w:r>
        <w:rPr>
          <w:rFonts w:ascii="Arial" w:eastAsia="Arial" w:hAnsi="Arial" w:cs="Arial"/>
        </w:rPr>
        <w:t>La crisis de la realeza en el Primer Período Intermedio afectó también a la esfera ideológica, y el colapso del sistema redistributivo de rec</w:t>
      </w:r>
      <w:r>
        <w:rPr>
          <w:rFonts w:ascii="Arial" w:eastAsia="Arial" w:hAnsi="Arial" w:cs="Arial"/>
        </w:rPr>
        <w:t xml:space="preserve">ompensas y remuneraciones centrado en el palacio, o la aparición de múltiples reyezuelos de ámbito local, explica que el servicio al monarca dejara de ser considerado prestigioso. </w:t>
      </w:r>
    </w:p>
    <w:p w:rsidR="00670E81" w:rsidRDefault="001A525D">
      <w:pPr>
        <w:ind w:left="283" w:right="-1" w:firstLine="855"/>
        <w:jc w:val="both"/>
        <w:rPr>
          <w:rFonts w:ascii="Arial" w:eastAsia="Arial" w:hAnsi="Arial" w:cs="Arial"/>
        </w:rPr>
      </w:pPr>
      <w:r>
        <w:rPr>
          <w:rFonts w:ascii="Arial" w:eastAsia="Arial" w:hAnsi="Arial" w:cs="Arial"/>
        </w:rPr>
        <w:t>El servicio a la monarquía ya no es motivo de orgullo en las inscripciones;</w:t>
      </w:r>
      <w:r>
        <w:rPr>
          <w:rFonts w:ascii="Arial" w:eastAsia="Arial" w:hAnsi="Arial" w:cs="Arial"/>
        </w:rPr>
        <w:t xml:space="preserve"> ahora el esfuerzo personal y la adquisición de bienes gracias a la iniciativa propia, al margen de la realeza, constituyen el nuevo eje articulador de la ideología privada. Los viejos conceptos de ser un “noble”, “cortesano prestigioso”, ceden al hecho de</w:t>
      </w:r>
      <w:r>
        <w:rPr>
          <w:rFonts w:ascii="Arial" w:eastAsia="Arial" w:hAnsi="Arial" w:cs="Arial"/>
        </w:rPr>
        <w:t xml:space="preserve"> ser un “humilde” excelente. El origen de la fortuna personal ya no llega del servicio al soberano o de la integración en la Administración, sino del hecho de heredar, conservar y aumentar el patrimonio familiar.</w:t>
      </w:r>
    </w:p>
    <w:p w:rsidR="00670E81" w:rsidRDefault="001A525D">
      <w:pPr>
        <w:ind w:left="283" w:right="-1" w:firstLine="855"/>
        <w:jc w:val="both"/>
        <w:rPr>
          <w:rFonts w:ascii="Arial" w:eastAsia="Arial" w:hAnsi="Arial" w:cs="Arial"/>
        </w:rPr>
      </w:pPr>
      <w:r>
        <w:rPr>
          <w:rFonts w:ascii="Arial" w:eastAsia="Arial" w:hAnsi="Arial" w:cs="Arial"/>
        </w:rPr>
        <w:t xml:space="preserve">En el Reino Antiguo la construcción de una </w:t>
      </w:r>
      <w:r>
        <w:rPr>
          <w:rFonts w:ascii="Arial" w:eastAsia="Arial" w:hAnsi="Arial" w:cs="Arial"/>
        </w:rPr>
        <w:t>mastaba iba destinada a albergar a un único cadáver. En el Primer Período Intermedio hay una o varias cámaras que albergan numerosos cadáveres. Algunos desarrollaron cultos donde se honraba la memoria de un antepasado prestigioso, para legitimar el poder d</w:t>
      </w:r>
      <w:r>
        <w:rPr>
          <w:rFonts w:ascii="Arial" w:eastAsia="Arial" w:hAnsi="Arial" w:cs="Arial"/>
        </w:rPr>
        <w:t>etentado por ciertas familias locales pero también demuestran una consideración de los difuntos como miembros activos de la familia de los vivos e introduce la escritura en ámbitos donde antes estaba dominado por lo oral. El difunto no es considerado un en</w:t>
      </w:r>
      <w:r>
        <w:rPr>
          <w:rFonts w:ascii="Arial" w:eastAsia="Arial" w:hAnsi="Arial" w:cs="Arial"/>
        </w:rPr>
        <w:t>te sobrenatural dotado de poderes especiales sino como un intermediario que habita un medio especial desde el cual puede prestar ayuda a sus parientes vivos.</w:t>
      </w:r>
    </w:p>
    <w:p w:rsidR="00670E81" w:rsidRDefault="001A525D">
      <w:pPr>
        <w:ind w:left="283" w:right="-1" w:firstLine="855"/>
        <w:jc w:val="both"/>
        <w:rPr>
          <w:rFonts w:ascii="Arial" w:eastAsia="Arial" w:hAnsi="Arial" w:cs="Arial"/>
        </w:rPr>
      </w:pPr>
      <w:r>
        <w:rPr>
          <w:rFonts w:ascii="Arial" w:eastAsia="Arial" w:hAnsi="Arial" w:cs="Arial"/>
        </w:rPr>
        <w:t xml:space="preserve">El reforzamiento de la conciencia de grupo está más presente en los sectores más pudientes, donde </w:t>
      </w:r>
      <w:r>
        <w:rPr>
          <w:rFonts w:ascii="Arial" w:eastAsia="Arial" w:hAnsi="Arial" w:cs="Arial"/>
        </w:rPr>
        <w:t>proclaman la importancia del linaje familiar, de haber transmitido la función de gobernador de generación en generación, etc.</w:t>
      </w:r>
    </w:p>
    <w:p w:rsidR="00670E81" w:rsidRDefault="001A525D">
      <w:pPr>
        <w:ind w:left="283" w:right="-1" w:firstLine="855"/>
        <w:jc w:val="both"/>
        <w:rPr>
          <w:rFonts w:ascii="Arial" w:eastAsia="Arial" w:hAnsi="Arial" w:cs="Arial"/>
        </w:rPr>
      </w:pPr>
      <w:r>
        <w:rPr>
          <w:rFonts w:ascii="Arial" w:eastAsia="Arial" w:hAnsi="Arial" w:cs="Arial"/>
          <w:i/>
          <w:u w:val="single"/>
        </w:rPr>
        <w:t>Autoridades locales y jerarquía de la sociedad provincial:</w:t>
      </w:r>
      <w:r>
        <w:rPr>
          <w:rFonts w:ascii="Arial" w:eastAsia="Arial" w:hAnsi="Arial" w:cs="Arial"/>
        </w:rPr>
        <w:t xml:space="preserve"> se permite que sectores sociales o valores culturales antes invisibles </w:t>
      </w:r>
      <w:r>
        <w:rPr>
          <w:rFonts w:ascii="Arial" w:eastAsia="Arial" w:hAnsi="Arial" w:cs="Arial"/>
        </w:rPr>
        <w:t xml:space="preserve">en la documentación sean ahora protagonistas de los textos o aparezcan mencionados con frecuencia. Las principales autoridades provinciales en el Reino Antiguo parecen haber sido los </w:t>
      </w:r>
      <w:r>
        <w:rPr>
          <w:rFonts w:ascii="Arial" w:eastAsia="Arial" w:hAnsi="Arial" w:cs="Arial"/>
        </w:rPr>
        <w:lastRenderedPageBreak/>
        <w:t>“grandes jefes de nomo”; ciertos funcionarios parecen haber ejercido un c</w:t>
      </w:r>
      <w:r>
        <w:rPr>
          <w:rFonts w:ascii="Arial" w:eastAsia="Arial" w:hAnsi="Arial" w:cs="Arial"/>
        </w:rPr>
        <w:t>ontrol regional amplio, como los “intendentes del Alto Egipto”; el “gran jefe de nomo” era el principal potentado local y un interlocutor privilegiado entre la corona y los habitantes de su provincia (gran jefe da a entender que era el primero entre un gru</w:t>
      </w:r>
      <w:r>
        <w:rPr>
          <w:rFonts w:ascii="Arial" w:eastAsia="Arial" w:hAnsi="Arial" w:cs="Arial"/>
        </w:rPr>
        <w:t>po de jefes); “gobernador” era la autoridad local cuyo ámbito de gobierno quedaba limitado a una localidad.</w:t>
      </w:r>
    </w:p>
    <w:p w:rsidR="00670E81" w:rsidRDefault="001A525D">
      <w:pPr>
        <w:ind w:left="283" w:right="-1" w:firstLine="855"/>
        <w:jc w:val="both"/>
        <w:rPr>
          <w:rFonts w:ascii="Arial" w:eastAsia="Arial" w:hAnsi="Arial" w:cs="Arial"/>
        </w:rPr>
      </w:pPr>
      <w:r>
        <w:rPr>
          <w:rFonts w:ascii="Arial" w:eastAsia="Arial" w:hAnsi="Arial" w:cs="Arial"/>
        </w:rPr>
        <w:t>Si las fuentes anteriores al Primer Período Intermedio mencionan con frecuencia las autoridades del templo, los jefes de sacerdotes aparecen con pos</w:t>
      </w:r>
      <w:r>
        <w:rPr>
          <w:rFonts w:ascii="Arial" w:eastAsia="Arial" w:hAnsi="Arial" w:cs="Arial"/>
        </w:rPr>
        <w:t>terioridad como autores de iniciativas habitualmente reservadas al rey durante el Reino Antiguo: en un caso se indica que impulsaron la reorganización de una zona que había atravesado dificultades, o promotores de expediciones hacia las canteras.</w:t>
      </w:r>
    </w:p>
    <w:p w:rsidR="00670E81" w:rsidRDefault="001A525D">
      <w:pPr>
        <w:ind w:left="283" w:right="-1" w:firstLine="855"/>
        <w:jc w:val="center"/>
        <w:rPr>
          <w:rFonts w:ascii="Arial" w:eastAsia="Arial" w:hAnsi="Arial" w:cs="Arial"/>
        </w:rPr>
      </w:pPr>
      <w:r>
        <w:rPr>
          <w:rFonts w:ascii="Arial" w:eastAsia="Arial" w:hAnsi="Arial" w:cs="Arial"/>
          <w:b/>
          <w:sz w:val="28"/>
          <w:szCs w:val="28"/>
        </w:rPr>
        <w:t>REINO MED</w:t>
      </w:r>
      <w:r>
        <w:rPr>
          <w:rFonts w:ascii="Arial" w:eastAsia="Arial" w:hAnsi="Arial" w:cs="Arial"/>
          <w:b/>
          <w:sz w:val="28"/>
          <w:szCs w:val="28"/>
        </w:rPr>
        <w:t>IO DE EGIPTO</w:t>
      </w:r>
      <w:r>
        <w:rPr>
          <w:rFonts w:ascii="Arial" w:eastAsia="Arial" w:hAnsi="Arial" w:cs="Arial"/>
        </w:rPr>
        <w:br/>
        <w:t>El Imperio Medio comprende las Dinastías XI y XII aproximadamente, como se vió, ya que tendría lugar la reunificación con el cuarto rey de la Dinastía XI. Tanto en la Lista de Saqqara como en la de Abidos como último rey de la Dinastía XI figu</w:t>
      </w:r>
      <w:r>
        <w:rPr>
          <w:rFonts w:ascii="Arial" w:eastAsia="Arial" w:hAnsi="Arial" w:cs="Arial"/>
        </w:rPr>
        <w:t>ra Mentuhotep III para el comienzo de la Dinastía. La capitalidad se desplaza a Tebas, en el sur, aunque también tendrá otra capital.</w:t>
      </w:r>
      <w:r>
        <w:rPr>
          <w:rFonts w:ascii="Arial" w:eastAsia="Arial" w:hAnsi="Arial" w:cs="Arial"/>
        </w:rPr>
        <w:br/>
        <w:t>En estos momentos tuvo lugar el fin del dominio guti en Akad y el principio del gobierno de la III Dinastía de Ur (2112-20</w:t>
      </w:r>
      <w:r>
        <w:rPr>
          <w:rFonts w:ascii="Arial" w:eastAsia="Arial" w:hAnsi="Arial" w:cs="Arial"/>
        </w:rPr>
        <w:t>04). Amarsuen (2046-2038) e Ibbi Sin (2028-2004). Los Asirios están establecidos en Capadocia (1792), y comienza a reinar Hammurabi. Asimismo, es el momento del Imperio Antiguo asirio y del gobierno del rey Shamshi-Adad I (1813-1781) y sus antecesores.</w:t>
      </w:r>
    </w:p>
    <w:p w:rsidR="00670E81" w:rsidRDefault="001A525D">
      <w:pPr>
        <w:ind w:left="283" w:right="-1" w:firstLine="855"/>
        <w:jc w:val="both"/>
        <w:rPr>
          <w:rFonts w:ascii="Arial" w:eastAsia="Arial" w:hAnsi="Arial" w:cs="Arial"/>
          <w:b/>
          <w:sz w:val="24"/>
          <w:szCs w:val="24"/>
        </w:rPr>
      </w:pPr>
      <w:r>
        <w:rPr>
          <w:rFonts w:ascii="Arial" w:eastAsia="Arial" w:hAnsi="Arial" w:cs="Arial"/>
          <w:b/>
          <w:sz w:val="24"/>
          <w:szCs w:val="24"/>
        </w:rPr>
        <w:t xml:space="preserve">El </w:t>
      </w:r>
      <w:r>
        <w:rPr>
          <w:rFonts w:ascii="Arial" w:eastAsia="Arial" w:hAnsi="Arial" w:cs="Arial"/>
          <w:b/>
          <w:sz w:val="24"/>
          <w:szCs w:val="24"/>
        </w:rPr>
        <w:t>Reino Tebano</w:t>
      </w:r>
    </w:p>
    <w:p w:rsidR="00670E81" w:rsidRDefault="001A525D">
      <w:pPr>
        <w:ind w:left="283" w:right="-1" w:firstLine="855"/>
        <w:jc w:val="both"/>
        <w:rPr>
          <w:rFonts w:ascii="Arial" w:eastAsia="Arial" w:hAnsi="Arial" w:cs="Arial"/>
        </w:rPr>
      </w:pPr>
      <w:r>
        <w:rPr>
          <w:rFonts w:ascii="Arial" w:eastAsia="Arial" w:hAnsi="Arial" w:cs="Arial"/>
        </w:rPr>
        <w:t>La región del nomo IV del Alto Egipto con una fértil tierra a orillas del Nilo, carecía de importancia durante el Imperio Antiguo. Tebas no era en esta época más que una aldea en la orilla derecha del Nilo. Dentro del mismo nomo había otras ci</w:t>
      </w:r>
      <w:r>
        <w:rPr>
          <w:rFonts w:ascii="Arial" w:eastAsia="Arial" w:hAnsi="Arial" w:cs="Arial"/>
        </w:rPr>
        <w:t>udades como Tod, Hermontis y Medamud. Todas ellas adoraban a Montu, el dios preferido de los tebanos durante mucho tiempo. En la ribera occidental del Nilo, frente a Tebas, en la aldea de Gurna, se conocen algunas tumbas del Imperio Antiguo, entre ellas la</w:t>
      </w:r>
      <w:r>
        <w:rPr>
          <w:rFonts w:ascii="Arial" w:eastAsia="Arial" w:hAnsi="Arial" w:cs="Arial"/>
        </w:rPr>
        <w:t>s de dos nomarcas. En Gebelein es conocido un personaje llamado Iti, que puede situarse antes de la fundación del reino tebano y que se proclama </w:t>
      </w:r>
      <w:r>
        <w:rPr>
          <w:rFonts w:ascii="Arial" w:eastAsia="Arial" w:hAnsi="Arial" w:cs="Arial"/>
          <w:b/>
        </w:rPr>
        <w:t>pilar en el nomo tebano distinguido en el distrito del sur</w:t>
      </w:r>
      <w:r>
        <w:rPr>
          <w:rFonts w:ascii="Arial" w:eastAsia="Arial" w:hAnsi="Arial" w:cs="Arial"/>
        </w:rPr>
        <w:t>, que cuidó Gebelein en los años difíciles del Primer</w:t>
      </w:r>
      <w:r>
        <w:rPr>
          <w:rFonts w:ascii="Arial" w:eastAsia="Arial" w:hAnsi="Arial" w:cs="Arial"/>
        </w:rPr>
        <w:t xml:space="preserve"> Período Intermedio, proporcionando a la población medios de vida y lo mismo hizo con Mo’alla y Hermontis. Cosas muy parecidas dicen las inscripciones de Heka-ib, su paisano o la de Merer.</w:t>
      </w:r>
    </w:p>
    <w:p w:rsidR="00670E81" w:rsidRDefault="001A525D">
      <w:pPr>
        <w:ind w:left="283" w:right="-1" w:firstLine="855"/>
        <w:jc w:val="both"/>
        <w:rPr>
          <w:rFonts w:ascii="Arial" w:eastAsia="Arial" w:hAnsi="Arial" w:cs="Arial"/>
        </w:rPr>
      </w:pPr>
      <w:r>
        <w:rPr>
          <w:rFonts w:ascii="Arial" w:eastAsia="Arial" w:hAnsi="Arial" w:cs="Arial"/>
          <w:noProof/>
        </w:rPr>
        <w:lastRenderedPageBreak/>
        <w:drawing>
          <wp:inline distT="0" distB="0" distL="0" distR="0">
            <wp:extent cx="4924425" cy="5715000"/>
            <wp:effectExtent l="0" t="0" r="0" b="0"/>
            <wp:docPr id="6" name="image1.jpg" descr="mapa Imperio Antiguo y medio"/>
            <wp:cNvGraphicFramePr/>
            <a:graphic xmlns:a="http://schemas.openxmlformats.org/drawingml/2006/main">
              <a:graphicData uri="http://schemas.openxmlformats.org/drawingml/2006/picture">
                <pic:pic xmlns:pic="http://schemas.openxmlformats.org/drawingml/2006/picture">
                  <pic:nvPicPr>
                    <pic:cNvPr id="0" name="image1.jpg" descr="mapa Imperio Antiguo y medio"/>
                    <pic:cNvPicPr preferRelativeResize="0"/>
                  </pic:nvPicPr>
                  <pic:blipFill>
                    <a:blip r:embed="rId8"/>
                    <a:srcRect/>
                    <a:stretch>
                      <a:fillRect/>
                    </a:stretch>
                  </pic:blipFill>
                  <pic:spPr>
                    <a:xfrm>
                      <a:off x="0" y="0"/>
                      <a:ext cx="4924425" cy="5715000"/>
                    </a:xfrm>
                    <a:prstGeom prst="rect">
                      <a:avLst/>
                    </a:prstGeom>
                    <a:ln/>
                  </pic:spPr>
                </pic:pic>
              </a:graphicData>
            </a:graphic>
          </wp:inline>
        </w:drawing>
      </w:r>
    </w:p>
    <w:p w:rsidR="00670E81" w:rsidRDefault="001A525D">
      <w:pPr>
        <w:ind w:left="283" w:right="-1" w:firstLine="855"/>
        <w:jc w:val="both"/>
        <w:rPr>
          <w:rFonts w:ascii="Arial" w:eastAsia="Arial" w:hAnsi="Arial" w:cs="Arial"/>
        </w:rPr>
      </w:pPr>
      <w:r>
        <w:rPr>
          <w:rFonts w:ascii="Arial" w:eastAsia="Arial" w:hAnsi="Arial" w:cs="Arial"/>
        </w:rPr>
        <w:t>Mapa del Periodo Antiguo y Medio de Egipto</w:t>
      </w:r>
    </w:p>
    <w:p w:rsidR="00670E81" w:rsidRDefault="001A525D">
      <w:pPr>
        <w:ind w:left="283" w:right="-1" w:firstLine="855"/>
        <w:jc w:val="both"/>
        <w:rPr>
          <w:rFonts w:ascii="Arial" w:eastAsia="Arial" w:hAnsi="Arial" w:cs="Arial"/>
          <w:b/>
          <w:sz w:val="24"/>
          <w:szCs w:val="24"/>
        </w:rPr>
      </w:pPr>
      <w:r>
        <w:rPr>
          <w:rFonts w:ascii="Arial" w:eastAsia="Arial" w:hAnsi="Arial" w:cs="Arial"/>
          <w:b/>
          <w:sz w:val="24"/>
          <w:szCs w:val="24"/>
        </w:rPr>
        <w:t xml:space="preserve">Dinastías del Imperio </w:t>
      </w:r>
      <w:r>
        <w:rPr>
          <w:rFonts w:ascii="Arial" w:eastAsia="Arial" w:hAnsi="Arial" w:cs="Arial"/>
          <w:b/>
          <w:sz w:val="24"/>
          <w:szCs w:val="24"/>
        </w:rPr>
        <w:t>Medio de Egipto</w:t>
      </w:r>
    </w:p>
    <w:p w:rsidR="00670E81" w:rsidRDefault="001A525D">
      <w:pPr>
        <w:ind w:left="283" w:right="-1" w:firstLine="855"/>
        <w:jc w:val="both"/>
        <w:rPr>
          <w:rFonts w:ascii="Arial" w:eastAsia="Arial" w:hAnsi="Arial" w:cs="Arial"/>
          <w:b/>
          <w:u w:val="single"/>
        </w:rPr>
      </w:pPr>
      <w:r>
        <w:rPr>
          <w:rFonts w:ascii="Arial" w:eastAsia="Arial" w:hAnsi="Arial" w:cs="Arial"/>
          <w:b/>
          <w:u w:val="single"/>
        </w:rPr>
        <w:t>Dinastía XI</w:t>
      </w:r>
    </w:p>
    <w:p w:rsidR="00670E81" w:rsidRDefault="001A525D">
      <w:pPr>
        <w:ind w:left="283" w:right="-1" w:firstLine="855"/>
        <w:jc w:val="both"/>
        <w:rPr>
          <w:rFonts w:ascii="Arial" w:eastAsia="Arial" w:hAnsi="Arial" w:cs="Arial"/>
        </w:rPr>
      </w:pPr>
      <w:r>
        <w:rPr>
          <w:rFonts w:ascii="Arial" w:eastAsia="Arial" w:hAnsi="Arial" w:cs="Arial"/>
        </w:rPr>
        <w:t xml:space="preserve">Inició esta Dinastía el Imperio Medio con la reunificación del norte y sur. La Dinastía en sí empezó con 3 reyes que de hecho eran poco más que nomarcas, que gobernaron desde Tebas. Los tres llevan el nombre de Inyotef y participaban en guerras contra los </w:t>
      </w:r>
      <w:r>
        <w:rPr>
          <w:rFonts w:ascii="Arial" w:eastAsia="Arial" w:hAnsi="Arial" w:cs="Arial"/>
        </w:rPr>
        <w:t>reyes de Heracleópolis.</w:t>
      </w:r>
    </w:p>
    <w:p w:rsidR="00670E81" w:rsidRDefault="001A525D">
      <w:pPr>
        <w:ind w:left="283" w:right="-1" w:firstLine="855"/>
        <w:jc w:val="both"/>
        <w:rPr>
          <w:rFonts w:ascii="Arial" w:eastAsia="Arial" w:hAnsi="Arial" w:cs="Arial"/>
          <w:b/>
        </w:rPr>
      </w:pPr>
      <w:r>
        <w:rPr>
          <w:rFonts w:ascii="Arial" w:eastAsia="Arial" w:hAnsi="Arial" w:cs="Arial"/>
          <w:b/>
        </w:rPr>
        <w:t>Mentuhotep I</w:t>
      </w:r>
    </w:p>
    <w:p w:rsidR="00670E81" w:rsidRDefault="001A525D">
      <w:pPr>
        <w:ind w:left="283" w:right="-1" w:firstLine="855"/>
        <w:jc w:val="both"/>
        <w:rPr>
          <w:rFonts w:ascii="Arial" w:eastAsia="Arial" w:hAnsi="Arial" w:cs="Arial"/>
        </w:rPr>
      </w:pPr>
      <w:r>
        <w:rPr>
          <w:rFonts w:ascii="Arial" w:eastAsia="Arial" w:hAnsi="Arial" w:cs="Arial"/>
        </w:rPr>
        <w:t>Tras ellos reinó </w:t>
      </w:r>
      <w:r>
        <w:rPr>
          <w:rFonts w:ascii="Arial" w:eastAsia="Arial" w:hAnsi="Arial" w:cs="Arial"/>
          <w:b/>
        </w:rPr>
        <w:t>Mentuhotep I Nebhepetra</w:t>
      </w:r>
      <w:r>
        <w:rPr>
          <w:rFonts w:ascii="Arial" w:eastAsia="Arial" w:hAnsi="Arial" w:cs="Arial"/>
        </w:rPr>
        <w:t xml:space="preserve"> (2060-2010), que consolidó el poder central y las fronteras, restaurando la unidad con la fuerza y la diplomacia porque los nobles y sacerdotes aún eran muy poderosos. Todos los </w:t>
      </w:r>
      <w:r>
        <w:rPr>
          <w:rFonts w:ascii="Arial" w:eastAsia="Arial" w:hAnsi="Arial" w:cs="Arial"/>
        </w:rPr>
        <w:t xml:space="preserve">grandes funcionarios que nombró fueron tebanos. También restableció relaciones </w:t>
      </w:r>
      <w:r>
        <w:rPr>
          <w:rFonts w:ascii="Arial" w:eastAsia="Arial" w:hAnsi="Arial" w:cs="Arial"/>
        </w:rPr>
        <w:lastRenderedPageBreak/>
        <w:t>diplomáticas con el extranjero. Logró la expansión hacia el sur (Nubia), el este (minas de turquesas del Sinaí) y el oeste (Libia). Egipto volvió en esta época a ser foco artíst</w:t>
      </w:r>
      <w:r>
        <w:rPr>
          <w:rFonts w:ascii="Arial" w:eastAsia="Arial" w:hAnsi="Arial" w:cs="Arial"/>
        </w:rPr>
        <w:t>ico, aunque más en la parte sur, donde se encuentran obras tales como los templos de Elefantina, Dendera y las tumbas reales construidas en Deirel-Bahari, frente a Tebas, en la orilla occidental del Nilo. Su gran templo funerario está al lado del de Hatshe</w:t>
      </w:r>
      <w:r>
        <w:rPr>
          <w:rFonts w:ascii="Arial" w:eastAsia="Arial" w:hAnsi="Arial" w:cs="Arial"/>
        </w:rPr>
        <w:t>psut, en Deir-el-Bahari.</w:t>
      </w:r>
      <w:r>
        <w:rPr>
          <w:rFonts w:ascii="Arial" w:eastAsia="Arial" w:hAnsi="Arial" w:cs="Arial"/>
        </w:rPr>
        <w:br/>
        <w:t>Le sucedió </w:t>
      </w:r>
      <w:r>
        <w:rPr>
          <w:rFonts w:ascii="Arial" w:eastAsia="Arial" w:hAnsi="Arial" w:cs="Arial"/>
          <w:b/>
        </w:rPr>
        <w:t>Mentuhotep II</w:t>
      </w:r>
      <w:r>
        <w:rPr>
          <w:rFonts w:ascii="Arial" w:eastAsia="Arial" w:hAnsi="Arial" w:cs="Arial"/>
        </w:rPr>
        <w:t>, Sanjkara (2010-1998) que sólo reinó 12 años. Siguió la práctica de sus predecesores de mantener una actitud defensiva frente a sus vecinos en las fronteras del norte, sin perder de vista el sur por su inte</w:t>
      </w:r>
      <w:r>
        <w:rPr>
          <w:rFonts w:ascii="Arial" w:eastAsia="Arial" w:hAnsi="Arial" w:cs="Arial"/>
        </w:rPr>
        <w:t>rés comercial.</w:t>
      </w:r>
    </w:p>
    <w:p w:rsidR="00670E81" w:rsidRDefault="001A525D">
      <w:pPr>
        <w:ind w:left="283" w:right="-1" w:firstLine="855"/>
        <w:jc w:val="both"/>
        <w:rPr>
          <w:rFonts w:ascii="Arial" w:eastAsia="Arial" w:hAnsi="Arial" w:cs="Arial"/>
          <w:b/>
        </w:rPr>
      </w:pPr>
      <w:r>
        <w:rPr>
          <w:rFonts w:ascii="Arial" w:eastAsia="Arial" w:hAnsi="Arial" w:cs="Arial"/>
          <w:b/>
        </w:rPr>
        <w:t>Mentuhotep III</w:t>
      </w:r>
    </w:p>
    <w:p w:rsidR="00670E81" w:rsidRDefault="001A525D">
      <w:pPr>
        <w:ind w:left="283" w:right="-1" w:firstLine="855"/>
        <w:jc w:val="both"/>
        <w:rPr>
          <w:rFonts w:ascii="Arial" w:eastAsia="Arial" w:hAnsi="Arial" w:cs="Arial"/>
        </w:rPr>
      </w:pPr>
      <w:r>
        <w:rPr>
          <w:rFonts w:ascii="Arial" w:eastAsia="Arial" w:hAnsi="Arial" w:cs="Arial"/>
        </w:rPr>
        <w:t>El príncipe Antef </w:t>
      </w:r>
      <w:r>
        <w:rPr>
          <w:rFonts w:ascii="Arial" w:eastAsia="Arial" w:hAnsi="Arial" w:cs="Arial"/>
          <w:i/>
        </w:rPr>
        <w:t>padre divino</w:t>
      </w:r>
      <w:r>
        <w:rPr>
          <w:rFonts w:ascii="Arial" w:eastAsia="Arial" w:hAnsi="Arial" w:cs="Arial"/>
        </w:rPr>
        <w:t>, hijo mayor de Mentuhotep II, murio antes que su padre y fue enterrado en el recinto de Deir el-Bahari, por lo que el nuevo faraón fue Mentuhotep III Nebtanyra.</w:t>
      </w:r>
      <w:r>
        <w:rPr>
          <w:rFonts w:ascii="Arial" w:eastAsia="Arial" w:hAnsi="Arial" w:cs="Arial"/>
        </w:rPr>
        <w:br/>
      </w:r>
      <w:r>
        <w:rPr>
          <w:rFonts w:ascii="Arial" w:eastAsia="Arial" w:hAnsi="Arial" w:cs="Arial"/>
          <w:b/>
        </w:rPr>
        <w:t>Mentuhotep III Nebtanyra</w:t>
      </w:r>
      <w:r>
        <w:rPr>
          <w:rFonts w:ascii="Arial" w:eastAsia="Arial" w:hAnsi="Arial" w:cs="Arial"/>
        </w:rPr>
        <w:t> (1997-199</w:t>
      </w:r>
      <w:r>
        <w:rPr>
          <w:rFonts w:ascii="Arial" w:eastAsia="Arial" w:hAnsi="Arial" w:cs="Arial"/>
        </w:rPr>
        <w:t>1) subió al trono a edad avanzada y reinó sólo seis años. Su época de reinado fue pacífica y próspera. Se conservan de este reinado excelentes obras de arte, en las que se ve una ascensión hacia la perfección estética, característica de este momento.</w:t>
      </w:r>
      <w:r>
        <w:rPr>
          <w:rFonts w:ascii="Arial" w:eastAsia="Arial" w:hAnsi="Arial" w:cs="Arial"/>
        </w:rPr>
        <w:br/>
        <w:t>Con M</w:t>
      </w:r>
      <w:r>
        <w:rPr>
          <w:rFonts w:ascii="Arial" w:eastAsia="Arial" w:hAnsi="Arial" w:cs="Arial"/>
        </w:rPr>
        <w:t>entuhotep III el país se recuperó en muchos aspectos. Se hicieron expediciones a Libia y Nubia y se reanudó el comercio exterior. La capital permaneció en Tebas.</w:t>
      </w:r>
    </w:p>
    <w:p w:rsidR="00670E81" w:rsidRDefault="001A525D">
      <w:pPr>
        <w:ind w:left="283" w:right="-1" w:firstLine="855"/>
        <w:jc w:val="both"/>
        <w:rPr>
          <w:rFonts w:ascii="Arial" w:eastAsia="Arial" w:hAnsi="Arial" w:cs="Arial"/>
          <w:b/>
          <w:u w:val="single"/>
        </w:rPr>
      </w:pPr>
      <w:r>
        <w:rPr>
          <w:rFonts w:ascii="Arial" w:eastAsia="Arial" w:hAnsi="Arial" w:cs="Arial"/>
          <w:b/>
          <w:u w:val="single"/>
        </w:rPr>
        <w:t>Dinastía XII</w:t>
      </w:r>
    </w:p>
    <w:p w:rsidR="00670E81" w:rsidRDefault="001A525D">
      <w:pPr>
        <w:ind w:left="283" w:right="-1" w:firstLine="855"/>
        <w:jc w:val="both"/>
        <w:rPr>
          <w:rFonts w:ascii="Arial" w:eastAsia="Arial" w:hAnsi="Arial" w:cs="Arial"/>
        </w:rPr>
      </w:pPr>
      <w:r>
        <w:rPr>
          <w:rFonts w:ascii="Arial" w:eastAsia="Arial" w:hAnsi="Arial" w:cs="Arial"/>
        </w:rPr>
        <w:t xml:space="preserve">Esta Dinastía compuesta por siete reyes procedentes de Tebas, fue una de las más </w:t>
      </w:r>
      <w:r>
        <w:rPr>
          <w:rFonts w:ascii="Arial" w:eastAsia="Arial" w:hAnsi="Arial" w:cs="Arial"/>
        </w:rPr>
        <w:t xml:space="preserve">gloriosas de Egipto. Su primer faraón fue Amenemhat o Amenemes I. Destacó por la energía de su gobierno y por el cambio de la onomástica real: los faraones adoptaron un nombre teóforo: Mentuhotep lleva el nombre de Montu, dios local de la ciudad de Ermant </w:t>
      </w:r>
      <w:r>
        <w:rPr>
          <w:rFonts w:ascii="Arial" w:eastAsia="Arial" w:hAnsi="Arial" w:cs="Arial"/>
        </w:rPr>
        <w:t>y Sesostris significa </w:t>
      </w:r>
      <w:r>
        <w:rPr>
          <w:rFonts w:ascii="Arial" w:eastAsia="Arial" w:hAnsi="Arial" w:cs="Arial"/>
          <w:i/>
        </w:rPr>
        <w:t>el hombre de la Gran Diosa Useret</w:t>
      </w:r>
      <w:r>
        <w:rPr>
          <w:rFonts w:ascii="Arial" w:eastAsia="Arial" w:hAnsi="Arial" w:cs="Arial"/>
        </w:rPr>
        <w:t> (divinidad tebana).</w:t>
      </w:r>
    </w:p>
    <w:p w:rsidR="00670E81" w:rsidRDefault="001A525D">
      <w:pPr>
        <w:ind w:left="283" w:right="-1" w:firstLine="855"/>
        <w:jc w:val="both"/>
        <w:rPr>
          <w:rFonts w:ascii="Arial" w:eastAsia="Arial" w:hAnsi="Arial" w:cs="Arial"/>
          <w:b/>
        </w:rPr>
      </w:pPr>
      <w:r>
        <w:rPr>
          <w:rFonts w:ascii="Arial" w:eastAsia="Arial" w:hAnsi="Arial" w:cs="Arial"/>
          <w:b/>
        </w:rPr>
        <w:t>Amenemhat/Amenemes I</w:t>
      </w:r>
    </w:p>
    <w:p w:rsidR="00670E81" w:rsidRDefault="001A525D">
      <w:pPr>
        <w:ind w:left="283" w:right="-1" w:firstLine="855"/>
        <w:rPr>
          <w:rFonts w:ascii="Arial" w:eastAsia="Arial" w:hAnsi="Arial" w:cs="Arial"/>
        </w:rPr>
      </w:pPr>
      <w:r>
        <w:rPr>
          <w:rFonts w:ascii="Arial" w:eastAsia="Arial" w:hAnsi="Arial" w:cs="Arial"/>
        </w:rPr>
        <w:t>Shetepibre (1991 -1962) tomó el poder en circunstancias oscuras, tras un período de revueltas e invasión del Delta por asiáticos.</w:t>
      </w:r>
      <w:r>
        <w:rPr>
          <w:rFonts w:ascii="Arial" w:eastAsia="Arial" w:hAnsi="Arial" w:cs="Arial"/>
        </w:rPr>
        <w:br/>
        <w:t xml:space="preserve">Un texto llamado La Profecía </w:t>
      </w:r>
      <w:r>
        <w:rPr>
          <w:rFonts w:ascii="Arial" w:eastAsia="Arial" w:hAnsi="Arial" w:cs="Arial"/>
        </w:rPr>
        <w:t>de Neferti conservado en papiros y ostraka, se refiere en términos proféticos, al advenimiento de un rey llamado Ameny (diminutivo de Amenemhat). Describe un estado caótico, invasiones de asiáticos en el Delta, la guerra civil entre los egipcios y alteraci</w:t>
      </w:r>
      <w:r>
        <w:rPr>
          <w:rFonts w:ascii="Arial" w:eastAsia="Arial" w:hAnsi="Arial" w:cs="Arial"/>
        </w:rPr>
        <w:t>ones del orden social, un caos que será remediado por la venida de una especie de Mesías.</w:t>
      </w:r>
      <w:r>
        <w:rPr>
          <w:rFonts w:ascii="Arial" w:eastAsia="Arial" w:hAnsi="Arial" w:cs="Arial"/>
        </w:rPr>
        <w:br/>
      </w:r>
      <w:r>
        <w:rPr>
          <w:rFonts w:ascii="Arial" w:eastAsia="Arial" w:hAnsi="Arial" w:cs="Arial"/>
          <w:b/>
        </w:rPr>
        <w:t>Amenemhat</w:t>
      </w:r>
      <w:r>
        <w:rPr>
          <w:rFonts w:ascii="Arial" w:eastAsia="Arial" w:hAnsi="Arial" w:cs="Arial"/>
        </w:rPr>
        <w:t> fue hijo de Sesostris. </w:t>
      </w:r>
      <w:r>
        <w:rPr>
          <w:rFonts w:ascii="Arial" w:eastAsia="Arial" w:hAnsi="Arial" w:cs="Arial"/>
          <w:i/>
        </w:rPr>
        <w:t>Padre divino</w:t>
      </w:r>
      <w:r>
        <w:rPr>
          <w:rFonts w:ascii="Arial" w:eastAsia="Arial" w:hAnsi="Arial" w:cs="Arial"/>
        </w:rPr>
        <w:t> en Tebas, que será considerado más tarde como el verdadero fundador de la Dinastia XII. Su propio nombre, Amenemhat,</w:t>
      </w:r>
      <w:r>
        <w:rPr>
          <w:rFonts w:ascii="Arial" w:eastAsia="Arial" w:hAnsi="Arial" w:cs="Arial"/>
          <w:i/>
        </w:rPr>
        <w:t>Amón</w:t>
      </w:r>
      <w:r>
        <w:rPr>
          <w:rFonts w:ascii="Arial" w:eastAsia="Arial" w:hAnsi="Arial" w:cs="Arial"/>
          <w:i/>
        </w:rPr>
        <w:t xml:space="preserve"> esta en cabeza</w:t>
      </w:r>
      <w:r>
        <w:rPr>
          <w:rFonts w:ascii="Arial" w:eastAsia="Arial" w:hAnsi="Arial" w:cs="Arial"/>
        </w:rPr>
        <w:t> anuncia ya un programa político que desembocará, mediante un retorno a la teología heliopoliama, en la nueva forma sincrética de Amón-Ra, sobre la que nueva Dinastía y sus sucesores basarán su poder. Amón llegó a su apogeo con la Dinastía X</w:t>
      </w:r>
      <w:r>
        <w:rPr>
          <w:rFonts w:ascii="Arial" w:eastAsia="Arial" w:hAnsi="Arial" w:cs="Arial"/>
        </w:rPr>
        <w:t>XI, como veremos. Una vez instalado en el trono, el nuevo faraón, al igual que algunos de sus predecesores, recurrió a la literatura para difundir las pruebas de su legitimidad y el cambio religioso.</w:t>
      </w:r>
      <w:r>
        <w:rPr>
          <w:rFonts w:ascii="Arial" w:eastAsia="Arial" w:hAnsi="Arial" w:cs="Arial"/>
        </w:rPr>
        <w:br/>
      </w:r>
      <w:r>
        <w:rPr>
          <w:rFonts w:ascii="Arial" w:eastAsia="Arial" w:hAnsi="Arial" w:cs="Arial"/>
        </w:rPr>
        <w:lastRenderedPageBreak/>
        <w:t>El rey restableció las fronteras y reorganizó la adminis</w:t>
      </w:r>
      <w:r>
        <w:rPr>
          <w:rFonts w:ascii="Arial" w:eastAsia="Arial" w:hAnsi="Arial" w:cs="Arial"/>
        </w:rPr>
        <w:t>tración del país. La frontera norte construyó </w:t>
      </w:r>
      <w:r>
        <w:rPr>
          <w:rFonts w:ascii="Arial" w:eastAsia="Arial" w:hAnsi="Arial" w:cs="Arial"/>
          <w:i/>
        </w:rPr>
        <w:t>los muros del príncipe</w:t>
      </w:r>
      <w:r>
        <w:rPr>
          <w:rFonts w:ascii="Arial" w:eastAsia="Arial" w:hAnsi="Arial" w:cs="Arial"/>
        </w:rPr>
        <w:t xml:space="preserve">, en la parte oriental del Delta, como defensa contra los asiáticos. Hubo una fijación de fronteras que evitó las luchas por cuestiones de límites. La anarquía existente en el tránsito de </w:t>
      </w:r>
      <w:r>
        <w:rPr>
          <w:rFonts w:ascii="Arial" w:eastAsia="Arial" w:hAnsi="Arial" w:cs="Arial"/>
        </w:rPr>
        <w:t>las dos Dinastías produjo una vuelta a los malos usos de los nomarcas que volverían a la indisciplina del Primer Período Intermedio.</w:t>
      </w:r>
    </w:p>
    <w:p w:rsidR="00670E81" w:rsidRDefault="001A525D">
      <w:pPr>
        <w:ind w:left="283" w:right="-1" w:firstLine="855"/>
        <w:rPr>
          <w:rFonts w:ascii="Arial" w:eastAsia="Arial" w:hAnsi="Arial" w:cs="Arial"/>
        </w:rPr>
      </w:pPr>
      <w:r>
        <w:rPr>
          <w:rFonts w:ascii="Arial" w:eastAsia="Arial" w:hAnsi="Arial" w:cs="Arial"/>
        </w:rPr>
        <w:t>Amenemhat I, en sus 36 años de reinado reorganizó Egipto:</w:t>
      </w:r>
      <w:r>
        <w:rPr>
          <w:rFonts w:ascii="Arial" w:eastAsia="Arial" w:hAnsi="Arial" w:cs="Arial"/>
        </w:rPr>
        <w:br/>
      </w:r>
      <w:r>
        <w:rPr>
          <w:rFonts w:ascii="Arial" w:eastAsia="Arial" w:hAnsi="Arial" w:cs="Arial"/>
        </w:rPr>
        <w:t>– Restableciendo los nomos entre sí y cambió la capital, trasladándola de Tebas, en el Egipto medio y la estableció a unos 32 km de Menfis, en Itjitauy (</w:t>
      </w:r>
      <w:r>
        <w:rPr>
          <w:rFonts w:ascii="Arial" w:eastAsia="Arial" w:hAnsi="Arial" w:cs="Arial"/>
          <w:i/>
        </w:rPr>
        <w:t>Amenemhat conquistó el Doble País</w:t>
      </w:r>
      <w:r>
        <w:rPr>
          <w:rFonts w:ascii="Arial" w:eastAsia="Arial" w:hAnsi="Arial" w:cs="Arial"/>
        </w:rPr>
        <w:t>).</w:t>
      </w:r>
      <w:r>
        <w:rPr>
          <w:rFonts w:ascii="Arial" w:eastAsia="Arial" w:hAnsi="Arial" w:cs="Arial"/>
        </w:rPr>
        <w:br/>
        <w:t xml:space="preserve">– Trató de restablecer el poder real, aunque los nomarcas aún eran </w:t>
      </w:r>
      <w:r>
        <w:rPr>
          <w:rFonts w:ascii="Arial" w:eastAsia="Arial" w:hAnsi="Arial" w:cs="Arial"/>
        </w:rPr>
        <w:t>muy poderosos, y colocó inspectores reales junto a ellos y recompensó a los que le habían ayudado, confirmándolos en sus cargos, como al del Orix.</w:t>
      </w:r>
      <w:r>
        <w:rPr>
          <w:rFonts w:ascii="Arial" w:eastAsia="Arial" w:hAnsi="Arial" w:cs="Arial"/>
        </w:rPr>
        <w:br/>
        <w:t>– Mejoró la administración del país, controlando y organizando los impuestos. Acrecentó el Tesoro Real como i</w:t>
      </w:r>
      <w:r>
        <w:rPr>
          <w:rFonts w:ascii="Arial" w:eastAsia="Arial" w:hAnsi="Arial" w:cs="Arial"/>
        </w:rPr>
        <w:t>nstrumento de poder.</w:t>
      </w:r>
      <w:r>
        <w:rPr>
          <w:rFonts w:ascii="Arial" w:eastAsia="Arial" w:hAnsi="Arial" w:cs="Arial"/>
        </w:rPr>
        <w:br/>
        <w:t>– También creó nuevos cargos de altos funcionarios que residían en la corte, independientes de los nomarcas.</w:t>
      </w:r>
      <w:r>
        <w:rPr>
          <w:rFonts w:ascii="Arial" w:eastAsia="Arial" w:hAnsi="Arial" w:cs="Arial"/>
        </w:rPr>
        <w:br/>
        <w:t xml:space="preserve">La inseguridad de la posición de Amenemhat o la necesidad misma de un ayudante de confianza, le llevó a asociar al trono como </w:t>
      </w:r>
      <w:r>
        <w:rPr>
          <w:rFonts w:ascii="Arial" w:eastAsia="Arial" w:hAnsi="Arial" w:cs="Arial"/>
        </w:rPr>
        <w:t>corregente a su hijo Sesostris, llamado como su abuelo, el año 20 de su reinado. El año 24, cuarto de la regencia de Sesostris, realizó una serie de expediciones punitivas y garantizó la explotación de las minas de turquesa de Serabit elKha-dim, en el Sina</w:t>
      </w:r>
      <w:r>
        <w:rPr>
          <w:rFonts w:ascii="Arial" w:eastAsia="Arial" w:hAnsi="Arial" w:cs="Arial"/>
        </w:rPr>
        <w:t>í, reanudándose también las relaciones diplomáticas con el exterior. La penetración en Nubia se consolidó en esta época. La gran fortaleza de Buhen, aguas abajo de la segunda catarata, fue construida en el año 25. Amenemhat I murió en un atentado o conjura</w:t>
      </w:r>
      <w:r>
        <w:rPr>
          <w:rFonts w:ascii="Arial" w:eastAsia="Arial" w:hAnsi="Arial" w:cs="Arial"/>
        </w:rPr>
        <w:t xml:space="preserve"> del harén que se conoce por textos que se han conservado, entre otros en el Papiro de Sinuhé.</w:t>
      </w:r>
      <w:r>
        <w:rPr>
          <w:rFonts w:ascii="Arial" w:eastAsia="Arial" w:hAnsi="Arial" w:cs="Arial"/>
        </w:rPr>
        <w:br/>
      </w:r>
      <w:r>
        <w:rPr>
          <w:rFonts w:ascii="Arial" w:eastAsia="Arial" w:hAnsi="Arial" w:cs="Arial"/>
          <w:b/>
        </w:rPr>
        <w:t>Sesostris I Jeperkara</w:t>
      </w:r>
      <w:r>
        <w:rPr>
          <w:rFonts w:ascii="Arial" w:eastAsia="Arial" w:hAnsi="Arial" w:cs="Arial"/>
        </w:rPr>
        <w:t> (1971-1926) terminó con la conspiración de las mujeres del harén que acabó con la vida de su antecesor. Continuó la presencia egipcia en Nu</w:t>
      </w:r>
      <w:r>
        <w:rPr>
          <w:rFonts w:ascii="Arial" w:eastAsia="Arial" w:hAnsi="Arial" w:cs="Arial"/>
        </w:rPr>
        <w:t>bia y parece que asoció a su hijo Amenemhat II al trono. También tuvo relaciones comerciales con Creta, Siria y Chipre y con los habitantes de los desiertos del oeste. En su época hubo un gran desarrollo económico y restauró el templo de Ra de Heliópolis e</w:t>
      </w:r>
      <w:r>
        <w:rPr>
          <w:rFonts w:ascii="Arial" w:eastAsia="Arial" w:hAnsi="Arial" w:cs="Arial"/>
        </w:rPr>
        <w:t>n un intento de renovar la tradición del Imperio Antiguo.</w:t>
      </w:r>
      <w:r>
        <w:rPr>
          <w:rFonts w:ascii="Arial" w:eastAsia="Arial" w:hAnsi="Arial" w:cs="Arial"/>
        </w:rPr>
        <w:br/>
        <w:t>En política interior no parece que hubiera grandes novedades y los nomarcas siguen gobernando sus nomos sometidos cada vez más al poder real, que siguió afirmándose.</w:t>
      </w:r>
      <w:r>
        <w:rPr>
          <w:rFonts w:ascii="Arial" w:eastAsia="Arial" w:hAnsi="Arial" w:cs="Arial"/>
        </w:rPr>
        <w:br/>
        <w:t>Su obra constructora fue notable</w:t>
      </w:r>
      <w:r>
        <w:rPr>
          <w:rFonts w:ascii="Arial" w:eastAsia="Arial" w:hAnsi="Arial" w:cs="Arial"/>
        </w:rPr>
        <w:t xml:space="preserve"> en todo el país, entre las que destaca el templo de Helíópolis, construido el año 3.</w:t>
      </w:r>
      <w:r>
        <w:rPr>
          <w:rFonts w:ascii="Arial" w:eastAsia="Arial" w:hAnsi="Arial" w:cs="Arial"/>
        </w:rPr>
        <w:br/>
        <w:t>Su sucesor, </w:t>
      </w:r>
      <w:r>
        <w:rPr>
          <w:rFonts w:ascii="Arial" w:eastAsia="Arial" w:hAnsi="Arial" w:cs="Arial"/>
          <w:b/>
        </w:rPr>
        <w:t>Amenemhat/Ameneses II</w:t>
      </w:r>
      <w:r>
        <w:rPr>
          <w:rFonts w:ascii="Arial" w:eastAsia="Arial" w:hAnsi="Arial" w:cs="Arial"/>
        </w:rPr>
        <w:t> (1929-1895) fue corregente con su padre durante dos o tres años y reinó treinta y cuatro. Continuó la misma política para hacer de Egipt</w:t>
      </w:r>
      <w:r>
        <w:rPr>
          <w:rFonts w:ascii="Arial" w:eastAsia="Arial" w:hAnsi="Arial" w:cs="Arial"/>
        </w:rPr>
        <w:t>o un Estado seguro y en la medida de la época, próspero. Se enviaron expediciones al Sinaí, a Nubia y al Punt y se estableció un puerto en la costa del Mar Rojo, en Wadi Gasu. Continuó la penetración pacífica en Palestina y el tesoro del templo del dios Ma</w:t>
      </w:r>
      <w:r>
        <w:rPr>
          <w:rFonts w:ascii="Arial" w:eastAsia="Arial" w:hAnsi="Arial" w:cs="Arial"/>
        </w:rPr>
        <w:t>rtu en Tod es un ejemplo de los intercambios de regalos con los príncipes de la zona.</w:t>
      </w:r>
      <w:r>
        <w:rPr>
          <w:rFonts w:ascii="Arial" w:eastAsia="Arial" w:hAnsi="Arial" w:cs="Arial"/>
        </w:rPr>
        <w:br/>
        <w:t xml:space="preserve">Lo mismo se puede decir de su hijo Sesostris II (1897-1878), durante cuyo reinado gobernó el nomo de Beni Hassan un personaje llamado Khnumhotep. Este rey </w:t>
      </w:r>
      <w:r>
        <w:rPr>
          <w:rFonts w:ascii="Arial" w:eastAsia="Arial" w:hAnsi="Arial" w:cs="Arial"/>
        </w:rPr>
        <w:lastRenderedPageBreak/>
        <w:t>inició la explo</w:t>
      </w:r>
      <w:r>
        <w:rPr>
          <w:rFonts w:ascii="Arial" w:eastAsia="Arial" w:hAnsi="Arial" w:cs="Arial"/>
        </w:rPr>
        <w:t>tación de El Fayum, el gran oasis situado a unos ochenta kilómetros al sur de Menfis, canalizando el Bahr Yussuf que desembocaba en el futuro lago Karum, construyendo un dique en Illahum y agregándole un sistema de drenaje y canales, aunque la obra la term</w:t>
      </w:r>
      <w:r>
        <w:rPr>
          <w:rFonts w:ascii="Arial" w:eastAsia="Arial" w:hAnsi="Arial" w:cs="Arial"/>
        </w:rPr>
        <w:t>inaría su nieto Amenemhat III. Se desplazó con estas obras la necrópolis real que se instaló en Illahum y al este de su complejo funerario, el rey hizo instalar a los obreros en la ciudad de Kahum, el primer ejemplo conocido de ciudad </w:t>
      </w:r>
      <w:r>
        <w:rPr>
          <w:rFonts w:ascii="Arial" w:eastAsia="Arial" w:hAnsi="Arial" w:cs="Arial"/>
          <w:i/>
        </w:rPr>
        <w:t>artificial</w:t>
      </w:r>
      <w:r>
        <w:rPr>
          <w:rFonts w:ascii="Arial" w:eastAsia="Arial" w:hAnsi="Arial" w:cs="Arial"/>
        </w:rPr>
        <w:t> descubiert</w:t>
      </w:r>
      <w:r>
        <w:rPr>
          <w:rFonts w:ascii="Arial" w:eastAsia="Arial" w:hAnsi="Arial" w:cs="Arial"/>
        </w:rPr>
        <w:t>o en Egipto, comparable a la aldea de los artesanos de Deir el-Medineh de época ramésida y a la reciente, más antigua aún, de Giza posiblemente.</w:t>
      </w:r>
    </w:p>
    <w:p w:rsidR="00670E81" w:rsidRDefault="001A525D">
      <w:pPr>
        <w:ind w:left="283" w:right="-1" w:firstLine="855"/>
        <w:jc w:val="both"/>
        <w:rPr>
          <w:rFonts w:ascii="Arial" w:eastAsia="Arial" w:hAnsi="Arial" w:cs="Arial"/>
          <w:b/>
        </w:rPr>
      </w:pPr>
      <w:r>
        <w:rPr>
          <w:rFonts w:ascii="Arial" w:eastAsia="Arial" w:hAnsi="Arial" w:cs="Arial"/>
          <w:b/>
        </w:rPr>
        <w:t>Sesostris III</w:t>
      </w:r>
    </w:p>
    <w:p w:rsidR="00670E81" w:rsidRDefault="001A525D">
      <w:pPr>
        <w:ind w:left="283" w:right="-1" w:firstLine="855"/>
        <w:jc w:val="both"/>
        <w:rPr>
          <w:rFonts w:ascii="Arial" w:eastAsia="Arial" w:hAnsi="Arial" w:cs="Arial"/>
        </w:rPr>
      </w:pPr>
      <w:r>
        <w:rPr>
          <w:rFonts w:ascii="Arial" w:eastAsia="Arial" w:hAnsi="Arial" w:cs="Arial"/>
        </w:rPr>
        <w:t>Tras Amenemhat II y Sesostris II reinó </w:t>
      </w:r>
      <w:r>
        <w:rPr>
          <w:rFonts w:ascii="Arial" w:eastAsia="Arial" w:hAnsi="Arial" w:cs="Arial"/>
          <w:b/>
        </w:rPr>
        <w:t>Sesostris III</w:t>
      </w:r>
      <w:r>
        <w:rPr>
          <w:rFonts w:ascii="Arial" w:eastAsia="Arial" w:hAnsi="Arial" w:cs="Arial"/>
        </w:rPr>
        <w:t xml:space="preserve"> (1878-1841) el faraón con el que llegó a su </w:t>
      </w:r>
      <w:r>
        <w:rPr>
          <w:rFonts w:ascii="Arial" w:eastAsia="Arial" w:hAnsi="Arial" w:cs="Arial"/>
        </w:rPr>
        <w:t>apogeo el Imperio Medio. Este fue el faraón más glorioso de la Dinastía XII, llevando a cabo una serie de hechos que se pueden resumir en los siguientes:</w:t>
      </w:r>
    </w:p>
    <w:p w:rsidR="00670E81" w:rsidRDefault="001A525D">
      <w:pPr>
        <w:numPr>
          <w:ilvl w:val="0"/>
          <w:numId w:val="10"/>
        </w:numPr>
        <w:ind w:left="283" w:right="-1" w:firstLine="855"/>
        <w:jc w:val="both"/>
        <w:rPr>
          <w:rFonts w:ascii="Arial" w:eastAsia="Arial" w:hAnsi="Arial" w:cs="Arial"/>
        </w:rPr>
      </w:pPr>
      <w:r>
        <w:rPr>
          <w:rFonts w:ascii="Arial" w:eastAsia="Arial" w:hAnsi="Arial" w:cs="Arial"/>
        </w:rPr>
        <w:t>Consolidó el dominio egipcio en la franja noreste, llegando hasta Palestina Terminó con el poder de lo</w:t>
      </w:r>
      <w:r>
        <w:rPr>
          <w:rFonts w:ascii="Arial" w:eastAsia="Arial" w:hAnsi="Arial" w:cs="Arial"/>
        </w:rPr>
        <w:t>s nomarcas y suprimió casi todos sus cargos, de modo que las provincias se gobernaban desde el Palacio Real, divididas en tres departamentos o ministerios, uno para el norte, otro para el sur y el tercero sólo para la llamada </w:t>
      </w:r>
      <w:r>
        <w:rPr>
          <w:rFonts w:ascii="Arial" w:eastAsia="Arial" w:hAnsi="Arial" w:cs="Arial"/>
          <w:i/>
        </w:rPr>
        <w:t>cabeza del sur</w:t>
      </w:r>
      <w:r>
        <w:rPr>
          <w:rFonts w:ascii="Arial" w:eastAsia="Arial" w:hAnsi="Arial" w:cs="Arial"/>
        </w:rPr>
        <w:t>: Elefantina y l</w:t>
      </w:r>
      <w:r>
        <w:rPr>
          <w:rFonts w:ascii="Arial" w:eastAsia="Arial" w:hAnsi="Arial" w:cs="Arial"/>
        </w:rPr>
        <w:t>a Baja Nubia, dirigidos por un alto funcionario y un Consejo, todo bajo las órdenes del Visir.</w:t>
      </w:r>
    </w:p>
    <w:p w:rsidR="00670E81" w:rsidRDefault="001A525D">
      <w:pPr>
        <w:numPr>
          <w:ilvl w:val="0"/>
          <w:numId w:val="10"/>
        </w:numPr>
        <w:ind w:left="283" w:right="-1" w:firstLine="855"/>
        <w:jc w:val="both"/>
        <w:rPr>
          <w:rFonts w:ascii="Arial" w:eastAsia="Arial" w:hAnsi="Arial" w:cs="Arial"/>
        </w:rPr>
      </w:pPr>
      <w:r>
        <w:rPr>
          <w:rFonts w:ascii="Arial" w:eastAsia="Arial" w:hAnsi="Arial" w:cs="Arial"/>
        </w:rPr>
        <w:t>Este rey recuperó por la fuerza Nubia, que se había perdido; también realizó una campaña contra Palestina, tomó Siquem y su influjo llegó hasta Biblos y las isla</w:t>
      </w:r>
      <w:r>
        <w:rPr>
          <w:rFonts w:ascii="Arial" w:eastAsia="Arial" w:hAnsi="Arial" w:cs="Arial"/>
        </w:rPr>
        <w:t>s del Mediterráneo.</w:t>
      </w:r>
    </w:p>
    <w:p w:rsidR="00670E81" w:rsidRDefault="001A525D">
      <w:pPr>
        <w:numPr>
          <w:ilvl w:val="0"/>
          <w:numId w:val="10"/>
        </w:numPr>
        <w:ind w:left="283" w:right="-1" w:firstLine="855"/>
        <w:jc w:val="both"/>
        <w:rPr>
          <w:rFonts w:ascii="Arial" w:eastAsia="Arial" w:hAnsi="Arial" w:cs="Arial"/>
        </w:rPr>
      </w:pPr>
      <w:r>
        <w:rPr>
          <w:rFonts w:ascii="Arial" w:eastAsia="Arial" w:hAnsi="Arial" w:cs="Arial"/>
        </w:rPr>
        <w:t>De este reinado se conserva una curiosa muestra de la mentalidad político-religiosa de los egipcios. Se trata de unas estatuillas de barro cocido representando a prisioneros atados en las que se escriben los nombres de los enemigos inte</w:t>
      </w:r>
      <w:r>
        <w:rPr>
          <w:rFonts w:ascii="Arial" w:eastAsia="Arial" w:hAnsi="Arial" w:cs="Arial"/>
        </w:rPr>
        <w:t>riores y exteriores del rey (habitantes de los países a los que se denomina </w:t>
      </w:r>
      <w:r>
        <w:rPr>
          <w:rFonts w:ascii="Arial" w:eastAsia="Arial" w:hAnsi="Arial" w:cs="Arial"/>
          <w:i/>
        </w:rPr>
        <w:t>Los Nueve Arcos</w:t>
      </w:r>
      <w:r>
        <w:rPr>
          <w:rFonts w:ascii="Arial" w:eastAsia="Arial" w:hAnsi="Arial" w:cs="Arial"/>
        </w:rPr>
        <w:t>), cuya destrucción se propicia mediante la execración con fórmulas mágicas. Se les denomina impropiamente, </w:t>
      </w:r>
      <w:r>
        <w:rPr>
          <w:rFonts w:ascii="Arial" w:eastAsia="Arial" w:hAnsi="Arial" w:cs="Arial"/>
          <w:i/>
        </w:rPr>
        <w:t>Textos de maldición o execración</w:t>
      </w:r>
      <w:r>
        <w:rPr>
          <w:rFonts w:ascii="Arial" w:eastAsia="Arial" w:hAnsi="Arial" w:cs="Arial"/>
        </w:rPr>
        <w:t> y en ellos aparecen cita</w:t>
      </w:r>
      <w:r>
        <w:rPr>
          <w:rFonts w:ascii="Arial" w:eastAsia="Arial" w:hAnsi="Arial" w:cs="Arial"/>
        </w:rPr>
        <w:t>dos príncipes de Nubia y de Asia. Son por tanto una fuente importante para el conocimiento de estos dos polos de la actividad egipcia.</w:t>
      </w:r>
    </w:p>
    <w:p w:rsidR="00670E81" w:rsidRDefault="001A525D">
      <w:pPr>
        <w:numPr>
          <w:ilvl w:val="0"/>
          <w:numId w:val="10"/>
        </w:numPr>
        <w:ind w:left="283" w:right="-1" w:firstLine="855"/>
        <w:jc w:val="both"/>
        <w:rPr>
          <w:rFonts w:ascii="Arial" w:eastAsia="Arial" w:hAnsi="Arial" w:cs="Arial"/>
        </w:rPr>
      </w:pPr>
      <w:r>
        <w:rPr>
          <w:rFonts w:ascii="Arial" w:eastAsia="Arial" w:hAnsi="Arial" w:cs="Arial"/>
        </w:rPr>
        <w:t>La monarquía egipcia alcanza sin duda en tiempos de Sesostris III altas cotas de grandeza y esplendor. Los nomarcas había</w:t>
      </w:r>
      <w:r>
        <w:rPr>
          <w:rFonts w:ascii="Arial" w:eastAsia="Arial" w:hAnsi="Arial" w:cs="Arial"/>
        </w:rPr>
        <w:t>n dejado de ser independientes y pasaron al servicio de la corte. El faraón necesitaba un cuerpo de burócratas eficientes y fieles y esto es lo que fomenta la literatura de inspiración oficial en la Sátira de los oficios.</w:t>
      </w:r>
    </w:p>
    <w:p w:rsidR="00670E81" w:rsidRDefault="001A525D">
      <w:pPr>
        <w:ind w:left="283" w:right="-1" w:firstLine="855"/>
        <w:jc w:val="both"/>
        <w:rPr>
          <w:rFonts w:ascii="Arial" w:eastAsia="Arial" w:hAnsi="Arial" w:cs="Arial"/>
        </w:rPr>
      </w:pPr>
      <w:r>
        <w:rPr>
          <w:rFonts w:ascii="Arial" w:eastAsia="Arial" w:hAnsi="Arial" w:cs="Arial"/>
          <w:b/>
        </w:rPr>
        <w:t>Últimos faraones del Imperio Medio</w:t>
      </w:r>
    </w:p>
    <w:p w:rsidR="00670E81" w:rsidRDefault="001A525D">
      <w:pPr>
        <w:ind w:left="283" w:right="-1" w:firstLine="855"/>
        <w:jc w:val="both"/>
        <w:rPr>
          <w:rFonts w:ascii="Arial" w:eastAsia="Arial" w:hAnsi="Arial" w:cs="Arial"/>
        </w:rPr>
      </w:pPr>
      <w:r>
        <w:rPr>
          <w:rFonts w:ascii="Arial" w:eastAsia="Arial" w:hAnsi="Arial" w:cs="Arial"/>
        </w:rPr>
        <w:t>A Sesostris III le sucedió </w:t>
      </w:r>
      <w:r>
        <w:rPr>
          <w:rFonts w:ascii="Arial" w:eastAsia="Arial" w:hAnsi="Arial" w:cs="Arial"/>
          <w:b/>
        </w:rPr>
        <w:t>Amenemhat III Nemara</w:t>
      </w:r>
      <w:r>
        <w:rPr>
          <w:rFonts w:ascii="Arial" w:eastAsia="Arial" w:hAnsi="Arial" w:cs="Arial"/>
        </w:rPr>
        <w:t> (1842-1797), en cuyo reinado se consolidó el desarrollo económico del país, conociéndose numerosas expediciones a las canteras de Tura, en el Uadi Hammamat y a Assuán, en las proximidades de Toshka.</w:t>
      </w:r>
      <w:r>
        <w:rPr>
          <w:rFonts w:ascii="Arial" w:eastAsia="Arial" w:hAnsi="Arial" w:cs="Arial"/>
        </w:rPr>
        <w:br/>
        <w:t>Con su s</w:t>
      </w:r>
      <w:r>
        <w:rPr>
          <w:rFonts w:ascii="Arial" w:eastAsia="Arial" w:hAnsi="Arial" w:cs="Arial"/>
        </w:rPr>
        <w:t>ucesor, </w:t>
      </w:r>
      <w:r>
        <w:rPr>
          <w:rFonts w:ascii="Arial" w:eastAsia="Arial" w:hAnsi="Arial" w:cs="Arial"/>
          <w:b/>
        </w:rPr>
        <w:t>Amenemhat IV Majerura</w:t>
      </w:r>
      <w:r>
        <w:rPr>
          <w:rFonts w:ascii="Arial" w:eastAsia="Arial" w:hAnsi="Arial" w:cs="Arial"/>
        </w:rPr>
        <w:t xml:space="preserve"> (1798-1786) la influencia egipcia siguió </w:t>
      </w:r>
      <w:r>
        <w:rPr>
          <w:rFonts w:ascii="Arial" w:eastAsia="Arial" w:hAnsi="Arial" w:cs="Arial"/>
        </w:rPr>
        <w:lastRenderedPageBreak/>
        <w:t>extendiéndose por el Próximo Oriente. Le sucedió la reina/rey </w:t>
      </w:r>
      <w:r>
        <w:rPr>
          <w:rFonts w:ascii="Arial" w:eastAsia="Arial" w:hAnsi="Arial" w:cs="Arial"/>
          <w:b/>
        </w:rPr>
        <w:t>Sebekneferura O Nefrusobek, Sebekkara</w:t>
      </w:r>
      <w:r>
        <w:rPr>
          <w:rFonts w:ascii="Arial" w:eastAsia="Arial" w:hAnsi="Arial" w:cs="Arial"/>
        </w:rPr>
        <w:t> (1785-1782) </w:t>
      </w:r>
      <w:r>
        <w:rPr>
          <w:rFonts w:ascii="Arial" w:eastAsia="Arial" w:hAnsi="Arial" w:cs="Arial"/>
          <w:i/>
        </w:rPr>
        <w:t>la belleza de Sobek</w:t>
      </w:r>
      <w:r>
        <w:rPr>
          <w:rFonts w:ascii="Arial" w:eastAsia="Arial" w:hAnsi="Arial" w:cs="Arial"/>
        </w:rPr>
        <w:t>, hija de Amenemhat III y hermana de Amenemhat IV (y t</w:t>
      </w:r>
      <w:r>
        <w:rPr>
          <w:rFonts w:ascii="Arial" w:eastAsia="Arial" w:hAnsi="Arial" w:cs="Arial"/>
        </w:rPr>
        <w:t>al vez esposa), de la que quedan algunos monumentos e inscripciones, una de ellas en la segunda catarata. Llevó la titulatura real de faraón, </w:t>
      </w:r>
      <w:r>
        <w:rPr>
          <w:rFonts w:ascii="Arial" w:eastAsia="Arial" w:hAnsi="Arial" w:cs="Arial"/>
          <w:i/>
        </w:rPr>
        <w:t>Horus</w:t>
      </w:r>
      <w:r>
        <w:rPr>
          <w:rFonts w:ascii="Arial" w:eastAsia="Arial" w:hAnsi="Arial" w:cs="Arial"/>
        </w:rPr>
        <w:t>. como más tarde Hatshepsut, con algunas diferencias.</w:t>
      </w:r>
    </w:p>
    <w:p w:rsidR="00670E81" w:rsidRDefault="001A525D">
      <w:pPr>
        <w:ind w:left="283" w:right="-1" w:firstLine="855"/>
        <w:jc w:val="both"/>
        <w:rPr>
          <w:rFonts w:ascii="Arial" w:eastAsia="Arial" w:hAnsi="Arial" w:cs="Arial"/>
          <w:b/>
          <w:sz w:val="24"/>
          <w:szCs w:val="24"/>
        </w:rPr>
      </w:pPr>
      <w:r>
        <w:rPr>
          <w:rFonts w:ascii="Arial" w:eastAsia="Arial" w:hAnsi="Arial" w:cs="Arial"/>
          <w:b/>
          <w:sz w:val="24"/>
          <w:szCs w:val="24"/>
        </w:rPr>
        <w:t>La civilización egipcia durante el Imperio Medio</w:t>
      </w:r>
    </w:p>
    <w:p w:rsidR="00670E81" w:rsidRDefault="001A525D">
      <w:pPr>
        <w:ind w:left="283" w:right="-1" w:firstLine="855"/>
        <w:jc w:val="both"/>
        <w:rPr>
          <w:rFonts w:ascii="Arial" w:eastAsia="Arial" w:hAnsi="Arial" w:cs="Arial"/>
          <w:b/>
        </w:rPr>
      </w:pPr>
      <w:r>
        <w:rPr>
          <w:rFonts w:ascii="Arial" w:eastAsia="Arial" w:hAnsi="Arial" w:cs="Arial"/>
          <w:b/>
        </w:rPr>
        <w:t>Caract</w:t>
      </w:r>
      <w:r>
        <w:rPr>
          <w:rFonts w:ascii="Arial" w:eastAsia="Arial" w:hAnsi="Arial" w:cs="Arial"/>
          <w:b/>
        </w:rPr>
        <w:t>erísticas generales.</w:t>
      </w:r>
    </w:p>
    <w:p w:rsidR="00670E81" w:rsidRDefault="001A525D">
      <w:pPr>
        <w:ind w:left="283" w:right="-1" w:firstLine="855"/>
        <w:jc w:val="both"/>
        <w:rPr>
          <w:rFonts w:ascii="Arial" w:eastAsia="Arial" w:hAnsi="Arial" w:cs="Arial"/>
        </w:rPr>
      </w:pPr>
      <w:r>
        <w:rPr>
          <w:rFonts w:ascii="Arial" w:eastAsia="Arial" w:hAnsi="Arial" w:cs="Arial"/>
        </w:rPr>
        <w:t>Esta época se caracterizó por una evolución en las ideas religiosas. En lugar de ser considerados como en épocas anteriores, como un dios, los reyes serán considerados ahora como simples mortales, aunque de gran habilidad y valentía. L</w:t>
      </w:r>
      <w:r>
        <w:rPr>
          <w:rFonts w:ascii="Arial" w:eastAsia="Arial" w:hAnsi="Arial" w:cs="Arial"/>
        </w:rPr>
        <w:t>a relación entre la humanidad y la divinidad de los reyes fue un problema intelectual muy importante para los egipcios. Se restauró la unidad acabando con el poder de los nomarcas y desaparecieron los nomos como unidades administrativas y se crearon nuevas</w:t>
      </w:r>
      <w:r>
        <w:rPr>
          <w:rFonts w:ascii="Arial" w:eastAsia="Arial" w:hAnsi="Arial" w:cs="Arial"/>
        </w:rPr>
        <w:t xml:space="preserve"> unidades administrativas: </w:t>
      </w:r>
      <w:r>
        <w:rPr>
          <w:rFonts w:ascii="Arial" w:eastAsia="Arial" w:hAnsi="Arial" w:cs="Arial"/>
          <w:i/>
        </w:rPr>
        <w:t>ciudad y su territorio circundame</w:t>
      </w:r>
      <w:r>
        <w:rPr>
          <w:rFonts w:ascii="Arial" w:eastAsia="Arial" w:hAnsi="Arial" w:cs="Arial"/>
        </w:rPr>
        <w:t>.</w:t>
      </w:r>
      <w:r>
        <w:rPr>
          <w:rFonts w:ascii="Arial" w:eastAsia="Arial" w:hAnsi="Arial" w:cs="Arial"/>
        </w:rPr>
        <w:br/>
        <w:t>Con la paz y la prosperidad creció una clase media </w:t>
      </w:r>
      <w:r>
        <w:rPr>
          <w:rFonts w:ascii="Arial" w:eastAsia="Arial" w:hAnsi="Arial" w:cs="Arial"/>
          <w:i/>
        </w:rPr>
        <w:t>burguesa</w:t>
      </w:r>
      <w:r>
        <w:rPr>
          <w:rFonts w:ascii="Arial" w:eastAsia="Arial" w:hAnsi="Arial" w:cs="Arial"/>
        </w:rPr>
        <w:t>. Hubo una gran mejora de los sistemas hidráulicos. Se realizaron importaciones y exportaciones abundantes por las excelentes relacione</w:t>
      </w:r>
      <w:r>
        <w:rPr>
          <w:rFonts w:ascii="Arial" w:eastAsia="Arial" w:hAnsi="Arial" w:cs="Arial"/>
        </w:rPr>
        <w:t>s con el extranjero y se conocen numerosos textos jurídicos de la época de Sesostris II, como donaciones, herencias, compras, ventas, etc.</w:t>
      </w:r>
    </w:p>
    <w:p w:rsidR="00670E81" w:rsidRDefault="001A525D">
      <w:pPr>
        <w:ind w:left="283" w:right="-1" w:firstLine="855"/>
        <w:jc w:val="both"/>
        <w:rPr>
          <w:rFonts w:ascii="Arial" w:eastAsia="Arial" w:hAnsi="Arial" w:cs="Arial"/>
          <w:b/>
        </w:rPr>
      </w:pPr>
      <w:r>
        <w:rPr>
          <w:rFonts w:ascii="Arial" w:eastAsia="Arial" w:hAnsi="Arial" w:cs="Arial"/>
          <w:b/>
        </w:rPr>
        <w:t>Religión</w:t>
      </w:r>
    </w:p>
    <w:p w:rsidR="00670E81" w:rsidRDefault="001A525D">
      <w:pPr>
        <w:ind w:left="283" w:right="-1" w:firstLine="855"/>
        <w:jc w:val="both"/>
        <w:rPr>
          <w:rFonts w:ascii="Arial" w:eastAsia="Arial" w:hAnsi="Arial" w:cs="Arial"/>
        </w:rPr>
      </w:pPr>
      <w:r>
        <w:rPr>
          <w:rFonts w:ascii="Arial" w:eastAsia="Arial" w:hAnsi="Arial" w:cs="Arial"/>
        </w:rPr>
        <w:t>Se caracterizó este período por el contraste de la religión osiríaca (que asegura la supervivencia en la otr</w:t>
      </w:r>
      <w:r>
        <w:rPr>
          <w:rFonts w:ascii="Arial" w:eastAsia="Arial" w:hAnsi="Arial" w:cs="Arial"/>
        </w:rPr>
        <w:t>a vida unida a la conservación de las momias) con la de Ra.</w:t>
      </w:r>
      <w:r>
        <w:rPr>
          <w:rFonts w:ascii="Arial" w:eastAsia="Arial" w:hAnsi="Arial" w:cs="Arial"/>
        </w:rPr>
        <w:br/>
        <w:t>A partir de la Dinastía XI, el dios Osiris adquirió una mayor preponderancia en el terreno religioso porque era un dios popular cercano al hombre que como un humano sufría y moría, mientras que Ra</w:t>
      </w:r>
      <w:r>
        <w:rPr>
          <w:rFonts w:ascii="Arial" w:eastAsia="Arial" w:hAnsi="Arial" w:cs="Arial"/>
        </w:rPr>
        <w:t xml:space="preserve"> era un dios solar y lejano. Al lado de la religión popular de Osiris, aparece con la Dinastía XI, una nueva religión con tendencias netamente heliopolitanas, cuyo dios principal era </w:t>
      </w:r>
      <w:r>
        <w:rPr>
          <w:rFonts w:ascii="Arial" w:eastAsia="Arial" w:hAnsi="Arial" w:cs="Arial"/>
          <w:b/>
        </w:rPr>
        <w:t>Amón-Ra</w:t>
      </w:r>
      <w:r>
        <w:rPr>
          <w:rFonts w:ascii="Arial" w:eastAsia="Arial" w:hAnsi="Arial" w:cs="Arial"/>
        </w:rPr>
        <w:t>. El dogma fue establecido por el colegio sacerdotal de Tebas, que</w:t>
      </w:r>
      <w:r>
        <w:rPr>
          <w:rFonts w:ascii="Arial" w:eastAsia="Arial" w:hAnsi="Arial" w:cs="Arial"/>
        </w:rPr>
        <w:t xml:space="preserve"> vivía cerca del rey. Los primeros reyes de la Dinastía XI habían favorecido el culto a Osiris por razones políticas y sus sucesores reaccionaron contra una religión que se había vuelto demasiado popular. Durante la Dinastía XII las dos tendencias religios</w:t>
      </w:r>
      <w:r>
        <w:rPr>
          <w:rFonts w:ascii="Arial" w:eastAsia="Arial" w:hAnsi="Arial" w:cs="Arial"/>
        </w:rPr>
        <w:t>as se desarrollaron paralelamente, adquiriendo ambas enorme importancia.</w:t>
      </w:r>
    </w:p>
    <w:p w:rsidR="00670E81" w:rsidRDefault="001A525D">
      <w:pPr>
        <w:ind w:left="283" w:right="-1" w:firstLine="855"/>
        <w:jc w:val="both"/>
        <w:rPr>
          <w:rFonts w:ascii="Arial" w:eastAsia="Arial" w:hAnsi="Arial" w:cs="Arial"/>
          <w:b/>
        </w:rPr>
      </w:pPr>
      <w:r>
        <w:rPr>
          <w:rFonts w:ascii="Arial" w:eastAsia="Arial" w:hAnsi="Arial" w:cs="Arial"/>
          <w:b/>
        </w:rPr>
        <w:t>Literatura</w:t>
      </w:r>
    </w:p>
    <w:p w:rsidR="00670E81" w:rsidRDefault="001A525D">
      <w:pPr>
        <w:ind w:left="283" w:right="-1" w:firstLine="855"/>
        <w:jc w:val="both"/>
        <w:rPr>
          <w:rFonts w:ascii="Arial" w:eastAsia="Arial" w:hAnsi="Arial" w:cs="Arial"/>
        </w:rPr>
      </w:pPr>
      <w:r>
        <w:rPr>
          <w:rFonts w:ascii="Arial" w:eastAsia="Arial" w:hAnsi="Arial" w:cs="Arial"/>
        </w:rPr>
        <w:t xml:space="preserve">El Imperio Medio es la época de esplendor y apogeo de la literatura egipcia. Su lengua es considerada como clásica, siendo las obras de este periodo copiadas sin cesar por </w:t>
      </w:r>
      <w:r>
        <w:rPr>
          <w:rFonts w:ascii="Arial" w:eastAsia="Arial" w:hAnsi="Arial" w:cs="Arial"/>
        </w:rPr>
        <w:t>los escribas y aprendices de épocas anteriores. Conocemos, entre otras, las Enseñanzas del Amenemhat (Sesostris I pone instrucciones en boca de su padre) Otros ejemplos son El papiro de Sinuhé, Historia del náufrago, Cuentos de magia y la Profecía de Nefer</w:t>
      </w:r>
      <w:r>
        <w:rPr>
          <w:rFonts w:ascii="Arial" w:eastAsia="Arial" w:hAnsi="Arial" w:cs="Arial"/>
        </w:rPr>
        <w:t>ti. Muchos documentos demuestran el progreso científico, tanto en matemáticas como en astronomía, como el Papiro Matemático y el Papiro Rhind.</w:t>
      </w:r>
    </w:p>
    <w:p w:rsidR="00670E81" w:rsidRDefault="001A525D">
      <w:pPr>
        <w:ind w:left="283" w:right="-1" w:firstLine="855"/>
        <w:rPr>
          <w:rFonts w:ascii="Arial" w:eastAsia="Arial" w:hAnsi="Arial" w:cs="Arial"/>
          <w:b/>
          <w:sz w:val="24"/>
          <w:szCs w:val="24"/>
        </w:rPr>
      </w:pPr>
      <w:r>
        <w:rPr>
          <w:rFonts w:ascii="Arial" w:eastAsia="Arial" w:hAnsi="Arial" w:cs="Arial"/>
          <w:b/>
          <w:sz w:val="24"/>
          <w:szCs w:val="24"/>
        </w:rPr>
        <w:lastRenderedPageBreak/>
        <w:t>SEGUNDO PERÍODO INTERMEDIO</w:t>
      </w:r>
    </w:p>
    <w:p w:rsidR="00670E81" w:rsidRDefault="001A525D">
      <w:pPr>
        <w:ind w:left="283" w:right="-1" w:firstLine="855"/>
        <w:rPr>
          <w:rFonts w:ascii="Arial" w:eastAsia="Arial" w:hAnsi="Arial" w:cs="Arial"/>
        </w:rPr>
      </w:pPr>
      <w:r>
        <w:rPr>
          <w:rFonts w:ascii="Arial" w:eastAsia="Arial" w:hAnsi="Arial" w:cs="Arial"/>
        </w:rPr>
        <w:t xml:space="preserve">El Segundo Periodo Intermedio es el período más oscuro de la historia de Egipto, pues </w:t>
      </w:r>
      <w:r>
        <w:rPr>
          <w:rFonts w:ascii="Arial" w:eastAsia="Arial" w:hAnsi="Arial" w:cs="Arial"/>
        </w:rPr>
        <w:t>quedan pocos monumentos de esta época que informen sobre los acontecimientos. Fue una época en que el poder no estuvo bajo un solo faraón y se caracteriza porque hicieron su aparición en Egipto los hicsos, cuyos reyes integran las dinastías XV y XVI.</w:t>
      </w:r>
      <w:r>
        <w:rPr>
          <w:rFonts w:ascii="Arial" w:eastAsia="Arial" w:hAnsi="Arial" w:cs="Arial"/>
        </w:rPr>
        <w:br/>
        <w:t>Desde</w:t>
      </w:r>
      <w:r>
        <w:rPr>
          <w:rFonts w:ascii="Arial" w:eastAsia="Arial" w:hAnsi="Arial" w:cs="Arial"/>
        </w:rPr>
        <w:t xml:space="preserve"> la dinastía XII se evidencian oleadas de pueblos nómadas de la periferia, especialmente libios y asiáticos. Este periodo comprende las Dinastías XIII a XVIII, que a veces coinciden.</w:t>
      </w:r>
    </w:p>
    <w:p w:rsidR="00670E81" w:rsidRDefault="001A525D">
      <w:pPr>
        <w:ind w:left="283" w:right="-1" w:firstLine="855"/>
        <w:rPr>
          <w:rFonts w:ascii="Arial" w:eastAsia="Arial" w:hAnsi="Arial" w:cs="Arial"/>
        </w:rPr>
      </w:pPr>
      <w:r>
        <w:rPr>
          <w:rFonts w:ascii="Arial" w:eastAsia="Arial" w:hAnsi="Arial" w:cs="Arial"/>
        </w:rPr>
        <w:t xml:space="preserve">Suele dividirse para su estudio en tres partes: antes, durante y después </w:t>
      </w:r>
      <w:r>
        <w:rPr>
          <w:rFonts w:ascii="Arial" w:eastAsia="Arial" w:hAnsi="Arial" w:cs="Arial"/>
        </w:rPr>
        <w:t>de los hicsos.</w:t>
      </w:r>
    </w:p>
    <w:p w:rsidR="00670E81" w:rsidRDefault="001A525D">
      <w:pPr>
        <w:ind w:left="283" w:right="-1" w:firstLine="855"/>
        <w:rPr>
          <w:rFonts w:ascii="Arial" w:eastAsia="Arial" w:hAnsi="Arial" w:cs="Arial"/>
          <w:b/>
        </w:rPr>
      </w:pPr>
      <w:r>
        <w:rPr>
          <w:rFonts w:ascii="Arial" w:eastAsia="Arial" w:hAnsi="Arial" w:cs="Arial"/>
          <w:b/>
        </w:rPr>
        <w:t>EGIPTO ANTES DE LOS HICSOS:</w:t>
      </w:r>
    </w:p>
    <w:p w:rsidR="00670E81" w:rsidRDefault="001A525D">
      <w:pPr>
        <w:ind w:left="283" w:right="-1" w:firstLine="855"/>
        <w:rPr>
          <w:rFonts w:ascii="Arial" w:eastAsia="Arial" w:hAnsi="Arial" w:cs="Arial"/>
        </w:rPr>
      </w:pPr>
      <w:r>
        <w:rPr>
          <w:rFonts w:ascii="Arial" w:eastAsia="Arial" w:hAnsi="Arial" w:cs="Arial"/>
        </w:rPr>
        <w:t>Los pueblos que entraron en en el territorio Egipcio son llamados “hicsos”. Las Dinastías XIII y XIV no existen en las Listas Reales de Abidos y Saqqara pero se admite que a la XIII siguió la XVII; la XV, probable</w:t>
      </w:r>
      <w:r>
        <w:rPr>
          <w:rFonts w:ascii="Arial" w:eastAsia="Arial" w:hAnsi="Arial" w:cs="Arial"/>
        </w:rPr>
        <w:t>mente de hicsos, es paralela a la XVII; la XIV sería una Dinastía del Delta paralela a una parte de la XIII y la XVI es también paralela a la XVII, siguiendo las informaciones del Papiro de Turín y la Lista de Karnak.</w:t>
      </w:r>
    </w:p>
    <w:p w:rsidR="00670E81" w:rsidRDefault="001A525D">
      <w:pPr>
        <w:ind w:left="283" w:right="-1" w:firstLine="855"/>
        <w:rPr>
          <w:rFonts w:ascii="Arial" w:eastAsia="Arial" w:hAnsi="Arial" w:cs="Arial"/>
          <w:b/>
          <w:sz w:val="24"/>
          <w:szCs w:val="24"/>
        </w:rPr>
      </w:pPr>
      <w:r>
        <w:rPr>
          <w:rFonts w:ascii="Arial" w:eastAsia="Arial" w:hAnsi="Arial" w:cs="Arial"/>
          <w:b/>
          <w:sz w:val="24"/>
          <w:szCs w:val="24"/>
        </w:rPr>
        <w:t>Dinastías del Segundo Periodo Intermed</w:t>
      </w:r>
      <w:r>
        <w:rPr>
          <w:rFonts w:ascii="Arial" w:eastAsia="Arial" w:hAnsi="Arial" w:cs="Arial"/>
          <w:b/>
          <w:sz w:val="24"/>
          <w:szCs w:val="24"/>
        </w:rPr>
        <w:t>io</w:t>
      </w:r>
    </w:p>
    <w:p w:rsidR="00670E81" w:rsidRDefault="001A525D">
      <w:pPr>
        <w:ind w:left="283" w:right="-1" w:firstLine="855"/>
        <w:rPr>
          <w:rFonts w:ascii="Arial" w:eastAsia="Arial" w:hAnsi="Arial" w:cs="Arial"/>
          <w:b/>
          <w:u w:val="single"/>
        </w:rPr>
      </w:pPr>
      <w:r>
        <w:rPr>
          <w:rFonts w:ascii="Arial" w:eastAsia="Arial" w:hAnsi="Arial" w:cs="Arial"/>
          <w:b/>
          <w:u w:val="single"/>
        </w:rPr>
        <w:t>Dinastía XIII (Tebas)</w:t>
      </w:r>
    </w:p>
    <w:p w:rsidR="00670E81" w:rsidRDefault="001A525D">
      <w:pPr>
        <w:ind w:left="283" w:right="-1" w:firstLine="855"/>
        <w:rPr>
          <w:rFonts w:ascii="Arial" w:eastAsia="Arial" w:hAnsi="Arial" w:cs="Arial"/>
        </w:rPr>
      </w:pPr>
      <w:r>
        <w:rPr>
          <w:rFonts w:ascii="Arial" w:eastAsia="Arial" w:hAnsi="Arial" w:cs="Arial"/>
        </w:rPr>
        <w:t>La capital siguió en Itjitauy, lo mismo que antes y que a extensión del mando efectivo de la Dinastía XIII, continuadora de la XII, comprendía todo Egipto gran parte de Nubia.</w:t>
      </w:r>
      <w:r>
        <w:rPr>
          <w:rFonts w:ascii="Arial" w:eastAsia="Arial" w:hAnsi="Arial" w:cs="Arial"/>
        </w:rPr>
        <w:br/>
      </w:r>
      <w:r>
        <w:rPr>
          <w:rFonts w:ascii="Arial" w:eastAsia="Arial" w:hAnsi="Arial" w:cs="Arial"/>
        </w:rPr>
        <w:t>Comenzó la Dinastía, al parecer, cor SobekHotep I, Sejemra-Jutavy o Ugaf al que suceden una serie de faraones de nombres desconocidos, a veces efímeros, cuyo número varía según el Papiro de Turín. Estos faraones eran de origen tebano y que trataron de legi</w:t>
      </w:r>
      <w:r>
        <w:rPr>
          <w:rFonts w:ascii="Arial" w:eastAsia="Arial" w:hAnsi="Arial" w:cs="Arial"/>
        </w:rPr>
        <w:t>timar su ascensión al trono tomando el nombre de faraones anteriores (como Amenemmes, Sesostris o Antef, aunque el más frecuente es Sobek-Hotep o Sebek-Hotep).</w:t>
      </w:r>
      <w:r>
        <w:rPr>
          <w:rFonts w:ascii="Arial" w:eastAsia="Arial" w:hAnsi="Arial" w:cs="Arial"/>
        </w:rPr>
        <w:br/>
        <w:t>A la inestabilidad de la persona de los faraones se oponía en esta Dinastía la estabilidad del c</w:t>
      </w:r>
      <w:r>
        <w:rPr>
          <w:rFonts w:ascii="Arial" w:eastAsia="Arial" w:hAnsi="Arial" w:cs="Arial"/>
        </w:rPr>
        <w:t>argo de los visires, que solían durar largo tiempo en el gobierno. Sus nombres son conocidos: Khemes. Resseneb. lyeru e Ibia. También se tienen noticias de la presencia en esta época de numerosos asiáticos en el Delta y la creciente importancia del ejércit</w:t>
      </w:r>
      <w:r>
        <w:rPr>
          <w:rFonts w:ascii="Arial" w:eastAsia="Arial" w:hAnsi="Arial" w:cs="Arial"/>
        </w:rPr>
        <w:t>o. Poco después de la ascensión al trono de Sobek-Hotep IV se produjo la denominada invasión de los hicsos.</w:t>
      </w:r>
    </w:p>
    <w:p w:rsidR="00670E81" w:rsidRDefault="001A525D">
      <w:pPr>
        <w:ind w:left="283" w:right="-1" w:firstLine="855"/>
        <w:rPr>
          <w:rFonts w:ascii="Arial" w:eastAsia="Arial" w:hAnsi="Arial" w:cs="Arial"/>
          <w:b/>
        </w:rPr>
      </w:pPr>
      <w:r>
        <w:rPr>
          <w:rFonts w:ascii="Arial" w:eastAsia="Arial" w:hAnsi="Arial" w:cs="Arial"/>
          <w:b/>
          <w:u w:val="single"/>
        </w:rPr>
        <w:t>Dinastía XIV (Xois)</w:t>
      </w:r>
    </w:p>
    <w:p w:rsidR="00670E81" w:rsidRDefault="001A525D">
      <w:pPr>
        <w:ind w:left="283" w:right="-1" w:firstLine="855"/>
        <w:rPr>
          <w:rFonts w:ascii="Arial" w:eastAsia="Arial" w:hAnsi="Arial" w:cs="Arial"/>
        </w:rPr>
      </w:pPr>
      <w:r>
        <w:rPr>
          <w:rFonts w:ascii="Arial" w:eastAsia="Arial" w:hAnsi="Arial" w:cs="Arial"/>
        </w:rPr>
        <w:t>Si poco se sabe de la Dinastía XIII mucho menos es lo que se puede decir de la Dinastía XIV, llamada </w:t>
      </w:r>
      <w:r>
        <w:rPr>
          <w:rFonts w:ascii="Arial" w:eastAsia="Arial" w:hAnsi="Arial" w:cs="Arial"/>
          <w:b/>
        </w:rPr>
        <w:t>xoita</w:t>
      </w:r>
      <w:r>
        <w:rPr>
          <w:rFonts w:ascii="Arial" w:eastAsia="Arial" w:hAnsi="Arial" w:cs="Arial"/>
        </w:rPr>
        <w:t> (de Xois, en el Delta), paralela a la Dinastía XIII. Probablemente reinó en el Delta durante sesenta y cinco años y comprende nada menos que setenta y cuatro reyes, de los que no se sabe casi nada, aunque sus nombres figuran también en el Papiro Real de T</w:t>
      </w:r>
      <w:r>
        <w:rPr>
          <w:rFonts w:ascii="Arial" w:eastAsia="Arial" w:hAnsi="Arial" w:cs="Arial"/>
        </w:rPr>
        <w:t>urín.</w:t>
      </w:r>
    </w:p>
    <w:p w:rsidR="00670E81" w:rsidRDefault="001A525D">
      <w:pPr>
        <w:ind w:left="283" w:right="-1" w:firstLine="855"/>
        <w:rPr>
          <w:rFonts w:ascii="Arial" w:eastAsia="Arial" w:hAnsi="Arial" w:cs="Arial"/>
          <w:b/>
          <w:u w:val="single"/>
        </w:rPr>
      </w:pPr>
      <w:r>
        <w:rPr>
          <w:rFonts w:ascii="Arial" w:eastAsia="Arial" w:hAnsi="Arial" w:cs="Arial"/>
          <w:b/>
          <w:u w:val="single"/>
        </w:rPr>
        <w:lastRenderedPageBreak/>
        <w:t>Egipto durante las Dinastías XIII y XIV</w:t>
      </w:r>
    </w:p>
    <w:p w:rsidR="00670E81" w:rsidRDefault="001A525D">
      <w:pPr>
        <w:ind w:left="283" w:right="-1" w:firstLine="855"/>
        <w:rPr>
          <w:rFonts w:ascii="Arial" w:eastAsia="Arial" w:hAnsi="Arial" w:cs="Arial"/>
        </w:rPr>
      </w:pPr>
      <w:r>
        <w:rPr>
          <w:rFonts w:ascii="Arial" w:eastAsia="Arial" w:hAnsi="Arial" w:cs="Arial"/>
        </w:rPr>
        <w:t>Un período de más de cien años con continuos cambios de titular de la monarquía, anormalmente frecuentes, con reinados que por lo común no pasaban de dos años, tuvo que suponer alguna nueva situación de la posi</w:t>
      </w:r>
      <w:r>
        <w:rPr>
          <w:rFonts w:ascii="Arial" w:eastAsia="Arial" w:hAnsi="Arial" w:cs="Arial"/>
        </w:rPr>
        <w:t>ción real del faraón de turno que indudablemente, sería proclamado para toda la vida, pero que sería depuesto o eliminado o las circunstancias se conjugarían contra él y habría muchos ambiciosos dispuestos a sustituirle. En lo que se refiere a la administr</w:t>
      </w:r>
      <w:r>
        <w:rPr>
          <w:rFonts w:ascii="Arial" w:eastAsia="Arial" w:hAnsi="Arial" w:cs="Arial"/>
        </w:rPr>
        <w:t>ación, durante la Dinastía XII había reaparecido el título de alcalde h3tiy, seguido del nombre del nomo antes de que se aplicara al de las ciudades.</w:t>
      </w:r>
      <w:r>
        <w:rPr>
          <w:rFonts w:ascii="Arial" w:eastAsia="Arial" w:hAnsi="Arial" w:cs="Arial"/>
        </w:rPr>
        <w:br/>
        <w:t>En el Imperio Medio se dividió el país en 3 distritos: el del norte, el del sur y el de la </w:t>
      </w:r>
      <w:r>
        <w:rPr>
          <w:rFonts w:ascii="Arial" w:eastAsia="Arial" w:hAnsi="Arial" w:cs="Arial"/>
          <w:i/>
        </w:rPr>
        <w:t>Cabeza del Sur</w:t>
      </w:r>
      <w:r>
        <w:rPr>
          <w:rFonts w:ascii="Arial" w:eastAsia="Arial" w:hAnsi="Arial" w:cs="Arial"/>
        </w:rPr>
        <w:t>,</w:t>
      </w:r>
      <w:r>
        <w:rPr>
          <w:rFonts w:ascii="Arial" w:eastAsia="Arial" w:hAnsi="Arial" w:cs="Arial"/>
        </w:rPr>
        <w:t xml:space="preserve"> bien conocido por los papiros tebanos.</w:t>
      </w:r>
      <w:r>
        <w:rPr>
          <w:rFonts w:ascii="Arial" w:eastAsia="Arial" w:hAnsi="Arial" w:cs="Arial"/>
        </w:rPr>
        <w:br/>
        <w:t>Las relaciones con Nubia (Kerma) continuaron, a juzgar por los hallazgos de las necrópolis. Lo mismo se puede decir con Siria, Palestina y Biblos, pero después de mediados de la Dinastía XIII decayeron notablemente e</w:t>
      </w:r>
      <w:r>
        <w:rPr>
          <w:rFonts w:ascii="Arial" w:eastAsia="Arial" w:hAnsi="Arial" w:cs="Arial"/>
        </w:rPr>
        <w:t>stas comunicaciones aunque no se conozca de momento la causa.</w:t>
      </w:r>
    </w:p>
    <w:p w:rsidR="00670E81" w:rsidRDefault="001A525D">
      <w:pPr>
        <w:ind w:left="283" w:right="-1" w:firstLine="855"/>
        <w:rPr>
          <w:rFonts w:ascii="Arial" w:eastAsia="Arial" w:hAnsi="Arial" w:cs="Arial"/>
          <w:b/>
          <w:u w:val="single"/>
        </w:rPr>
      </w:pPr>
      <w:r>
        <w:rPr>
          <w:rFonts w:ascii="Arial" w:eastAsia="Arial" w:hAnsi="Arial" w:cs="Arial"/>
          <w:b/>
          <w:u w:val="single"/>
        </w:rPr>
        <w:t>Dinastía XV (Avaris)</w:t>
      </w:r>
    </w:p>
    <w:p w:rsidR="00670E81" w:rsidRDefault="001A525D">
      <w:pPr>
        <w:ind w:left="283" w:right="-1" w:firstLine="855"/>
        <w:rPr>
          <w:rFonts w:ascii="Arial" w:eastAsia="Arial" w:hAnsi="Arial" w:cs="Arial"/>
        </w:rPr>
      </w:pPr>
      <w:r>
        <w:rPr>
          <w:rFonts w:ascii="Arial" w:eastAsia="Arial" w:hAnsi="Arial" w:cs="Arial"/>
        </w:rPr>
        <w:t>A los reyes hicsos se les agrupa tradicionalmente en dos Dinastías: La XV, denominada «Grandes Hicsos» y la XVI, que recibe el nombre de «Pequeños Hicsos».</w:t>
      </w:r>
      <w:r>
        <w:rPr>
          <w:rFonts w:ascii="Arial" w:eastAsia="Arial" w:hAnsi="Arial" w:cs="Arial"/>
        </w:rPr>
        <w:br/>
        <w:t>Una lista de gran</w:t>
      </w:r>
      <w:r>
        <w:rPr>
          <w:rFonts w:ascii="Arial" w:eastAsia="Arial" w:hAnsi="Arial" w:cs="Arial"/>
        </w:rPr>
        <w:t xml:space="preserve">des sacerdotes de Menfis que menciona el nombre del rey durante cada pontificado cita tres nombres hicsos: ‘3kn, -3rk, ipr (Apopis). Los datos que se pueden extraer son una serie de reyes: Salitis, Bnon, Apa-canan, lannas o Stan, Archles o Aseth y Apopis, </w:t>
      </w:r>
      <w:r>
        <w:rPr>
          <w:rFonts w:ascii="Arial" w:eastAsia="Arial" w:hAnsi="Arial" w:cs="Arial"/>
        </w:rPr>
        <w:t xml:space="preserve">de los que sólo está atestiguado en los monumentos el último. Este faraón, de la Dinastía que vimos se considera fenicia ha dejado numerosas pruebas de su existencia. La fecha de su reinado, probablemente largo, viene dada por la Estela de Kamose, del que </w:t>
      </w:r>
      <w:r>
        <w:rPr>
          <w:rFonts w:ascii="Arial" w:eastAsia="Arial" w:hAnsi="Arial" w:cs="Arial"/>
        </w:rPr>
        <w:t xml:space="preserve">es contemporáneo, ya que contra él lucharon Kamosis/Kamose y Sekenenra Taa. Otro faraón atestiguado abundantemente es Jian, cuyos monumentos se hallan en Baghdad y Bogazkói, además de en Egipto y Palestina. Hamudi aparece como el último rey de la Dinastía </w:t>
      </w:r>
      <w:r>
        <w:rPr>
          <w:rFonts w:ascii="Arial" w:eastAsia="Arial" w:hAnsi="Arial" w:cs="Arial"/>
        </w:rPr>
        <w:t>XV en el Papiro de Turín.</w:t>
      </w:r>
    </w:p>
    <w:p w:rsidR="00670E81" w:rsidRDefault="001A525D">
      <w:pPr>
        <w:ind w:left="283" w:right="-1" w:firstLine="855"/>
        <w:rPr>
          <w:rFonts w:ascii="Arial" w:eastAsia="Arial" w:hAnsi="Arial" w:cs="Arial"/>
          <w:b/>
          <w:u w:val="single"/>
        </w:rPr>
      </w:pPr>
      <w:r>
        <w:rPr>
          <w:rFonts w:ascii="Arial" w:eastAsia="Arial" w:hAnsi="Arial" w:cs="Arial"/>
          <w:b/>
          <w:u w:val="single"/>
        </w:rPr>
        <w:t>Dinastía XVI (Egipto Medio)</w:t>
      </w:r>
    </w:p>
    <w:p w:rsidR="00670E81" w:rsidRDefault="001A525D">
      <w:pPr>
        <w:ind w:left="283" w:right="-1" w:firstLine="855"/>
        <w:rPr>
          <w:rFonts w:ascii="Arial" w:eastAsia="Arial" w:hAnsi="Arial" w:cs="Arial"/>
        </w:rPr>
      </w:pPr>
      <w:r>
        <w:rPr>
          <w:rFonts w:ascii="Arial" w:eastAsia="Arial" w:hAnsi="Arial" w:cs="Arial"/>
        </w:rPr>
        <w:t>Esta dinastía la forman nueve reyes que gobernaron durante cuarenta y nueve años. No dominaron el Alto Egipto ni enteramente el sur del país. Fueron unos reyes débiles. Mientras tanto, la monarquía teba</w:t>
      </w:r>
      <w:r>
        <w:rPr>
          <w:rFonts w:ascii="Arial" w:eastAsia="Arial" w:hAnsi="Arial" w:cs="Arial"/>
        </w:rPr>
        <w:t>na, en el sur, se fortaleció y consiguió expulsarlos completamente el príncipe Ahmosis de Tebas, tras la lucha iniciada por su antecesor Kamose, último rey de la Dinastía XVII tebana.</w:t>
      </w:r>
    </w:p>
    <w:p w:rsidR="00670E81" w:rsidRDefault="001A525D">
      <w:pPr>
        <w:ind w:left="283" w:right="-1" w:firstLine="855"/>
        <w:rPr>
          <w:rFonts w:ascii="Arial" w:eastAsia="Arial" w:hAnsi="Arial" w:cs="Arial"/>
          <w:b/>
          <w:u w:val="single"/>
        </w:rPr>
      </w:pPr>
      <w:r>
        <w:rPr>
          <w:rFonts w:ascii="Arial" w:eastAsia="Arial" w:hAnsi="Arial" w:cs="Arial"/>
          <w:b/>
          <w:u w:val="single"/>
        </w:rPr>
        <w:t>Dinastía XVII (Tebas)</w:t>
      </w:r>
    </w:p>
    <w:p w:rsidR="00670E81" w:rsidRDefault="001A525D">
      <w:pPr>
        <w:ind w:left="283" w:right="-1" w:firstLine="855"/>
        <w:rPr>
          <w:rFonts w:ascii="Arial" w:eastAsia="Arial" w:hAnsi="Arial" w:cs="Arial"/>
        </w:rPr>
      </w:pPr>
      <w:r>
        <w:rPr>
          <w:rFonts w:ascii="Arial" w:eastAsia="Arial" w:hAnsi="Arial" w:cs="Arial"/>
        </w:rPr>
        <w:t>Durante el dominio hicso en el norte aparecen en T</w:t>
      </w:r>
      <w:r>
        <w:rPr>
          <w:rFonts w:ascii="Arial" w:eastAsia="Arial" w:hAnsi="Arial" w:cs="Arial"/>
        </w:rPr>
        <w:t>ebas una serie de jefes con titulatura real, conocidos en su mayoría por sus tumbas en la orilla occidental, en la aldea llamada Dra-Abu-en-Nagga. Suele considerársela una Dinastía, aunque se trata simplemente de reyes del mismo tipo que los hicsos de la D</w:t>
      </w:r>
      <w:r>
        <w:rPr>
          <w:rFonts w:ascii="Arial" w:eastAsia="Arial" w:hAnsi="Arial" w:cs="Arial"/>
        </w:rPr>
        <w:t>inastía XVI.</w:t>
      </w:r>
      <w:r>
        <w:rPr>
          <w:rFonts w:ascii="Arial" w:eastAsia="Arial" w:hAnsi="Arial" w:cs="Arial"/>
        </w:rPr>
        <w:br/>
        <w:t xml:space="preserve">El primero conocido es Antef V,sin duda uno de los más importantes de la serie, del que se conoce el Decreto de Coptos que demuestra Que a la sazón reinaban otros </w:t>
      </w:r>
      <w:r>
        <w:rPr>
          <w:rFonts w:ascii="Arial" w:eastAsia="Arial" w:hAnsi="Arial" w:cs="Arial"/>
        </w:rPr>
        <w:lastRenderedPageBreak/>
        <w:t>señores (hicsos y Dinastía XVI). Luego siguen una serie de reyes hasta Antef VII</w:t>
      </w:r>
      <w:r>
        <w:rPr>
          <w:rFonts w:ascii="Arial" w:eastAsia="Arial" w:hAnsi="Arial" w:cs="Arial"/>
        </w:rPr>
        <w:t>, Tao/Taa II, Tao/Taa II y Kamose.</w:t>
      </w:r>
      <w:r>
        <w:rPr>
          <w:rFonts w:ascii="Arial" w:eastAsia="Arial" w:hAnsi="Arial" w:cs="Arial"/>
        </w:rPr>
        <w:br/>
        <w:t>Tao/Taa II es conocido por varias fuentes, una de las cuales es una narración de época ramésida de tipo novelesco. La disputa de Apofis y Seqenenra, que relata el enfrentamiento bajo la forma de una especie de justa de ad</w:t>
      </w:r>
      <w:r>
        <w:rPr>
          <w:rFonts w:ascii="Arial" w:eastAsia="Arial" w:hAnsi="Arial" w:cs="Arial"/>
        </w:rPr>
        <w:t>ivinanzas entre ambos reyes. El cráneo de su momia, hallada en el escondrijo de Deir el-Bahari, presentaba señales de haber recibido heridas mortales.</w:t>
      </w:r>
    </w:p>
    <w:p w:rsidR="00670E81" w:rsidRDefault="001A525D">
      <w:pPr>
        <w:ind w:left="283" w:right="-1" w:firstLine="855"/>
        <w:rPr>
          <w:rFonts w:ascii="Arial" w:eastAsia="Arial" w:hAnsi="Arial" w:cs="Arial"/>
          <w:b/>
        </w:rPr>
      </w:pPr>
      <w:r>
        <w:rPr>
          <w:rFonts w:ascii="Arial" w:eastAsia="Arial" w:hAnsi="Arial" w:cs="Arial"/>
          <w:b/>
        </w:rPr>
        <w:t>Kamose y su guerra contra los Hicsos</w:t>
      </w:r>
    </w:p>
    <w:p w:rsidR="00670E81" w:rsidRDefault="001A525D">
      <w:pPr>
        <w:ind w:left="283" w:right="-1" w:firstLine="855"/>
        <w:rPr>
          <w:rFonts w:ascii="Arial" w:eastAsia="Arial" w:hAnsi="Arial" w:cs="Arial"/>
        </w:rPr>
      </w:pPr>
      <w:r>
        <w:rPr>
          <w:rFonts w:ascii="Arial" w:eastAsia="Arial" w:hAnsi="Arial" w:cs="Arial"/>
        </w:rPr>
        <w:t>La figura de Kamose, último rey de la Dinastía XVII, tebana. Se le c</w:t>
      </w:r>
      <w:r>
        <w:rPr>
          <w:rFonts w:ascii="Arial" w:eastAsia="Arial" w:hAnsi="Arial" w:cs="Arial"/>
        </w:rPr>
        <w:t>ita en las estelas de Karnak y en la Tablilla Carnavon número I, donde se narra el comienzo de su guerra contra los hicsos y su lucha contra el rey de este pueblo, Apopi.</w:t>
      </w:r>
      <w:r>
        <w:rPr>
          <w:rFonts w:ascii="Arial" w:eastAsia="Arial" w:hAnsi="Arial" w:cs="Arial"/>
        </w:rPr>
        <w:br/>
        <w:t>Pertenece a la misma familia que sus dos predecesores y de sus sucesores, de modo que</w:t>
      </w:r>
      <w:r>
        <w:rPr>
          <w:rFonts w:ascii="Arial" w:eastAsia="Arial" w:hAnsi="Arial" w:cs="Arial"/>
        </w:rPr>
        <w:t xml:space="preserve"> lo que llamamos Dinastía XVIII comienza propiamente con los últimos reyes de la XVII. Tao I tuvo una esposa real a Tetisheri, mujer de origen no real y de este matrimonio nació Ahhotep, hermana y esposa de Tao II, que a su vez, probablemente fueron padres</w:t>
      </w:r>
      <w:r>
        <w:rPr>
          <w:rFonts w:ascii="Arial" w:eastAsia="Arial" w:hAnsi="Arial" w:cs="Arial"/>
        </w:rPr>
        <w:t xml:space="preserve"> de Kamose, Ahmosis y de la esposa de éste, Ahmosis Nefertari. Queda así constituida una verdadera Dinastía y con ellos se ve cómo se generaliza la costumbre de los matrimonios consanguíneos en la familia real, lo cual, según todas las interpretaciones, te</w:t>
      </w:r>
      <w:r>
        <w:rPr>
          <w:rFonts w:ascii="Arial" w:eastAsia="Arial" w:hAnsi="Arial" w:cs="Arial"/>
        </w:rPr>
        <w:t>nía un significado religioso.</w:t>
      </w:r>
      <w:r>
        <w:rPr>
          <w:rFonts w:ascii="Arial" w:eastAsia="Arial" w:hAnsi="Arial" w:cs="Arial"/>
        </w:rPr>
        <w:br/>
        <w:t xml:space="preserve">Poco se sabe de la estructura del reino tebano de la Dinastía XVII. La Estela de Kamose especifica que el reino se extendía desde Elefantina hasta Kusae. La frontera norte osciló según las épocas y la administración del reino </w:t>
      </w:r>
      <w:r>
        <w:rPr>
          <w:rFonts w:ascii="Arial" w:eastAsia="Arial" w:hAnsi="Arial" w:cs="Arial"/>
        </w:rPr>
        <w:t>debió ser una continuación de la del Reino Medio. Y es posible que no faltaran las luchas por el trono típicas de la época.</w:t>
      </w:r>
      <w:r>
        <w:rPr>
          <w:rFonts w:ascii="Arial" w:eastAsia="Arial" w:hAnsi="Arial" w:cs="Arial"/>
        </w:rPr>
        <w:br/>
        <w:t>Durante este período, Nubia quedó fuera del dominio egipcio, por lo menos al final. La retirada de las guarniciones egipcias al comi</w:t>
      </w:r>
      <w:r>
        <w:rPr>
          <w:rFonts w:ascii="Arial" w:eastAsia="Arial" w:hAnsi="Arial" w:cs="Arial"/>
        </w:rPr>
        <w:t>enzo del período propició que Kush fuera ocupada por gentes del sur, pero es curioso que la cultura egipcia siguiera afirmándose en Nubia.</w:t>
      </w:r>
    </w:p>
    <w:p w:rsidR="00670E81" w:rsidRDefault="001A525D">
      <w:pPr>
        <w:ind w:left="283" w:right="-1" w:firstLine="855"/>
        <w:rPr>
          <w:rFonts w:ascii="Arial" w:eastAsia="Arial" w:hAnsi="Arial" w:cs="Arial"/>
          <w:b/>
        </w:rPr>
      </w:pPr>
      <w:r>
        <w:rPr>
          <w:rFonts w:ascii="Arial" w:eastAsia="Arial" w:hAnsi="Arial" w:cs="Arial"/>
          <w:b/>
        </w:rPr>
        <w:t>Administración de Egipto DURANTE LA ÉPOCA DE LOS HICSOS:</w:t>
      </w:r>
    </w:p>
    <w:p w:rsidR="00670E81" w:rsidRDefault="001A525D">
      <w:pPr>
        <w:ind w:left="283" w:right="-1" w:firstLine="855"/>
        <w:rPr>
          <w:rFonts w:ascii="Arial" w:eastAsia="Arial" w:hAnsi="Arial" w:cs="Arial"/>
        </w:rPr>
      </w:pPr>
      <w:r>
        <w:rPr>
          <w:rFonts w:ascii="Arial" w:eastAsia="Arial" w:hAnsi="Arial" w:cs="Arial"/>
        </w:rPr>
        <w:t>La administración de esta época se conoce a través de cuatro</w:t>
      </w:r>
      <w:r>
        <w:rPr>
          <w:rFonts w:ascii="Arial" w:eastAsia="Arial" w:hAnsi="Arial" w:cs="Arial"/>
        </w:rPr>
        <w:t xml:space="preserve"> documentos: El Papiro de Kahún, el Papiro Bulaq y las Estelas. Se sabe que había una doble administración, en el norte (Bajo Egipto) y en el sur (Alto Egipto), esta última bajo los príncipes tebanos de la Dinastía XVII, que no tuvo, de hecho, independenci</w:t>
      </w:r>
      <w:r>
        <w:rPr>
          <w:rFonts w:ascii="Arial" w:eastAsia="Arial" w:hAnsi="Arial" w:cs="Arial"/>
        </w:rPr>
        <w:t xml:space="preserve">a efectiva hasta sus tres últimos soberanos. Su territorio tal vez no sobrepasaba al que comprenden los ocho primeros nomos del Alto Egipto, desde Elefantina hasta Abidos, mientras que los otros nomos estaban dirigidos por los sucesores de los faraones de </w:t>
      </w:r>
      <w:r>
        <w:rPr>
          <w:rFonts w:ascii="Arial" w:eastAsia="Arial" w:hAnsi="Arial" w:cs="Arial"/>
        </w:rPr>
        <w:t>la Dinastía XIII. En la Baja Nubia se formó, al mismo tiempo, el reino independiente de Kush.</w:t>
      </w:r>
      <w:r>
        <w:rPr>
          <w:rFonts w:ascii="Arial" w:eastAsia="Arial" w:hAnsi="Arial" w:cs="Arial"/>
        </w:rPr>
        <w:br/>
        <w:t>La vida intelectual durante la Dinastía XVII fue muy activa, escribiéndose temas que, como las </w:t>
      </w:r>
      <w:r>
        <w:rPr>
          <w:rFonts w:ascii="Arial" w:eastAsia="Arial" w:hAnsi="Arial" w:cs="Arial"/>
          <w:i/>
        </w:rPr>
        <w:t>Máximas de Ptah-hotep</w:t>
      </w:r>
      <w:r>
        <w:rPr>
          <w:rFonts w:ascii="Arial" w:eastAsia="Arial" w:hAnsi="Arial" w:cs="Arial"/>
        </w:rPr>
        <w:t> (en el Papiro Prisse, hallado en el sarcófago</w:t>
      </w:r>
      <w:r>
        <w:rPr>
          <w:rFonts w:ascii="Arial" w:eastAsia="Arial" w:hAnsi="Arial" w:cs="Arial"/>
        </w:rPr>
        <w:t xml:space="preserve"> de Antef V), se popularizaron en el Reino Nuevo.</w:t>
      </w:r>
    </w:p>
    <w:p w:rsidR="00670E81" w:rsidRDefault="001A525D">
      <w:pPr>
        <w:ind w:left="283" w:right="-1" w:firstLine="855"/>
        <w:rPr>
          <w:rFonts w:ascii="Arial" w:eastAsia="Arial" w:hAnsi="Arial" w:cs="Arial"/>
          <w:b/>
        </w:rPr>
      </w:pPr>
      <w:r>
        <w:rPr>
          <w:rFonts w:ascii="Arial" w:eastAsia="Arial" w:hAnsi="Arial" w:cs="Arial"/>
          <w:b/>
        </w:rPr>
        <w:t>EGIPTO DESPUÉS DE LOS HICSOS:</w:t>
      </w:r>
    </w:p>
    <w:p w:rsidR="00670E81" w:rsidRDefault="001A525D">
      <w:pPr>
        <w:ind w:left="283" w:right="-1" w:firstLine="855"/>
        <w:rPr>
          <w:rFonts w:ascii="Arial" w:eastAsia="Arial" w:hAnsi="Arial" w:cs="Arial"/>
        </w:rPr>
      </w:pPr>
      <w:r>
        <w:rPr>
          <w:rFonts w:ascii="Arial" w:eastAsia="Arial" w:hAnsi="Arial" w:cs="Arial"/>
        </w:rPr>
        <w:lastRenderedPageBreak/>
        <w:t>Después de los hicsos se llevó a cabo una reunificación de Egipto con la que se inició el Reino Nuevo, aunque ya nada volvió a ser como antes.</w:t>
      </w:r>
      <w:r>
        <w:rPr>
          <w:rFonts w:ascii="Arial" w:eastAsia="Arial" w:hAnsi="Arial" w:cs="Arial"/>
        </w:rPr>
        <w:br/>
        <w:t xml:space="preserve">En este momento, mientras que en </w:t>
      </w:r>
      <w:r>
        <w:rPr>
          <w:rFonts w:ascii="Arial" w:eastAsia="Arial" w:hAnsi="Arial" w:cs="Arial"/>
        </w:rPr>
        <w:t>el Delta continuaba la influencia asiática, a pesar de la caída de la monarquía hicsa, en el sur aumentó la penetración de elementos nubios, que actuarán como mercenarios de los reyes del Reino Nuevo y a la larga terminarán por sustituirlos. Esta época ent</w:t>
      </w:r>
      <w:r>
        <w:rPr>
          <w:rFonts w:ascii="Arial" w:eastAsia="Arial" w:hAnsi="Arial" w:cs="Arial"/>
        </w:rPr>
        <w:t>ronca directamente con el llamado </w:t>
      </w:r>
      <w:r>
        <w:rPr>
          <w:rFonts w:ascii="Arial" w:eastAsia="Arial" w:hAnsi="Arial" w:cs="Arial"/>
          <w:b/>
        </w:rPr>
        <w:t>Imperio Nuevo</w:t>
      </w:r>
      <w:r>
        <w:rPr>
          <w:rFonts w:ascii="Arial" w:eastAsia="Arial" w:hAnsi="Arial" w:cs="Arial"/>
        </w:rPr>
        <w:t>.</w:t>
      </w:r>
    </w:p>
    <w:p w:rsidR="00670E81" w:rsidRDefault="001A525D">
      <w:pPr>
        <w:ind w:left="283" w:right="-1" w:firstLine="855"/>
        <w:jc w:val="center"/>
        <w:rPr>
          <w:rFonts w:ascii="Arial" w:eastAsia="Arial" w:hAnsi="Arial" w:cs="Arial"/>
          <w:b/>
          <w:sz w:val="24"/>
          <w:szCs w:val="24"/>
        </w:rPr>
      </w:pPr>
      <w:r>
        <w:rPr>
          <w:rFonts w:ascii="Arial" w:eastAsia="Arial" w:hAnsi="Arial" w:cs="Arial"/>
          <w:b/>
          <w:sz w:val="24"/>
          <w:szCs w:val="24"/>
        </w:rPr>
        <w:t>EL REINO NUEVO</w:t>
      </w:r>
    </w:p>
    <w:p w:rsidR="00670E81" w:rsidRDefault="001A525D">
      <w:pPr>
        <w:ind w:left="283" w:right="-1" w:firstLine="855"/>
        <w:rPr>
          <w:rFonts w:ascii="Arial" w:eastAsia="Arial" w:hAnsi="Arial" w:cs="Arial"/>
        </w:rPr>
      </w:pPr>
      <w:r>
        <w:rPr>
          <w:rFonts w:ascii="Arial" w:eastAsia="Arial" w:hAnsi="Arial" w:cs="Arial"/>
        </w:rPr>
        <w:t>El Imperio Nuevo comprende las Dinastías XVIII a XX (1570-1070 a.C). Esta etapa fue un momento de esplendor, gracias a la labor de los príncipes tebanos de la Dinastía XVIII para fortalecer el</w:t>
      </w:r>
      <w:r>
        <w:rPr>
          <w:rFonts w:ascii="Arial" w:eastAsia="Arial" w:hAnsi="Arial" w:cs="Arial"/>
        </w:rPr>
        <w:t xml:space="preserve"> Estado, expulsar a los hicsos, restablecer las relaciones internacionales y reabrir las rutas comerciales, iniciando además una época de conquistas en el exterior.</w:t>
      </w:r>
      <w:r>
        <w:rPr>
          <w:rFonts w:ascii="Arial" w:eastAsia="Arial" w:hAnsi="Arial" w:cs="Arial"/>
        </w:rPr>
        <w:br/>
        <w:t>Se instaló la capital en Tebas, en el sur y se llevó a cabo la restauración de la unidad de</w:t>
      </w:r>
      <w:r>
        <w:rPr>
          <w:rFonts w:ascii="Arial" w:eastAsia="Arial" w:hAnsi="Arial" w:cs="Arial"/>
        </w:rPr>
        <w:t>l Alto y Bajo Egipto, perdida durante parte el Segundo Período Intermedio, ya que como dijimos, Apopis, al menos en el vaso de Almuñecar, se titula </w:t>
      </w:r>
      <w:r>
        <w:rPr>
          <w:rFonts w:ascii="Arial" w:eastAsia="Arial" w:hAnsi="Arial" w:cs="Arial"/>
          <w:i/>
        </w:rPr>
        <w:t>rey del Alto y Bajo Egipto</w:t>
      </w:r>
      <w:r>
        <w:rPr>
          <w:rFonts w:ascii="Arial" w:eastAsia="Arial" w:hAnsi="Arial" w:cs="Arial"/>
        </w:rPr>
        <w:t>. Hubo desde el principio una gran actividad para reorganizar el país, lo que prod</w:t>
      </w:r>
      <w:r>
        <w:rPr>
          <w:rFonts w:ascii="Arial" w:eastAsia="Arial" w:hAnsi="Arial" w:cs="Arial"/>
        </w:rPr>
        <w:t>ujo una gran prosperidad, reflejada en la construcción de numerosos monumentos.</w:t>
      </w:r>
      <w:r>
        <w:rPr>
          <w:rFonts w:ascii="Arial" w:eastAsia="Arial" w:hAnsi="Arial" w:cs="Arial"/>
        </w:rPr>
        <w:br/>
        <w:t>Se caracteriza este período por la gran importancia de la mujer y su protagonismo en los problemas sucesorios. Por primera vez, una mujer es nombrada faraón con todos los títul</w:t>
      </w:r>
      <w:r>
        <w:rPr>
          <w:rFonts w:ascii="Arial" w:eastAsia="Arial" w:hAnsi="Arial" w:cs="Arial"/>
        </w:rPr>
        <w:t>os masculinos: Hatshepsut, y también otra reina, Nefertiti, aparece representada en escenas familiares, en un plano de igualdad, como también la reina Tiyi, con su esposo Amen-Hotep/Amenofis III y madre de Amen-Hotep/Amenoíis IV.</w:t>
      </w:r>
      <w:r>
        <w:rPr>
          <w:rFonts w:ascii="Arial" w:eastAsia="Arial" w:hAnsi="Arial" w:cs="Arial"/>
        </w:rPr>
        <w:br/>
        <w:t>La situación internacional</w:t>
      </w:r>
      <w:r>
        <w:rPr>
          <w:rFonts w:ascii="Arial" w:eastAsia="Arial" w:hAnsi="Arial" w:cs="Arial"/>
        </w:rPr>
        <w:t xml:space="preserve"> en estos momentos consistía en el protectorado egipcio sobre las ciudades cananeas. En Asiria reinaban los últimos reyes del Imperio Antiguo y los del Imperio Medio y se produce el dominio casita en Babilonia, conincidente asimismo con el apogeo y caida d</w:t>
      </w:r>
      <w:r>
        <w:rPr>
          <w:rFonts w:ascii="Arial" w:eastAsia="Arial" w:hAnsi="Arial" w:cs="Arial"/>
        </w:rPr>
        <w:t>e los reinos micénicos en Grecia, el Éxodo de israel y la llamada </w:t>
      </w:r>
      <w:r>
        <w:rPr>
          <w:rFonts w:ascii="Arial" w:eastAsia="Arial" w:hAnsi="Arial" w:cs="Arial"/>
          <w:i/>
        </w:rPr>
        <w:t>invasión de los Pueblos del Mar</w:t>
      </w:r>
      <w:r>
        <w:rPr>
          <w:rFonts w:ascii="Arial" w:eastAsia="Arial" w:hAnsi="Arial" w:cs="Arial"/>
        </w:rPr>
        <w:t>, sólo existente en las fuentes egipcias.</w:t>
      </w:r>
    </w:p>
    <w:p w:rsidR="00670E81" w:rsidRDefault="001A525D">
      <w:pPr>
        <w:ind w:left="283" w:right="-1" w:firstLine="855"/>
        <w:rPr>
          <w:rFonts w:ascii="Arial" w:eastAsia="Arial" w:hAnsi="Arial" w:cs="Arial"/>
          <w:b/>
          <w:sz w:val="24"/>
          <w:szCs w:val="24"/>
        </w:rPr>
      </w:pPr>
      <w:r>
        <w:rPr>
          <w:rFonts w:ascii="Arial" w:eastAsia="Arial" w:hAnsi="Arial" w:cs="Arial"/>
          <w:b/>
          <w:sz w:val="24"/>
          <w:szCs w:val="24"/>
        </w:rPr>
        <w:t>Dinastías del Imperio Nuevo</w:t>
      </w:r>
    </w:p>
    <w:p w:rsidR="00670E81" w:rsidRDefault="001A525D">
      <w:pPr>
        <w:ind w:left="283" w:right="-1" w:firstLine="855"/>
        <w:rPr>
          <w:rFonts w:ascii="Arial" w:eastAsia="Arial" w:hAnsi="Arial" w:cs="Arial"/>
          <w:b/>
          <w:u w:val="single"/>
        </w:rPr>
      </w:pPr>
      <w:r>
        <w:rPr>
          <w:rFonts w:ascii="Arial" w:eastAsia="Arial" w:hAnsi="Arial" w:cs="Arial"/>
          <w:b/>
          <w:u w:val="single"/>
        </w:rPr>
        <w:t>Dinastía XVIII.</w:t>
      </w:r>
    </w:p>
    <w:p w:rsidR="00670E81" w:rsidRDefault="001A525D">
      <w:pPr>
        <w:ind w:left="283" w:right="-1" w:firstLine="855"/>
        <w:rPr>
          <w:rFonts w:ascii="Arial" w:eastAsia="Arial" w:hAnsi="Arial" w:cs="Arial"/>
        </w:rPr>
      </w:pPr>
      <w:r>
        <w:rPr>
          <w:rFonts w:ascii="Arial" w:eastAsia="Arial" w:hAnsi="Arial" w:cs="Arial"/>
        </w:rPr>
        <w:t>Suele dividirse el estudio de esta Dinastía en tres etapas que comprenden</w:t>
      </w:r>
      <w:r>
        <w:rPr>
          <w:rFonts w:ascii="Arial" w:eastAsia="Arial" w:hAnsi="Arial" w:cs="Arial"/>
        </w:rPr>
        <w:t xml:space="preserve"> en primer lugar los primeros reyes: Desde la liberación a Amenofis IV, en segundo lugar la época de Amen-Hotep/Amenofis IV y la etapa de el-Amarna para finalizar con los últimos reyes.</w:t>
      </w:r>
    </w:p>
    <w:p w:rsidR="00670E81" w:rsidRDefault="001A525D">
      <w:pPr>
        <w:ind w:left="283" w:right="-1" w:firstLine="855"/>
        <w:rPr>
          <w:rFonts w:ascii="Arial" w:eastAsia="Arial" w:hAnsi="Arial" w:cs="Arial"/>
          <w:b/>
        </w:rPr>
      </w:pPr>
      <w:r>
        <w:rPr>
          <w:rFonts w:ascii="Arial" w:eastAsia="Arial" w:hAnsi="Arial" w:cs="Arial"/>
          <w:b/>
        </w:rPr>
        <w:t>LOS PRIMEROS REYES</w:t>
      </w:r>
    </w:p>
    <w:p w:rsidR="00670E81" w:rsidRDefault="001A525D">
      <w:pPr>
        <w:ind w:left="283" w:right="-1" w:firstLine="855"/>
        <w:rPr>
          <w:rFonts w:ascii="Arial" w:eastAsia="Arial" w:hAnsi="Arial" w:cs="Arial"/>
        </w:rPr>
      </w:pPr>
      <w:r>
        <w:rPr>
          <w:rFonts w:ascii="Arial" w:eastAsia="Arial" w:hAnsi="Arial" w:cs="Arial"/>
        </w:rPr>
        <w:t>Comenzó la Dinastía XVIII sin cambio con relación a la anterior, pues el primer faraón, </w:t>
      </w:r>
      <w:r>
        <w:rPr>
          <w:rFonts w:ascii="Arial" w:eastAsia="Arial" w:hAnsi="Arial" w:cs="Arial"/>
          <w:b/>
        </w:rPr>
        <w:t>Amosis, o Ahmosis</w:t>
      </w:r>
      <w:r>
        <w:rPr>
          <w:rFonts w:ascii="Arial" w:eastAsia="Arial" w:hAnsi="Arial" w:cs="Arial"/>
        </w:rPr>
        <w:t>, era hermano de Kamose, el último faraón de la Dinastía XVII, hijos ambos de Sekenenra Taa II y la reina Ahhotep I.</w:t>
      </w:r>
    </w:p>
    <w:p w:rsidR="00670E81" w:rsidRDefault="001A525D">
      <w:pPr>
        <w:ind w:left="283" w:right="-1" w:firstLine="855"/>
        <w:rPr>
          <w:rFonts w:ascii="Arial" w:eastAsia="Arial" w:hAnsi="Arial" w:cs="Arial"/>
          <w:b/>
          <w:u w:val="single"/>
        </w:rPr>
      </w:pPr>
      <w:r>
        <w:rPr>
          <w:rFonts w:ascii="Arial" w:eastAsia="Arial" w:hAnsi="Arial" w:cs="Arial"/>
          <w:b/>
          <w:u w:val="single"/>
        </w:rPr>
        <w:t>La guerra de liberación</w:t>
      </w:r>
    </w:p>
    <w:p w:rsidR="00670E81" w:rsidRDefault="001A525D">
      <w:pPr>
        <w:ind w:left="283" w:right="-1" w:firstLine="855"/>
        <w:rPr>
          <w:rFonts w:ascii="Arial" w:eastAsia="Arial" w:hAnsi="Arial" w:cs="Arial"/>
        </w:rPr>
      </w:pPr>
      <w:r>
        <w:rPr>
          <w:rFonts w:ascii="Arial" w:eastAsia="Arial" w:hAnsi="Arial" w:cs="Arial"/>
        </w:rPr>
        <w:lastRenderedPageBreak/>
        <w:t>como en ti</w:t>
      </w:r>
      <w:r>
        <w:rPr>
          <w:rFonts w:ascii="Arial" w:eastAsia="Arial" w:hAnsi="Arial" w:cs="Arial"/>
        </w:rPr>
        <w:t xml:space="preserve">empos de Mentuhotep, la reunificación de Egipto partió del sur. El relato de la campaña de Kamose contra estos invasores describe una gran batalla cuyo lugar no se puede localizar y termina con un regreso triunfal a Tebas. La expulsión definitiva fue obra </w:t>
      </w:r>
      <w:r>
        <w:rPr>
          <w:rFonts w:ascii="Arial" w:eastAsia="Arial" w:hAnsi="Arial" w:cs="Arial"/>
        </w:rPr>
        <w:t>de su hermano Ahmosis I Nebpehtira (1570-1546), primer rey de la Dinastía XVIII. Ahmosis emprendió una ofensiva que conocemos por un relato de un oficial, llamado Ahmosis como el rey, hijo de Abana, quien participó en la I toma de Avaris, la capital del re</w:t>
      </w:r>
      <w:r>
        <w:rPr>
          <w:rFonts w:ascii="Arial" w:eastAsia="Arial" w:hAnsi="Arial" w:cs="Arial"/>
        </w:rPr>
        <w:t>ino hicso.</w:t>
      </w:r>
      <w:r>
        <w:rPr>
          <w:rFonts w:ascii="Arial" w:eastAsia="Arial" w:hAnsi="Arial" w:cs="Arial"/>
        </w:rPr>
        <w:br/>
        <w:t>El avance egipcio, que se llevó a cabo con numerosas vicisitudes, llegó hasta Sharuhem (sur de Palestina).</w:t>
      </w:r>
      <w:r>
        <w:rPr>
          <w:rFonts w:ascii="Arial" w:eastAsia="Arial" w:hAnsi="Arial" w:cs="Arial"/>
        </w:rPr>
        <w:br/>
      </w:r>
      <w:r>
        <w:rPr>
          <w:rFonts w:ascii="Arial" w:eastAsia="Arial" w:hAnsi="Arial" w:cs="Arial"/>
          <w:b/>
        </w:rPr>
        <w:t>Ame-hotep I Dyeserkara</w:t>
      </w:r>
      <w:r>
        <w:rPr>
          <w:rFonts w:ascii="Arial" w:eastAsia="Arial" w:hAnsi="Arial" w:cs="Arial"/>
        </w:rPr>
        <w:t> (Amenofis o Amenotes) (1551-1524) no realizó grandes hechos de política exterior sino que se dedicó a la reorganiza</w:t>
      </w:r>
      <w:r>
        <w:rPr>
          <w:rFonts w:ascii="Arial" w:eastAsia="Arial" w:hAnsi="Arial" w:cs="Arial"/>
        </w:rPr>
        <w:t>ción del país, el cual, agradecido, instituyó en su honor un festival que acabó dando nombre a un mes del calendario egipcio, el mes de phamenoth. Él y su madre Ahmosis-Nefertari tuvieron un templo común en la ribera occidental de Tebas.</w:t>
      </w:r>
      <w:r>
        <w:rPr>
          <w:rFonts w:ascii="Arial" w:eastAsia="Arial" w:hAnsi="Arial" w:cs="Arial"/>
        </w:rPr>
        <w:br/>
        <w:t>Tanto Ahmosis I co</w:t>
      </w:r>
      <w:r>
        <w:rPr>
          <w:rFonts w:ascii="Arial" w:eastAsia="Arial" w:hAnsi="Arial" w:cs="Arial"/>
        </w:rPr>
        <w:t>mo su sucesor, Amen-Hotep I, al que asoció al trono durante su reinado, embellecieron el país con sus construcciones de templos y otros edificios, sobre todo en Abidos y Karnak (templo del dios Amón, con lo que afirman la importancia de este dios local) in</w:t>
      </w:r>
      <w:r>
        <w:rPr>
          <w:rFonts w:ascii="Arial" w:eastAsia="Arial" w:hAnsi="Arial" w:cs="Arial"/>
        </w:rPr>
        <w:t>iciando la reorganización de la administración.</w:t>
      </w:r>
    </w:p>
    <w:p w:rsidR="00670E81" w:rsidRDefault="001A525D">
      <w:pPr>
        <w:ind w:left="283" w:right="-1" w:firstLine="855"/>
        <w:rPr>
          <w:rFonts w:ascii="Arial" w:eastAsia="Arial" w:hAnsi="Arial" w:cs="Arial"/>
          <w:b/>
        </w:rPr>
      </w:pPr>
      <w:r>
        <w:rPr>
          <w:rFonts w:ascii="Arial" w:eastAsia="Arial" w:hAnsi="Arial" w:cs="Arial"/>
          <w:b/>
        </w:rPr>
        <w:t>Los Thutmósidas:</w:t>
      </w:r>
    </w:p>
    <w:p w:rsidR="00670E81" w:rsidRDefault="001A525D">
      <w:pPr>
        <w:ind w:left="283" w:right="-1" w:firstLine="855"/>
        <w:rPr>
          <w:rFonts w:ascii="Arial" w:eastAsia="Arial" w:hAnsi="Arial" w:cs="Arial"/>
        </w:rPr>
      </w:pPr>
      <w:r>
        <w:rPr>
          <w:rFonts w:ascii="Arial" w:eastAsia="Arial" w:hAnsi="Arial" w:cs="Arial"/>
        </w:rPr>
        <w:t>La época de reinado de los faraones de esta familia puede distribuirse en varios períodos: Antes de Hatshepsut. el reinado de Hatshepsut y después de esta reina.</w:t>
      </w:r>
    </w:p>
    <w:p w:rsidR="00670E81" w:rsidRDefault="001A525D">
      <w:pPr>
        <w:ind w:left="283" w:right="-1" w:firstLine="855"/>
        <w:rPr>
          <w:rFonts w:ascii="Arial" w:eastAsia="Arial" w:hAnsi="Arial" w:cs="Arial"/>
        </w:rPr>
      </w:pPr>
      <w:r>
        <w:rPr>
          <w:rFonts w:ascii="Arial" w:eastAsia="Arial" w:hAnsi="Arial" w:cs="Arial"/>
          <w:b/>
        </w:rPr>
        <w:t>Antes de Hatshepsut</w:t>
      </w:r>
    </w:p>
    <w:p w:rsidR="00670E81" w:rsidRDefault="001A525D">
      <w:pPr>
        <w:ind w:left="283" w:right="-1" w:firstLine="855"/>
        <w:rPr>
          <w:rFonts w:ascii="Arial" w:eastAsia="Arial" w:hAnsi="Arial" w:cs="Arial"/>
        </w:rPr>
      </w:pPr>
      <w:r>
        <w:rPr>
          <w:rFonts w:ascii="Arial" w:eastAsia="Arial" w:hAnsi="Arial" w:cs="Arial"/>
        </w:rPr>
        <w:t>Los egipcios consideraron siempre que la reorganización llevada a cabo por Ahmosis y su expulsión de los asiáticos de la zona del Delta iniciaba una nueva era y por ello se le consideró el iniciador de una dinastía XVIII, aunque los dos primeros reyes eran</w:t>
      </w:r>
      <w:r>
        <w:rPr>
          <w:rFonts w:ascii="Arial" w:eastAsia="Arial" w:hAnsi="Arial" w:cs="Arial"/>
        </w:rPr>
        <w:t xml:space="preserve"> sucesores directos, sin ruptura aparente, de los príncipes tebanos de la Dinastía XVII. Cuando realmente asciende al trono una nueva familia es con </w:t>
      </w:r>
      <w:r>
        <w:rPr>
          <w:rFonts w:ascii="Arial" w:eastAsia="Arial" w:hAnsi="Arial" w:cs="Arial"/>
          <w:b/>
        </w:rPr>
        <w:t>Thutmosis I Ajeperkara</w:t>
      </w:r>
      <w:r>
        <w:rPr>
          <w:rFonts w:ascii="Arial" w:eastAsia="Arial" w:hAnsi="Arial" w:cs="Arial"/>
        </w:rPr>
        <w:t> (1524-1518), el primer gran conquistador entre los faraones egipcios, llegando en su</w:t>
      </w:r>
      <w:r>
        <w:rPr>
          <w:rFonts w:ascii="Arial" w:eastAsia="Arial" w:hAnsi="Arial" w:cs="Arial"/>
        </w:rPr>
        <w:t>s conquistas hasta el río Eufrates, con el que, en realidad, debería comenzar la Dinastía XVIII.</w:t>
      </w:r>
      <w:r>
        <w:rPr>
          <w:rFonts w:ascii="Arial" w:eastAsia="Arial" w:hAnsi="Arial" w:cs="Arial"/>
        </w:rPr>
        <w:br/>
        <w:t>Tan pronto subió al trono, Thutmosis I emitió un decreto que, entre a otras personalidades, fue enviado al gobernador de los países del sur llamado Thure, en e</w:t>
      </w:r>
      <w:r>
        <w:rPr>
          <w:rFonts w:ascii="Arial" w:eastAsia="Arial" w:hAnsi="Arial" w:cs="Arial"/>
        </w:rPr>
        <w:t>l cual le anunciaba el comienzo de su reinado y le notificaba la titulatura exacta de su magistratura:</w:t>
      </w:r>
      <w:r>
        <w:rPr>
          <w:rFonts w:ascii="Arial" w:eastAsia="Arial" w:hAnsi="Arial" w:cs="Arial"/>
        </w:rPr>
        <w:br/>
        <w:t>De esta manera quedaba fijada la forma de denominar al faraón para el resto de la historia egipcia. Este decreto está fechado el día de la fiesta de la c</w:t>
      </w:r>
      <w:r>
        <w:rPr>
          <w:rFonts w:ascii="Arial" w:eastAsia="Arial" w:hAnsi="Arial" w:cs="Arial"/>
        </w:rPr>
        <w:t>oronación, el año primero, en el tercer mes de la segunda estación, día 21.</w:t>
      </w:r>
      <w:r>
        <w:rPr>
          <w:rFonts w:ascii="Arial" w:eastAsia="Arial" w:hAnsi="Arial" w:cs="Arial"/>
        </w:rPr>
        <w:br/>
        <w:t>En una estela grabada en las rocas de la isla de Tombos, en la tercera catarata, se lee que Thutmosis I, en el segundo año de su reinado, llevó a cabo una campaña en Nubia con bril</w:t>
      </w:r>
      <w:r>
        <w:rPr>
          <w:rFonts w:ascii="Arial" w:eastAsia="Arial" w:hAnsi="Arial" w:cs="Arial"/>
        </w:rPr>
        <w:t>lantes resultados militares y construyó una fortaleza en Tombos. Volvió a Nubia el año tercero. Con estas campañas se produjo la ruina de lo que se supone fue el reino indígena de Kerma. Pacificada Nubia, Thutmosis I se dirigió a Palestina y llegó hasta el</w:t>
      </w:r>
      <w:r>
        <w:rPr>
          <w:rFonts w:ascii="Arial" w:eastAsia="Arial" w:hAnsi="Arial" w:cs="Arial"/>
        </w:rPr>
        <w:t xml:space="preserve"> Eufrates, cazó elefantes y erigió una estela. Parece que fue este faraón el que abandonó la idea de enterrarse en una pirámide e inició la </w:t>
      </w:r>
      <w:r>
        <w:rPr>
          <w:rFonts w:ascii="Arial" w:eastAsia="Arial" w:hAnsi="Arial" w:cs="Arial"/>
        </w:rPr>
        <w:lastRenderedPageBreak/>
        <w:t xml:space="preserve">costumbre de que el rey fuera inhumado en un hipogeo excavado en las laderas de las colinas desérticas de la orilla </w:t>
      </w:r>
      <w:r>
        <w:rPr>
          <w:rFonts w:ascii="Arial" w:eastAsia="Arial" w:hAnsi="Arial" w:cs="Arial"/>
        </w:rPr>
        <w:t>izquierda del río Nilo, frente a Tebas. Este tipo de enterramiento continuará durante todo el Imperio Nuevo. El conjunto de tumbas está situado en lo que se denomina Valle de los Reyes.</w:t>
      </w:r>
      <w:r>
        <w:rPr>
          <w:rFonts w:ascii="Arial" w:eastAsia="Arial" w:hAnsi="Arial" w:cs="Arial"/>
        </w:rPr>
        <w:br/>
        <w:t>Su labor organizadora del reino continuó la de sus antecesores, hacien</w:t>
      </w:r>
      <w:r>
        <w:rPr>
          <w:rFonts w:ascii="Arial" w:eastAsia="Arial" w:hAnsi="Arial" w:cs="Arial"/>
        </w:rPr>
        <w:t>do resaltar el papel de la ciudad de Menfis. Murió a los tres años y algunos meses de reinado. Le sucedió su hijo, </w:t>
      </w:r>
      <w:r>
        <w:rPr>
          <w:rFonts w:ascii="Arial" w:eastAsia="Arial" w:hAnsi="Arial" w:cs="Arial"/>
          <w:b/>
        </w:rPr>
        <w:t>Thutmosis II Ajeperenka</w:t>
      </w:r>
      <w:r>
        <w:rPr>
          <w:rFonts w:ascii="Arial" w:eastAsia="Arial" w:hAnsi="Arial" w:cs="Arial"/>
        </w:rPr>
        <w:t> (1518-1504).</w:t>
      </w:r>
    </w:p>
    <w:p w:rsidR="00670E81" w:rsidRDefault="001A525D">
      <w:pPr>
        <w:ind w:left="283" w:right="-1" w:firstLine="855"/>
        <w:rPr>
          <w:rFonts w:ascii="Arial" w:eastAsia="Arial" w:hAnsi="Arial" w:cs="Arial"/>
          <w:b/>
        </w:rPr>
      </w:pPr>
      <w:r>
        <w:rPr>
          <w:rFonts w:ascii="Arial" w:eastAsia="Arial" w:hAnsi="Arial" w:cs="Arial"/>
          <w:b/>
        </w:rPr>
        <w:t>Hatshepsut-Maat-ka-Ra</w:t>
      </w:r>
    </w:p>
    <w:p w:rsidR="00670E81" w:rsidRDefault="001A525D">
      <w:pPr>
        <w:ind w:left="283" w:right="-1" w:firstLine="855"/>
        <w:rPr>
          <w:rFonts w:ascii="Arial" w:eastAsia="Arial" w:hAnsi="Arial" w:cs="Arial"/>
        </w:rPr>
      </w:pPr>
      <w:r>
        <w:rPr>
          <w:rFonts w:ascii="Arial" w:eastAsia="Arial" w:hAnsi="Arial" w:cs="Arial"/>
        </w:rPr>
        <w:t>Thutmosis II tomó por esposa principal a </w:t>
      </w:r>
      <w:r>
        <w:rPr>
          <w:rFonts w:ascii="Arial" w:eastAsia="Arial" w:hAnsi="Arial" w:cs="Arial"/>
          <w:b/>
        </w:rPr>
        <w:t>Hatshepsut</w:t>
      </w:r>
      <w:r>
        <w:rPr>
          <w:rFonts w:ascii="Arial" w:eastAsia="Arial" w:hAnsi="Arial" w:cs="Arial"/>
        </w:rPr>
        <w:t>, su hermanastra, hija primogén</w:t>
      </w:r>
      <w:r>
        <w:rPr>
          <w:rFonts w:ascii="Arial" w:eastAsia="Arial" w:hAnsi="Arial" w:cs="Arial"/>
        </w:rPr>
        <w:t>ita de Thumosis I, con lo que se constituyó en el heredero directo de este rey, legitimado su ascensión al trono a través de la sangre real de su esposa. A la muerte de Thutmosis II, esta reina relegó al joven Tutmosis III a la sombra, a los dos años de co</w:t>
      </w:r>
      <w:r>
        <w:rPr>
          <w:rFonts w:ascii="Arial" w:eastAsia="Arial" w:hAnsi="Arial" w:cs="Arial"/>
        </w:rPr>
        <w:t>rreinado o regencia y gobernó como rey durante veintidós años.</w:t>
      </w:r>
      <w:r>
        <w:rPr>
          <w:rFonts w:ascii="Arial" w:eastAsia="Arial" w:hAnsi="Arial" w:cs="Arial"/>
        </w:rPr>
        <w:br/>
        <w:t>Hatshepsut Makara (1498-1483) tomó, al gobernar, toda la titulatura real de los faraones con los nombres:</w:t>
      </w:r>
      <w:r>
        <w:rPr>
          <w:rFonts w:ascii="Arial" w:eastAsia="Arial" w:hAnsi="Arial" w:cs="Arial"/>
        </w:rPr>
        <w:br/>
        <w:t>Horus femenina Uosretkau, </w:t>
      </w:r>
      <w:r>
        <w:rPr>
          <w:rFonts w:ascii="Arial" w:eastAsia="Arial" w:hAnsi="Arial" w:cs="Arial"/>
          <w:i/>
        </w:rPr>
        <w:t>Rey del Alto y Bajo Egipto</w:t>
      </w:r>
      <w:r>
        <w:rPr>
          <w:rFonts w:ascii="Arial" w:eastAsia="Arial" w:hAnsi="Arial" w:cs="Arial"/>
        </w:rPr>
        <w:t>, Makare o Maatka-Ra, </w:t>
      </w:r>
      <w:r>
        <w:rPr>
          <w:rFonts w:ascii="Arial" w:eastAsia="Arial" w:hAnsi="Arial" w:cs="Arial"/>
          <w:i/>
        </w:rPr>
        <w:t xml:space="preserve">Verdad es el </w:t>
      </w:r>
      <w:r>
        <w:rPr>
          <w:rFonts w:ascii="Arial" w:eastAsia="Arial" w:hAnsi="Arial" w:cs="Arial"/>
          <w:i/>
        </w:rPr>
        <w:t>alma de Ra</w:t>
      </w:r>
      <w:r>
        <w:rPr>
          <w:rFonts w:ascii="Arial" w:eastAsia="Arial" w:hAnsi="Arial" w:cs="Arial"/>
        </w:rPr>
        <w:t> y Jnemetamón Hatshepsut. </w:t>
      </w:r>
      <w:r>
        <w:rPr>
          <w:rFonts w:ascii="Arial" w:eastAsia="Arial" w:hAnsi="Arial" w:cs="Arial"/>
          <w:i/>
        </w:rPr>
        <w:t>La que abraza a Amón, la principal entre las mujeres nobles</w:t>
      </w:r>
      <w:r>
        <w:rPr>
          <w:rFonts w:ascii="Arial" w:eastAsia="Arial" w:hAnsi="Arial" w:cs="Arial"/>
        </w:rPr>
        <w:t>, siendo la verdadera gobernante del país, apoyándose para reinar en un conjunto de funcionarios fieles a los que confió los más altos puestos del Estado. La rei</w:t>
      </w:r>
      <w:r>
        <w:rPr>
          <w:rFonts w:ascii="Arial" w:eastAsia="Arial" w:hAnsi="Arial" w:cs="Arial"/>
        </w:rPr>
        <w:t>na se vistió como un hombre y suprimió en sus nombres y títulos las desinencias femeninas, adoptando el protocolo completo de los reyes de Egipto con excepción del tradicional epíteto de </w:t>
      </w:r>
      <w:r>
        <w:rPr>
          <w:rFonts w:ascii="Arial" w:eastAsia="Arial" w:hAnsi="Arial" w:cs="Arial"/>
          <w:i/>
        </w:rPr>
        <w:t>toro poderoso</w:t>
      </w:r>
      <w:r>
        <w:rPr>
          <w:rFonts w:ascii="Arial" w:eastAsia="Arial" w:hAnsi="Arial" w:cs="Arial"/>
        </w:rPr>
        <w:t>. Su reinado parece que interrumpió la política de conqu</w:t>
      </w:r>
      <w:r>
        <w:rPr>
          <w:rFonts w:ascii="Arial" w:eastAsia="Arial" w:hAnsi="Arial" w:cs="Arial"/>
        </w:rPr>
        <w:t>istas de sus tres directos antecesores, conformándose con hacer explotar las canteras y organizar expediciones comerciales, la más célebre, inmortalizada en los magníficos relieves del templo de la reina en Deir el-Bahari, es la organizada al País del Punt</w:t>
      </w:r>
      <w:r>
        <w:rPr>
          <w:rFonts w:ascii="Arial" w:eastAsia="Arial" w:hAnsi="Arial" w:cs="Arial"/>
        </w:rPr>
        <w:t>, donde aparece representada la reina de este lejano país.</w:t>
      </w:r>
      <w:r>
        <w:rPr>
          <w:rFonts w:ascii="Arial" w:eastAsia="Arial" w:hAnsi="Arial" w:cs="Arial"/>
        </w:rPr>
        <w:br/>
        <w:t>Secundada por su favorito, Senemut, construyó muchos templos, entre ellos su templo funerario de Deir el-Bahari, célebre por la originalidad de su planta y por la belleza de su decoración. Lo más c</w:t>
      </w:r>
      <w:r>
        <w:rPr>
          <w:rFonts w:ascii="Arial" w:eastAsia="Arial" w:hAnsi="Arial" w:cs="Arial"/>
        </w:rPr>
        <w:t>onocido de este templo de Deir el-Bahari es el relieve de la expedición al Punt, ese lugar que ha dejado una literatura tan abundante desde el Imperio Antiguo.</w:t>
      </w:r>
      <w:r>
        <w:rPr>
          <w:rFonts w:ascii="Arial" w:eastAsia="Arial" w:hAnsi="Arial" w:cs="Arial"/>
        </w:rPr>
        <w:br/>
        <w:t>Hatshepsut relegó al joven rey Thutmosis III Menjeperra (1504- 1450) a la sombra, y reinó en sol</w:t>
      </w:r>
      <w:r>
        <w:rPr>
          <w:rFonts w:ascii="Arial" w:eastAsia="Arial" w:hAnsi="Arial" w:cs="Arial"/>
        </w:rPr>
        <w:t>itario. Hay que decir que durante toda la historia de Egipto, las mujeres tuvieron un papel muy destacado, pero esta importancia se ve con especial claridad a comienzos del Imperio Nuevo, ya se ha hablado de lahotep, pero hay muchas más que tienen una serv</w:t>
      </w:r>
      <w:r>
        <w:rPr>
          <w:rFonts w:ascii="Arial" w:eastAsia="Arial" w:hAnsi="Arial" w:cs="Arial"/>
        </w:rPr>
        <w:t>idumbre numerosa e intervienen en asuntos de Estado y de otras mujeres que reinaron como reyes. Se cree que Thutmosis, en estos años oscuros, se dedicó a asuntos militares en Menfis.</w:t>
      </w:r>
      <w:r>
        <w:rPr>
          <w:rFonts w:ascii="Arial" w:eastAsia="Arial" w:hAnsi="Arial" w:cs="Arial"/>
        </w:rPr>
        <w:br/>
        <w:t>Hatsepsut, con el nombre real de Maat-ka-Ra </w:t>
      </w:r>
      <w:r>
        <w:rPr>
          <w:rFonts w:ascii="Arial" w:eastAsia="Arial" w:hAnsi="Arial" w:cs="Arial"/>
          <w:i/>
        </w:rPr>
        <w:t>Verdad es el alma de Ra</w:t>
      </w:r>
      <w:r>
        <w:rPr>
          <w:rFonts w:ascii="Arial" w:eastAsia="Arial" w:hAnsi="Arial" w:cs="Arial"/>
        </w:rPr>
        <w:t>, tuvo</w:t>
      </w:r>
      <w:r>
        <w:rPr>
          <w:rFonts w:ascii="Arial" w:eastAsia="Arial" w:hAnsi="Arial" w:cs="Arial"/>
        </w:rPr>
        <w:t xml:space="preserve"> un reinado Pacífico en el exterior y en el interior se dedicó a las tareas organizativas y administrativas.</w:t>
      </w:r>
    </w:p>
    <w:p w:rsidR="00670E81" w:rsidRDefault="001A525D">
      <w:pPr>
        <w:ind w:left="566" w:right="140" w:firstLine="855"/>
        <w:rPr>
          <w:rFonts w:ascii="Arial" w:eastAsia="Arial" w:hAnsi="Arial" w:cs="Arial"/>
          <w:b/>
        </w:rPr>
      </w:pPr>
      <w:r>
        <w:rPr>
          <w:rFonts w:ascii="Arial" w:eastAsia="Arial" w:hAnsi="Arial" w:cs="Arial"/>
          <w:b/>
        </w:rPr>
        <w:t>Thutmosis III</w:t>
      </w:r>
    </w:p>
    <w:p w:rsidR="00670E81" w:rsidRDefault="001A525D">
      <w:pPr>
        <w:ind w:left="566" w:right="140" w:firstLine="855"/>
        <w:rPr>
          <w:rFonts w:ascii="Arial" w:eastAsia="Arial" w:hAnsi="Arial" w:cs="Arial"/>
        </w:rPr>
      </w:pPr>
      <w:r>
        <w:rPr>
          <w:rFonts w:ascii="Arial" w:eastAsia="Arial" w:hAnsi="Arial" w:cs="Arial"/>
        </w:rPr>
        <w:t>No se sabe cómo terminó el reinado de Maat-ka-Ra Hatshepsut. Se cree que había perecido en una sublevación de los partidarios de Thut</w:t>
      </w:r>
      <w:r>
        <w:rPr>
          <w:rFonts w:ascii="Arial" w:eastAsia="Arial" w:hAnsi="Arial" w:cs="Arial"/>
        </w:rPr>
        <w:t xml:space="preserve">mosis. </w:t>
      </w:r>
      <w:r>
        <w:rPr>
          <w:rFonts w:ascii="Arial" w:eastAsia="Arial" w:hAnsi="Arial" w:cs="Arial"/>
        </w:rPr>
        <w:lastRenderedPageBreak/>
        <w:t>Se basaba esta hipótesis en la consideración de los monumentos destruidos de forma violenta, tanto los de la reina como los de su favorito Senemut.</w:t>
      </w:r>
      <w:r>
        <w:rPr>
          <w:rFonts w:ascii="Arial" w:eastAsia="Arial" w:hAnsi="Arial" w:cs="Arial"/>
        </w:rPr>
        <w:br/>
      </w:r>
      <w:r>
        <w:rPr>
          <w:rFonts w:ascii="Arial" w:eastAsia="Arial" w:hAnsi="Arial" w:cs="Arial"/>
          <w:b/>
        </w:rPr>
        <w:t>Thutmosis III</w:t>
      </w:r>
      <w:r>
        <w:rPr>
          <w:rFonts w:ascii="Arial" w:eastAsia="Arial" w:hAnsi="Arial" w:cs="Arial"/>
        </w:rPr>
        <w:t>, cuando Hatshetsut desapareció de la escena pública, en el año 22, según la Estela de E</w:t>
      </w:r>
      <w:r>
        <w:rPr>
          <w:rFonts w:ascii="Arial" w:eastAsia="Arial" w:hAnsi="Arial" w:cs="Arial"/>
        </w:rPr>
        <w:t>rment, que contenía una especie de resumen de su reinado, pudo por fin asumir su papel de rey y lo hizo tan bien y de tal forma durante esta etapa, que duró treinta años y cambió el curso de la historia de Egipto, llevando su país a cimas de poder y extens</w:t>
      </w:r>
      <w:r>
        <w:rPr>
          <w:rFonts w:ascii="Arial" w:eastAsia="Arial" w:hAnsi="Arial" w:cs="Arial"/>
        </w:rPr>
        <w:t>ión jamás sobrepasadas por ningún otro faraón, dividiéndose esta etapa en dos partes: los veintiún primeros años dedicados a las conquistas y campañas en Asia sobre todo y sus últimos doce años, más tranquilos.</w:t>
      </w:r>
      <w:r>
        <w:rPr>
          <w:rFonts w:ascii="Arial" w:eastAsia="Arial" w:hAnsi="Arial" w:cs="Arial"/>
        </w:rPr>
        <w:br/>
        <w:t xml:space="preserve">Al comenzar su reinado, la situación en Asia </w:t>
      </w:r>
      <w:r>
        <w:rPr>
          <w:rFonts w:ascii="Arial" w:eastAsia="Arial" w:hAnsi="Arial" w:cs="Arial"/>
        </w:rPr>
        <w:t>era grave, pues los mitannios habían formado una gran coalición aprovechando la a veces cuestionada pasividad del reinado de Hatshepsut. El faraón organizó unas diecisiete expediciones a Asia, relatadas de forma completamente objetiva sobre las paredes del</w:t>
      </w:r>
      <w:r>
        <w:rPr>
          <w:rFonts w:ascii="Arial" w:eastAsia="Arial" w:hAnsi="Arial" w:cs="Arial"/>
        </w:rPr>
        <w:t xml:space="preserve"> corredor que rodea la parte más interior y sagrada del templo de Amón en Karnak, el Santuario de la Barca, en el muro que, por estos grabados, recibe el nombre de </w:t>
      </w:r>
      <w:r>
        <w:rPr>
          <w:rFonts w:ascii="Arial" w:eastAsia="Arial" w:hAnsi="Arial" w:cs="Arial"/>
          <w:i/>
        </w:rPr>
        <w:t>Muro de los Anales</w:t>
      </w:r>
      <w:r>
        <w:rPr>
          <w:rFonts w:ascii="Arial" w:eastAsia="Arial" w:hAnsi="Arial" w:cs="Arial"/>
        </w:rPr>
        <w:t>.</w:t>
      </w:r>
      <w:r>
        <w:rPr>
          <w:rFonts w:ascii="Arial" w:eastAsia="Arial" w:hAnsi="Arial" w:cs="Arial"/>
        </w:rPr>
        <w:br/>
        <w:t>El objetivo del rey era el Éufrates. Quería abatir el poder de los mitan</w:t>
      </w:r>
      <w:r>
        <w:rPr>
          <w:rFonts w:ascii="Arial" w:eastAsia="Arial" w:hAnsi="Arial" w:cs="Arial"/>
        </w:rPr>
        <w:t>nios y aunque la primera coalición contra Egipto fue organizada por el príncipe de Kadesh, todas las campañas del faraón pueden reducirse a un duelo Mitanni-Egipto que ganó este último país.</w:t>
      </w:r>
      <w:r>
        <w:rPr>
          <w:rFonts w:ascii="Arial" w:eastAsia="Arial" w:hAnsi="Arial" w:cs="Arial"/>
        </w:rPr>
        <w:br/>
        <w:t>Al terminar las campañas, algunas de ellas ante la fortaleza de K</w:t>
      </w:r>
      <w:r>
        <w:rPr>
          <w:rFonts w:ascii="Arial" w:eastAsia="Arial" w:hAnsi="Arial" w:cs="Arial"/>
        </w:rPr>
        <w:t>adesh, en el río Orontes, en Siria, la reputación, poder y riquezas del rey egipcio eran considerables: sus provincias de Asia le mandaban tributos regularmente y los grandes Estados vecinos como Babilonia, Assur y el vencido Mitanni le enviaban frecuentes</w:t>
      </w:r>
      <w:r>
        <w:rPr>
          <w:rFonts w:ascii="Arial" w:eastAsia="Arial" w:hAnsi="Arial" w:cs="Arial"/>
        </w:rPr>
        <w:t xml:space="preserve"> regalos buscando su amistad. También mantuvo buenas relaciones con las islas del Egeo produciéndose en 1464 un Primer Equilibrio Internacional.</w:t>
      </w:r>
      <w:r>
        <w:rPr>
          <w:rFonts w:ascii="Arial" w:eastAsia="Arial" w:hAnsi="Arial" w:cs="Arial"/>
        </w:rPr>
        <w:br/>
        <w:t xml:space="preserve">Este es el momento en que se puede hablar de imperio egipcio puesto que bajo el dominio de la monarquía tebana </w:t>
      </w:r>
      <w:r>
        <w:rPr>
          <w:rFonts w:ascii="Arial" w:eastAsia="Arial" w:hAnsi="Arial" w:cs="Arial"/>
        </w:rPr>
        <w:t>se encuentran pueblos de distintas lenguas, razas y culturas. De norte a sur, el país comprendía 3.200 km. Los pueblos que en él se incluían eran de muy distinto nivel cultural y asimismo diferían en organización social y política. Egipto explotará y saque</w:t>
      </w:r>
      <w:r>
        <w:rPr>
          <w:rFonts w:ascii="Arial" w:eastAsia="Arial" w:hAnsi="Arial" w:cs="Arial"/>
        </w:rPr>
        <w:t>ará todo este inmenso territorio logrando una mayor riqueza del Estado, que se refleja en el propio territorio egipcio por la enorme actividad constructiva de los faraones del Imperio Nuevo, especialmente en Tebas.</w:t>
      </w:r>
      <w:r>
        <w:rPr>
          <w:rFonts w:ascii="Arial" w:eastAsia="Arial" w:hAnsi="Arial" w:cs="Arial"/>
        </w:rPr>
        <w:br/>
        <w:t>El templo de Amón en Karnak recibió una g</w:t>
      </w:r>
      <w:r>
        <w:rPr>
          <w:rFonts w:ascii="Arial" w:eastAsia="Arial" w:hAnsi="Arial" w:cs="Arial"/>
        </w:rPr>
        <w:t>ran parte de los botines de guerra y los tributos que pagaban los súbditos exteriores del faraón. Un buen ejemplo de ello es la sala hipóstila, en cuyos relieves se reflejan largas procesiones de portadores de tributos.</w:t>
      </w:r>
      <w:r>
        <w:rPr>
          <w:rFonts w:ascii="Arial" w:eastAsia="Arial" w:hAnsi="Arial" w:cs="Arial"/>
        </w:rPr>
        <w:br/>
        <w:t xml:space="preserve">En el sur, la dominación egipcia se </w:t>
      </w:r>
      <w:r>
        <w:rPr>
          <w:rFonts w:ascii="Arial" w:eastAsia="Arial" w:hAnsi="Arial" w:cs="Arial"/>
        </w:rPr>
        <w:t>extendía en época de Thutmosis III más allá de la cuarta catarata. Y sus sucesores se limitaron a conservar su obra.</w:t>
      </w:r>
    </w:p>
    <w:p w:rsidR="00670E81" w:rsidRDefault="001A525D">
      <w:pPr>
        <w:ind w:left="566" w:right="140" w:firstLine="855"/>
        <w:rPr>
          <w:rFonts w:ascii="Arial" w:eastAsia="Arial" w:hAnsi="Arial" w:cs="Arial"/>
          <w:b/>
        </w:rPr>
      </w:pPr>
      <w:r>
        <w:rPr>
          <w:rFonts w:ascii="Arial" w:eastAsia="Arial" w:hAnsi="Arial" w:cs="Arial"/>
          <w:b/>
        </w:rPr>
        <w:t>Los sucesores de Thutmosis III</w:t>
      </w:r>
    </w:p>
    <w:p w:rsidR="00670E81" w:rsidRDefault="001A525D">
      <w:pPr>
        <w:ind w:left="566" w:right="140" w:firstLine="855"/>
        <w:rPr>
          <w:rFonts w:ascii="Arial" w:eastAsia="Arial" w:hAnsi="Arial" w:cs="Arial"/>
        </w:rPr>
      </w:pPr>
      <w:r>
        <w:rPr>
          <w:rFonts w:ascii="Arial" w:eastAsia="Arial" w:hAnsi="Arial" w:cs="Arial"/>
          <w:b/>
        </w:rPr>
        <w:t>Amen-hotep/Amenofis II Hekaon, Ajeprura</w:t>
      </w:r>
      <w:r>
        <w:rPr>
          <w:rFonts w:ascii="Arial" w:eastAsia="Arial" w:hAnsi="Arial" w:cs="Arial"/>
        </w:rPr>
        <w:t> (1453-1419), asociado al trono por su padre un año antes de morir, c</w:t>
      </w:r>
      <w:r>
        <w:rPr>
          <w:rFonts w:ascii="Arial" w:eastAsia="Arial" w:hAnsi="Arial" w:cs="Arial"/>
        </w:rPr>
        <w:t xml:space="preserve">ontinuó su política y abatió a los príncipes sirios sublevados nuevamente. De su reinado es la primera mención </w:t>
      </w:r>
      <w:r>
        <w:rPr>
          <w:rFonts w:ascii="Arial" w:eastAsia="Arial" w:hAnsi="Arial" w:cs="Arial"/>
        </w:rPr>
        <w:lastRenderedPageBreak/>
        <w:t>de los apiru (tal vez los israelitas).</w:t>
      </w:r>
      <w:r>
        <w:rPr>
          <w:rFonts w:ascii="Arial" w:eastAsia="Arial" w:hAnsi="Arial" w:cs="Arial"/>
        </w:rPr>
        <w:br/>
        <w:t>De su sucesor, </w:t>
      </w:r>
      <w:r>
        <w:rPr>
          <w:rFonts w:ascii="Arial" w:eastAsia="Arial" w:hAnsi="Arial" w:cs="Arial"/>
          <w:b/>
        </w:rPr>
        <w:t>Thutmosis IV Menjeprura</w:t>
      </w:r>
      <w:r>
        <w:rPr>
          <w:rFonts w:ascii="Arial" w:eastAsia="Arial" w:hAnsi="Arial" w:cs="Arial"/>
        </w:rPr>
        <w:t> (1419-1386), sólo se conoce una campaña asiática.</w:t>
      </w:r>
      <w:r>
        <w:rPr>
          <w:rFonts w:ascii="Arial" w:eastAsia="Arial" w:hAnsi="Arial" w:cs="Arial"/>
        </w:rPr>
        <w:br/>
      </w:r>
      <w:r>
        <w:rPr>
          <w:rFonts w:ascii="Arial" w:eastAsia="Arial" w:hAnsi="Arial" w:cs="Arial"/>
          <w:b/>
        </w:rPr>
        <w:t>Amen-Hotep/Amenof</w:t>
      </w:r>
      <w:r>
        <w:rPr>
          <w:rFonts w:ascii="Arial" w:eastAsia="Arial" w:hAnsi="Arial" w:cs="Arial"/>
          <w:b/>
        </w:rPr>
        <w:t>is III Hekauise Nebmara</w:t>
      </w:r>
      <w:r>
        <w:rPr>
          <w:rFonts w:ascii="Arial" w:eastAsia="Arial" w:hAnsi="Arial" w:cs="Arial"/>
        </w:rPr>
        <w:t> (1386-1349), su sucesor, continuó la política de buenas relaciones con los asiáticos, casándose también con princesas mitannias.</w:t>
      </w:r>
      <w:r>
        <w:rPr>
          <w:rFonts w:ascii="Arial" w:eastAsia="Arial" w:hAnsi="Arial" w:cs="Arial"/>
        </w:rPr>
        <w:br/>
        <w:t>Éste fue el período más brillante de la historia de Egipto. Asegurada la paz por las campañas anteriore</w:t>
      </w:r>
      <w:r>
        <w:rPr>
          <w:rFonts w:ascii="Arial" w:eastAsia="Arial" w:hAnsi="Arial" w:cs="Arial"/>
        </w:rPr>
        <w:t>s, el país gozaba de una prosperidad que se manifestaba en el lujo de la corte, en las obras arquitectónicas y sobre todo en las tumbas reales, y en las de funcionarios. En los restos del palacio de Tebas, llamado por los árabes Malqatá, hay noticias de un</w:t>
      </w:r>
      <w:r>
        <w:rPr>
          <w:rFonts w:ascii="Arial" w:eastAsia="Arial" w:hAnsi="Arial" w:cs="Arial"/>
        </w:rPr>
        <w:t>a campaña en Nubia en el año séptimo, que no debió pasar de una demostración de fuerza, cuyo resultado fue la esclavización de 1.052 nubios. Sus relaciones exteriores con los príncipes del Próximo Oriente pueden seguirse por la correspondencia de El-Amarna</w:t>
      </w:r>
      <w:r>
        <w:rPr>
          <w:rFonts w:ascii="Arial" w:eastAsia="Arial" w:hAnsi="Arial" w:cs="Arial"/>
        </w:rPr>
        <w:t>, en lengua acadia, lengua diplomática de la época que se utilizaba desde Capadocia hasta el Golfo Pérsico y desde Ligarit hasta las fronteras de los Zagros,es decir, todo el mundo civilizado de la época, salvo Egipto, para la correspondencia internacional</w:t>
      </w:r>
      <w:r>
        <w:rPr>
          <w:rFonts w:ascii="Arial" w:eastAsia="Arial" w:hAnsi="Arial" w:cs="Arial"/>
        </w:rPr>
        <w:t>.</w:t>
      </w:r>
      <w:r>
        <w:rPr>
          <w:rFonts w:ascii="Arial" w:eastAsia="Arial" w:hAnsi="Arial" w:cs="Arial"/>
        </w:rPr>
        <w:br/>
        <w:t>Una faceta de gran importancia de este reinado es la evolución de la sensibilidad tanto social como religiosa, que en cierto modo preparará el camino para los sucesos del reinado siguiente. Amenofis tuvo como esposa real a Tiy o Tiye, que le dio seis hij</w:t>
      </w:r>
      <w:r>
        <w:rPr>
          <w:rFonts w:ascii="Arial" w:eastAsia="Arial" w:hAnsi="Arial" w:cs="Arial"/>
        </w:rPr>
        <w:t>os a Amenofis III, quizá un Thumosis que murió sin reinar y además el futuro Amenofis IV y cuatro hijas, dos de las cuales llevaron también el título de reinas: Satamón e Isis.</w:t>
      </w:r>
      <w:r>
        <w:rPr>
          <w:rFonts w:ascii="Arial" w:eastAsia="Arial" w:hAnsi="Arial" w:cs="Arial"/>
        </w:rPr>
        <w:br/>
        <w:t xml:space="preserve">En el orden ideológico-religioso interesa destacar el papel que va adquiriendo </w:t>
      </w:r>
      <w:r>
        <w:rPr>
          <w:rFonts w:ascii="Arial" w:eastAsia="Arial" w:hAnsi="Arial" w:cs="Arial"/>
        </w:rPr>
        <w:t>el dios Atón, hasta ahora poco conocido. Se aprecia este hecho en dos himnos al dios Sol de los hermanos Suti y Hor, que vivieron en el reinado de Amenofis III.</w:t>
      </w:r>
      <w:r>
        <w:rPr>
          <w:rFonts w:ascii="Arial" w:eastAsia="Arial" w:hAnsi="Arial" w:cs="Arial"/>
        </w:rPr>
        <w:br/>
        <w:t>De sus espléndidas construcciones se conservan las ruinas del templo funerario de la orilla occ</w:t>
      </w:r>
      <w:r>
        <w:rPr>
          <w:rFonts w:ascii="Arial" w:eastAsia="Arial" w:hAnsi="Arial" w:cs="Arial"/>
        </w:rPr>
        <w:t>idental, del que actualmente sólo quedan en pie dos colosos del rey, llamados </w:t>
      </w:r>
      <w:r>
        <w:rPr>
          <w:rFonts w:ascii="Arial" w:eastAsia="Arial" w:hAnsi="Arial" w:cs="Arial"/>
          <w:i/>
        </w:rPr>
        <w:t>colosos de Memnón</w:t>
      </w:r>
      <w:r>
        <w:rPr>
          <w:rFonts w:ascii="Arial" w:eastAsia="Arial" w:hAnsi="Arial" w:cs="Arial"/>
        </w:rPr>
        <w:t>,</w:t>
      </w:r>
      <w:r>
        <w:rPr>
          <w:rFonts w:ascii="Arial" w:eastAsia="Arial" w:hAnsi="Arial" w:cs="Arial"/>
        </w:rPr>
        <w:br/>
        <w:t>Construyó asimismo uno de los monumentos más bellos del arte universal: el templo de Luxor, en Tebas, como Harén meridional de Amón, que venía en barca desde e</w:t>
      </w:r>
      <w:r>
        <w:rPr>
          <w:rFonts w:ascii="Arial" w:eastAsia="Arial" w:hAnsi="Arial" w:cs="Arial"/>
        </w:rPr>
        <w:t>l templo de Karnak en la Fiesta Sed para llevar a cabo su unión o </w:t>
      </w:r>
      <w:r>
        <w:rPr>
          <w:rFonts w:ascii="Arial" w:eastAsia="Arial" w:hAnsi="Arial" w:cs="Arial"/>
          <w:i/>
        </w:rPr>
        <w:t>hierogamia</w:t>
      </w:r>
      <w:r>
        <w:rPr>
          <w:rFonts w:ascii="Arial" w:eastAsia="Arial" w:hAnsi="Arial" w:cs="Arial"/>
        </w:rPr>
        <w:t> con su esposa, la diosa Amonet.</w:t>
      </w:r>
    </w:p>
    <w:p w:rsidR="00670E81" w:rsidRDefault="001A525D">
      <w:pPr>
        <w:ind w:left="566" w:right="140" w:firstLine="855"/>
        <w:rPr>
          <w:rFonts w:ascii="Arial" w:eastAsia="Arial" w:hAnsi="Arial" w:cs="Arial"/>
          <w:b/>
        </w:rPr>
      </w:pPr>
      <w:r>
        <w:rPr>
          <w:rFonts w:ascii="Arial" w:eastAsia="Arial" w:hAnsi="Arial" w:cs="Arial"/>
          <w:b/>
        </w:rPr>
        <w:t>Amen-Hotep/Amenofis IV</w:t>
      </w:r>
    </w:p>
    <w:p w:rsidR="00670E81" w:rsidRDefault="001A525D">
      <w:pPr>
        <w:ind w:left="566" w:right="140" w:firstLine="855"/>
        <w:rPr>
          <w:rFonts w:ascii="Arial" w:eastAsia="Arial" w:hAnsi="Arial" w:cs="Arial"/>
        </w:rPr>
      </w:pPr>
      <w:r>
        <w:rPr>
          <w:rFonts w:ascii="Arial" w:eastAsia="Arial" w:hAnsi="Arial" w:cs="Arial"/>
        </w:rPr>
        <w:t>La última parte de la Dinastía XVIII ofrece para el historiador el interés de una época en crisis, más ideológica que instit</w:t>
      </w:r>
      <w:r>
        <w:rPr>
          <w:rFonts w:ascii="Arial" w:eastAsia="Arial" w:hAnsi="Arial" w:cs="Arial"/>
        </w:rPr>
        <w:t>ucional, que supone un corte total y único en la historia de Egipto.</w:t>
      </w:r>
      <w:r>
        <w:rPr>
          <w:rFonts w:ascii="Arial" w:eastAsia="Arial" w:hAnsi="Arial" w:cs="Arial"/>
        </w:rPr>
        <w:br/>
      </w:r>
      <w:r>
        <w:rPr>
          <w:rFonts w:ascii="Arial" w:eastAsia="Arial" w:hAnsi="Arial" w:cs="Arial"/>
          <w:b/>
        </w:rPr>
        <w:t>Amen-Hotep/Amenofis IV NEFERJEPRURA</w:t>
      </w:r>
      <w:r>
        <w:rPr>
          <w:rFonts w:ascii="Arial" w:eastAsia="Arial" w:hAnsi="Arial" w:cs="Arial"/>
        </w:rPr>
        <w:t xml:space="preserve"> (1350-1334), sucesor de Amen-Hotep III. es conocido principalmente por el cambio religioso que llevó a cabo en el año 2 de su reinado, sustituyendo la </w:t>
      </w:r>
      <w:r>
        <w:rPr>
          <w:rFonts w:ascii="Arial" w:eastAsia="Arial" w:hAnsi="Arial" w:cs="Arial"/>
        </w:rPr>
        <w:t>primacía del culto del dios Amón por la del Atón o disco solar, aunque a comienzos de su reinado aún se hace representar haciendo una ofrenda al dios Amón.</w:t>
      </w:r>
      <w:r>
        <w:rPr>
          <w:rFonts w:ascii="Arial" w:eastAsia="Arial" w:hAnsi="Arial" w:cs="Arial"/>
        </w:rPr>
        <w:br/>
        <w:t>Amen-Hotep IV tomó como nombre real Nefer-jeperu-Ra-wa-en-Ra </w:t>
      </w:r>
      <w:r>
        <w:rPr>
          <w:rFonts w:ascii="Arial" w:eastAsia="Arial" w:hAnsi="Arial" w:cs="Arial"/>
          <w:i/>
        </w:rPr>
        <w:t>bello de formas es Ra, el único de Ra</w:t>
      </w:r>
      <w:r>
        <w:rPr>
          <w:rFonts w:ascii="Arial" w:eastAsia="Arial" w:hAnsi="Arial" w:cs="Arial"/>
        </w:rPr>
        <w:t xml:space="preserve">, con lo cual se afirma ante todo la individualidad </w:t>
      </w:r>
      <w:r>
        <w:rPr>
          <w:rFonts w:ascii="Arial" w:eastAsia="Arial" w:hAnsi="Arial" w:cs="Arial"/>
        </w:rPr>
        <w:lastRenderedPageBreak/>
        <w:t>de su vinculación al dios Sol. Es posible que se educara en Hermonthis, llamada </w:t>
      </w:r>
      <w:r>
        <w:rPr>
          <w:rFonts w:ascii="Arial" w:eastAsia="Arial" w:hAnsi="Arial" w:cs="Arial"/>
          <w:i/>
        </w:rPr>
        <w:t>la Heliópolis del Alto Egipto</w:t>
      </w:r>
      <w:r>
        <w:rPr>
          <w:rFonts w:ascii="Arial" w:eastAsia="Arial" w:hAnsi="Arial" w:cs="Arial"/>
        </w:rPr>
        <w:t> con sacerdotes heliopolitanos que consideraban al culto de Amón como algo desprovisto de verda</w:t>
      </w:r>
      <w:r>
        <w:rPr>
          <w:rFonts w:ascii="Arial" w:eastAsia="Arial" w:hAnsi="Arial" w:cs="Arial"/>
        </w:rPr>
        <w:t>dero contenido religioso, contenido y valor espiritual que sí tenía, sin embargo, el antiguo culto al dios Sol, tan extendido durante la Dinastía V.</w:t>
      </w:r>
    </w:p>
    <w:p w:rsidR="00670E81" w:rsidRDefault="001A525D">
      <w:pPr>
        <w:ind w:left="566" w:right="140" w:firstLine="855"/>
        <w:rPr>
          <w:rFonts w:ascii="Arial" w:eastAsia="Arial" w:hAnsi="Arial" w:cs="Arial"/>
          <w:b/>
        </w:rPr>
      </w:pPr>
      <w:r>
        <w:rPr>
          <w:rFonts w:ascii="Arial" w:eastAsia="Arial" w:hAnsi="Arial" w:cs="Arial"/>
          <w:b/>
        </w:rPr>
        <w:t>El Cisma de El-Amarna</w:t>
      </w:r>
    </w:p>
    <w:p w:rsidR="00670E81" w:rsidRDefault="001A525D">
      <w:pPr>
        <w:ind w:left="566" w:right="140" w:firstLine="855"/>
        <w:rPr>
          <w:rFonts w:ascii="Arial" w:eastAsia="Arial" w:hAnsi="Arial" w:cs="Arial"/>
        </w:rPr>
      </w:pPr>
      <w:r>
        <w:rPr>
          <w:rFonts w:ascii="Arial" w:eastAsia="Arial" w:hAnsi="Arial" w:cs="Arial"/>
        </w:rPr>
        <w:t>El dios Atón (el Atón o disco solar) era una divinidad que estaba presente en todas l</w:t>
      </w:r>
      <w:r>
        <w:rPr>
          <w:rFonts w:ascii="Arial" w:eastAsia="Arial" w:hAnsi="Arial" w:cs="Arial"/>
        </w:rPr>
        <w:t>as cosas, que no tenía necesidad de ser representado por medio de estatuas. Se le figuraba por el disco solar cuyos rayos terminaban en manos que sujetan el signo Ankh, </w:t>
      </w:r>
      <w:r>
        <w:rPr>
          <w:rFonts w:ascii="Arial" w:eastAsia="Arial" w:hAnsi="Arial" w:cs="Arial"/>
          <w:i/>
        </w:rPr>
        <w:t>vida</w:t>
      </w:r>
      <w:r>
        <w:rPr>
          <w:rFonts w:ascii="Arial" w:eastAsia="Arial" w:hAnsi="Arial" w:cs="Arial"/>
        </w:rPr>
        <w:t xml:space="preserve">. Sus santuarios no eran oscuros y reservados como los de Amón sino abiertos, para </w:t>
      </w:r>
      <w:r>
        <w:rPr>
          <w:rFonts w:ascii="Arial" w:eastAsia="Arial" w:hAnsi="Arial" w:cs="Arial"/>
        </w:rPr>
        <w:t>que el dios en persona los visitase y el Disco bañase con sus rayos a sus fieles y a toda la tierra y lo que en ella hay, mientras que el faraón no era sólo su Sumo Sacerdote, sino también, su profeta, el que habla con el dios y transmite sus enseñanzas.</w:t>
      </w:r>
      <w:r>
        <w:rPr>
          <w:rFonts w:ascii="Arial" w:eastAsia="Arial" w:hAnsi="Arial" w:cs="Arial"/>
        </w:rPr>
        <w:br/>
        <w:t>U</w:t>
      </w:r>
      <w:r>
        <w:rPr>
          <w:rFonts w:ascii="Arial" w:eastAsia="Arial" w:hAnsi="Arial" w:cs="Arial"/>
        </w:rPr>
        <w:t>no de los Dioses perseguidos por Akhenatón fue Hapy, el dios Nilo, también fue contra el culto de Osiris.</w:t>
      </w:r>
    </w:p>
    <w:p w:rsidR="00670E81" w:rsidRDefault="001A525D">
      <w:pPr>
        <w:ind w:left="566" w:right="140" w:firstLine="855"/>
        <w:rPr>
          <w:rFonts w:ascii="Arial" w:eastAsia="Arial" w:hAnsi="Arial" w:cs="Arial"/>
          <w:b/>
        </w:rPr>
      </w:pPr>
      <w:r>
        <w:rPr>
          <w:rFonts w:ascii="Arial" w:eastAsia="Arial" w:hAnsi="Arial" w:cs="Arial"/>
          <w:b/>
        </w:rPr>
        <w:t>Consecuencias DEL CISMA DE EL-AMARNA</w:t>
      </w:r>
    </w:p>
    <w:p w:rsidR="00670E81" w:rsidRDefault="001A525D">
      <w:pPr>
        <w:ind w:left="566" w:right="140" w:firstLine="855"/>
        <w:rPr>
          <w:rFonts w:ascii="Arial" w:eastAsia="Arial" w:hAnsi="Arial" w:cs="Arial"/>
        </w:rPr>
      </w:pPr>
      <w:r>
        <w:rPr>
          <w:rFonts w:ascii="Arial" w:eastAsia="Arial" w:hAnsi="Arial" w:cs="Arial"/>
        </w:rPr>
        <w:t>La sustitución del Gran Sacerdote de Amón por el de Atón causó una revolución religiosa, política (por el gran po</w:t>
      </w:r>
      <w:r>
        <w:rPr>
          <w:rFonts w:ascii="Arial" w:eastAsia="Arial" w:hAnsi="Arial" w:cs="Arial"/>
        </w:rPr>
        <w:t>der político y económico que perdieron los sacerdotes del dios Amón) y social (se produjeron desórdenes y asesinatos de fieles de Amón por los del Atón y viceversa). Se produce también la primacía del culto en el cielo al sol (Ra) visible por su Disco (Ató</w:t>
      </w:r>
      <w:r>
        <w:rPr>
          <w:rFonts w:ascii="Arial" w:eastAsia="Arial" w:hAnsi="Arial" w:cs="Arial"/>
        </w:rPr>
        <w:t>n) del cual emana la luz y todo bien, aunque no se dejó de adorar a los dioses locales o a la misma Wadjet, la diosa cobra que se yergue en la parte inferior del disco solar en sus representaciones amarnienses.</w:t>
      </w:r>
      <w:r>
        <w:rPr>
          <w:rFonts w:ascii="Arial" w:eastAsia="Arial" w:hAnsi="Arial" w:cs="Arial"/>
        </w:rPr>
        <w:br/>
        <w:t>En el año 4 de su reinado se abandonó la anti</w:t>
      </w:r>
      <w:r>
        <w:rPr>
          <w:rFonts w:ascii="Arial" w:eastAsia="Arial" w:hAnsi="Arial" w:cs="Arial"/>
        </w:rPr>
        <w:t>gua capital, Tebas, y se construyó a partir del año 5 otra más al norte, en el hoy pequeño poblado de el-Amarna, en un lugar </w:t>
      </w:r>
      <w:r>
        <w:rPr>
          <w:rFonts w:ascii="Arial" w:eastAsia="Arial" w:hAnsi="Arial" w:cs="Arial"/>
          <w:i/>
        </w:rPr>
        <w:t>revelado por el mismo Atón</w:t>
      </w:r>
      <w:r>
        <w:rPr>
          <w:rFonts w:ascii="Arial" w:eastAsia="Arial" w:hAnsi="Arial" w:cs="Arial"/>
        </w:rPr>
        <w:t> a la que llamó Aket-Atón (Horizonte del Disco).</w:t>
      </w:r>
      <w:r>
        <w:rPr>
          <w:rFonts w:ascii="Arial" w:eastAsia="Arial" w:hAnsi="Arial" w:cs="Arial"/>
        </w:rPr>
        <w:br/>
        <w:t>Amenofis IV transformó su nombre de Horus, </w:t>
      </w:r>
      <w:r>
        <w:rPr>
          <w:rFonts w:ascii="Arial" w:eastAsia="Arial" w:hAnsi="Arial" w:cs="Arial"/>
          <w:i/>
        </w:rPr>
        <w:t>Toro poderoso</w:t>
      </w:r>
      <w:r>
        <w:rPr>
          <w:rFonts w:ascii="Arial" w:eastAsia="Arial" w:hAnsi="Arial" w:cs="Arial"/>
          <w:i/>
        </w:rPr>
        <w:t xml:space="preserve"> de las grandes plumas</w:t>
      </w:r>
      <w:r>
        <w:rPr>
          <w:rFonts w:ascii="Arial" w:eastAsia="Arial" w:hAnsi="Arial" w:cs="Arial"/>
        </w:rPr>
        <w:t>, que lo vinculaba a Tebas, en </w:t>
      </w:r>
      <w:r>
        <w:rPr>
          <w:rFonts w:ascii="Arial" w:eastAsia="Arial" w:hAnsi="Arial" w:cs="Arial"/>
          <w:i/>
        </w:rPr>
        <w:t>toro poderoso amado de Atón</w:t>
      </w:r>
      <w:r>
        <w:rPr>
          <w:rFonts w:ascii="Arial" w:eastAsia="Arial" w:hAnsi="Arial" w:cs="Arial"/>
        </w:rPr>
        <w:t>. Su nombre de Nebty </w:t>
      </w:r>
      <w:r>
        <w:rPr>
          <w:rFonts w:ascii="Arial" w:eastAsia="Arial" w:hAnsi="Arial" w:cs="Arial"/>
          <w:i/>
        </w:rPr>
        <w:t>A la gran realeza en Karnak</w:t>
      </w:r>
      <w:r>
        <w:rPr>
          <w:rFonts w:ascii="Arial" w:eastAsia="Arial" w:hAnsi="Arial" w:cs="Arial"/>
        </w:rPr>
        <w:t> se convierte en </w:t>
      </w:r>
      <w:r>
        <w:rPr>
          <w:rFonts w:ascii="Arial" w:eastAsia="Arial" w:hAnsi="Arial" w:cs="Arial"/>
          <w:i/>
        </w:rPr>
        <w:t>A la gran realeza en el Horizonte del Disco</w:t>
      </w:r>
      <w:r>
        <w:rPr>
          <w:rFonts w:ascii="Arial" w:eastAsia="Arial" w:hAnsi="Arial" w:cs="Arial"/>
        </w:rPr>
        <w:t>. Su nombre de Horus de Oro, </w:t>
      </w:r>
      <w:r>
        <w:rPr>
          <w:rFonts w:ascii="Arial" w:eastAsia="Arial" w:hAnsi="Arial" w:cs="Arial"/>
          <w:i/>
        </w:rPr>
        <w:t>Quien eleva las coronas en la He-liópol</w:t>
      </w:r>
      <w:r>
        <w:rPr>
          <w:rFonts w:ascii="Arial" w:eastAsia="Arial" w:hAnsi="Arial" w:cs="Arial"/>
          <w:i/>
        </w:rPr>
        <w:t>is del sur</w:t>
      </w:r>
      <w:r>
        <w:rPr>
          <w:rFonts w:ascii="Arial" w:eastAsia="Arial" w:hAnsi="Arial" w:cs="Arial"/>
        </w:rPr>
        <w:t> en </w:t>
      </w:r>
      <w:r>
        <w:rPr>
          <w:rFonts w:ascii="Arial" w:eastAsia="Arial" w:hAnsi="Arial" w:cs="Arial"/>
          <w:i/>
        </w:rPr>
        <w:t>Quien eleva el nombre de Atón</w:t>
      </w:r>
      <w:r>
        <w:rPr>
          <w:rFonts w:ascii="Arial" w:eastAsia="Arial" w:hAnsi="Arial" w:cs="Arial"/>
        </w:rPr>
        <w:t xml:space="preserve">. Conservó su nombre de coronación y cambió Amenofis en Anj-en-Atón o Akhenatón: </w:t>
      </w:r>
      <w:r>
        <w:rPr>
          <w:rFonts w:ascii="Arial" w:eastAsia="Arial" w:hAnsi="Arial" w:cs="Arial"/>
          <w:i/>
        </w:rPr>
        <w:t>Agradable a Atón</w:t>
      </w:r>
      <w:r>
        <w:rPr>
          <w:rFonts w:ascii="Arial" w:eastAsia="Arial" w:hAnsi="Arial" w:cs="Arial"/>
        </w:rPr>
        <w:t>, una simple transformación de Amón en Atón.</w:t>
      </w:r>
      <w:r>
        <w:rPr>
          <w:rFonts w:ascii="Arial" w:eastAsia="Arial" w:hAnsi="Arial" w:cs="Arial"/>
        </w:rPr>
        <w:br/>
        <w:t>Akhenatón construyó a su dios un templo en Tebas, cerca del templo de A</w:t>
      </w:r>
      <w:r>
        <w:rPr>
          <w:rFonts w:ascii="Arial" w:eastAsia="Arial" w:hAnsi="Arial" w:cs="Arial"/>
        </w:rPr>
        <w:t>món. En él se colocaron estatuas en las que se evidenciaba un estilo expresionista.</w:t>
      </w:r>
    </w:p>
    <w:p w:rsidR="00670E81" w:rsidRDefault="001A525D">
      <w:pPr>
        <w:ind w:left="566" w:right="140" w:firstLine="855"/>
        <w:rPr>
          <w:rFonts w:ascii="Arial" w:eastAsia="Arial" w:hAnsi="Arial" w:cs="Arial"/>
          <w:b/>
        </w:rPr>
      </w:pPr>
      <w:r>
        <w:rPr>
          <w:rFonts w:ascii="Arial" w:eastAsia="Arial" w:hAnsi="Arial" w:cs="Arial"/>
          <w:b/>
        </w:rPr>
        <w:t>Posibles fallos del Cisma amarniense</w:t>
      </w:r>
    </w:p>
    <w:p w:rsidR="00670E81" w:rsidRDefault="001A525D">
      <w:pPr>
        <w:ind w:left="566" w:right="140" w:firstLine="855"/>
        <w:rPr>
          <w:rFonts w:ascii="Arial" w:eastAsia="Arial" w:hAnsi="Arial" w:cs="Arial"/>
        </w:rPr>
      </w:pPr>
      <w:r>
        <w:rPr>
          <w:rFonts w:ascii="Arial" w:eastAsia="Arial" w:hAnsi="Arial" w:cs="Arial"/>
        </w:rPr>
        <w:t>Lo primero porque veía abandonados por orden real sus antiguos y múltiples dioses, a los que durante milenios había acudido en busca de</w:t>
      </w:r>
      <w:r>
        <w:rPr>
          <w:rFonts w:ascii="Arial" w:eastAsia="Arial" w:hAnsi="Arial" w:cs="Arial"/>
        </w:rPr>
        <w:t xml:space="preserve"> ayuda y consuelo.</w:t>
      </w:r>
      <w:r>
        <w:rPr>
          <w:rFonts w:ascii="Arial" w:eastAsia="Arial" w:hAnsi="Arial" w:cs="Arial"/>
        </w:rPr>
        <w:br/>
        <w:t xml:space="preserve">A la vida cotidiana debió afectar también en grado sumo el traslado de la capital de Tebas a El Amarna, con el consiguiente desplazamiento económico </w:t>
      </w:r>
      <w:r>
        <w:rPr>
          <w:rFonts w:ascii="Arial" w:eastAsia="Arial" w:hAnsi="Arial" w:cs="Arial"/>
        </w:rPr>
        <w:lastRenderedPageBreak/>
        <w:t>del país hacia el norte.</w:t>
      </w:r>
      <w:r>
        <w:rPr>
          <w:rFonts w:ascii="Arial" w:eastAsia="Arial" w:hAnsi="Arial" w:cs="Arial"/>
        </w:rPr>
        <w:br/>
        <w:t>Los cleros de los templos de Karnak y Luxor, el templo de Amen-</w:t>
      </w:r>
      <w:r>
        <w:rPr>
          <w:rFonts w:ascii="Arial" w:eastAsia="Arial" w:hAnsi="Arial" w:cs="Arial"/>
        </w:rPr>
        <w:t>Hotep III, etc., que aunque mantuvieron sus posesiones se vieron oficialmente perseguidos y apartados del favor real.</w:t>
      </w:r>
      <w:r>
        <w:rPr>
          <w:rFonts w:ascii="Arial" w:eastAsia="Arial" w:hAnsi="Arial" w:cs="Arial"/>
        </w:rPr>
        <w:br/>
        <w:t>Como consecuencia de todas estas cosas, es posible entender por qué no debió de ser admitida nunca por la generalidad del pueblo egipcio y</w:t>
      </w:r>
      <w:r>
        <w:rPr>
          <w:rFonts w:ascii="Arial" w:eastAsia="Arial" w:hAnsi="Arial" w:cs="Arial"/>
        </w:rPr>
        <w:t xml:space="preserve"> no debió extenderse mucho, aunque en Nubia se fundara la ciudad de Gematón.</w:t>
      </w:r>
      <w:r>
        <w:rPr>
          <w:rFonts w:ascii="Arial" w:eastAsia="Arial" w:hAnsi="Arial" w:cs="Arial"/>
        </w:rPr>
        <w:br/>
        <w:t>Esta circunstancia político-religiosa se conoce como Cisma Amarniense, por el nombre de la nueva capital.</w:t>
      </w:r>
      <w:r>
        <w:rPr>
          <w:rFonts w:ascii="Arial" w:eastAsia="Arial" w:hAnsi="Arial" w:cs="Arial"/>
        </w:rPr>
        <w:br/>
        <w:t xml:space="preserve">El-Amarna es una de las pocas ciudades medianamente conocidas del Egipto </w:t>
      </w:r>
      <w:r>
        <w:rPr>
          <w:rFonts w:ascii="Arial" w:eastAsia="Arial" w:hAnsi="Arial" w:cs="Arial"/>
        </w:rPr>
        <w:t>antiguo. Se construyeron algunos edificios como el palacio del norte, el gran templo de Atón, instalaciones oficiales, un segundo palacio de ceremonias, residencias de funcionarios del gobierno, necrópolis de cortesanos y la tumba real con su correspondien</w:t>
      </w:r>
      <w:r>
        <w:rPr>
          <w:rFonts w:ascii="Arial" w:eastAsia="Arial" w:hAnsi="Arial" w:cs="Arial"/>
        </w:rPr>
        <w:t>te aldea de obreros que trabajaban en ella, como era costumbre en las obras faraónicas. La tumba real se ubicó en el Wadi que desemboca en la gran hoya de el-Amarna.</w:t>
      </w:r>
      <w:r>
        <w:rPr>
          <w:rFonts w:ascii="Arial" w:eastAsia="Arial" w:hAnsi="Arial" w:cs="Arial"/>
        </w:rPr>
        <w:br/>
        <w:t>Por estos años se desató la cólera del rey con violencia incontenida contra Amón y todo lo</w:t>
      </w:r>
      <w:r>
        <w:rPr>
          <w:rFonts w:ascii="Arial" w:eastAsia="Arial" w:hAnsi="Arial" w:cs="Arial"/>
        </w:rPr>
        <w:t xml:space="preserve"> que éste significaba, como sucedió años más tarde con su dios. Se martilló el nombre divino en los monumentos, incluso los más venerables, como</w:t>
      </w:r>
      <w:r>
        <w:rPr>
          <w:rFonts w:ascii="Arial" w:eastAsia="Arial" w:hAnsi="Arial" w:cs="Arial"/>
        </w:rPr>
        <w:br/>
        <w:t>la segunda estela de Kamose.</w:t>
      </w:r>
      <w:r>
        <w:rPr>
          <w:rFonts w:ascii="Arial" w:eastAsia="Arial" w:hAnsi="Arial" w:cs="Arial"/>
        </w:rPr>
        <w:br/>
        <w:t>La tradición histórica no le consideró rey legítimo, como puede verse por la Lista</w:t>
      </w:r>
      <w:r>
        <w:rPr>
          <w:rFonts w:ascii="Arial" w:eastAsia="Arial" w:hAnsi="Arial" w:cs="Arial"/>
        </w:rPr>
        <w:t xml:space="preserve"> Real del templo de Abidos. Sin embargo, la huella amárnica se conservará durante toda la época ramésida y en cierto modo la religión egipcia posterior se verá afectada por el espíritu de la fe atoniana. que. a pesar de todas las exageraciones, puso al far</w:t>
      </w:r>
      <w:r>
        <w:rPr>
          <w:rFonts w:ascii="Arial" w:eastAsia="Arial" w:hAnsi="Arial" w:cs="Arial"/>
        </w:rPr>
        <w:t>aón y a los dioses más cerca de los hombres.</w:t>
      </w:r>
    </w:p>
    <w:p w:rsidR="00670E81" w:rsidRDefault="001A525D">
      <w:pPr>
        <w:ind w:left="566" w:right="140" w:firstLine="855"/>
        <w:rPr>
          <w:rFonts w:ascii="Arial" w:eastAsia="Arial" w:hAnsi="Arial" w:cs="Arial"/>
          <w:b/>
        </w:rPr>
      </w:pPr>
      <w:r>
        <w:rPr>
          <w:rFonts w:ascii="Arial" w:eastAsia="Arial" w:hAnsi="Arial" w:cs="Arial"/>
          <w:b/>
        </w:rPr>
        <w:t>LOS SUCESORES DE Amen-Hotep IV</w:t>
      </w:r>
    </w:p>
    <w:p w:rsidR="00670E81" w:rsidRDefault="001A525D">
      <w:pPr>
        <w:ind w:left="566" w:right="140" w:firstLine="855"/>
        <w:rPr>
          <w:rFonts w:ascii="Arial" w:eastAsia="Arial" w:hAnsi="Arial" w:cs="Arial"/>
        </w:rPr>
      </w:pPr>
      <w:r>
        <w:rPr>
          <w:rFonts w:ascii="Arial" w:eastAsia="Arial" w:hAnsi="Arial" w:cs="Arial"/>
        </w:rPr>
        <w:t>El fin del Cisma amarniense comprende el reinado de una serie de reyes: </w:t>
      </w:r>
      <w:r>
        <w:rPr>
          <w:rFonts w:ascii="Arial" w:eastAsia="Arial" w:hAnsi="Arial" w:cs="Arial"/>
          <w:b/>
        </w:rPr>
        <w:t>Tutankha-mon</w:t>
      </w:r>
      <w:r>
        <w:rPr>
          <w:rFonts w:ascii="Arial" w:eastAsia="Arial" w:hAnsi="Arial" w:cs="Arial"/>
        </w:rPr>
        <w:t>, casado con la princesa Ankesenamón, hija de Akhenatón y </w:t>
      </w:r>
      <w:r>
        <w:rPr>
          <w:rFonts w:ascii="Arial" w:eastAsia="Arial" w:hAnsi="Arial" w:cs="Arial"/>
          <w:b/>
        </w:rPr>
        <w:t>Nefertiti</w:t>
      </w:r>
      <w:r>
        <w:rPr>
          <w:rFonts w:ascii="Arial" w:eastAsia="Arial" w:hAnsi="Arial" w:cs="Arial"/>
        </w:rPr>
        <w:t>, reina-faraón al morir su ma</w:t>
      </w:r>
      <w:r>
        <w:rPr>
          <w:rFonts w:ascii="Arial" w:eastAsia="Arial" w:hAnsi="Arial" w:cs="Arial"/>
        </w:rPr>
        <w:t>rido, hasta su matrimonio con </w:t>
      </w:r>
      <w:r>
        <w:rPr>
          <w:rFonts w:ascii="Arial" w:eastAsia="Arial" w:hAnsi="Arial" w:cs="Arial"/>
          <w:b/>
        </w:rPr>
        <w:t>Ay, Smenkara</w:t>
      </w:r>
      <w:r>
        <w:rPr>
          <w:rFonts w:ascii="Arial" w:eastAsia="Arial" w:hAnsi="Arial" w:cs="Arial"/>
        </w:rPr>
        <w:t> padre posiblemente de la reina Nefertiti y tras el reinado de AY con Mutnedjemet (hermana de Nefertiti), reinó </w:t>
      </w:r>
      <w:r>
        <w:rPr>
          <w:rFonts w:ascii="Arial" w:eastAsia="Arial" w:hAnsi="Arial" w:cs="Arial"/>
          <w:b/>
        </w:rPr>
        <w:t>Horemheb</w:t>
      </w:r>
      <w:r>
        <w:rPr>
          <w:rFonts w:ascii="Arial" w:eastAsia="Arial" w:hAnsi="Arial" w:cs="Arial"/>
        </w:rPr>
        <w:t>, casado con </w:t>
      </w:r>
      <w:r>
        <w:rPr>
          <w:rFonts w:ascii="Arial" w:eastAsia="Arial" w:hAnsi="Arial" w:cs="Arial"/>
          <w:b/>
        </w:rPr>
        <w:t>Mutnedjemet</w:t>
      </w:r>
      <w:r>
        <w:rPr>
          <w:rFonts w:ascii="Arial" w:eastAsia="Arial" w:hAnsi="Arial" w:cs="Arial"/>
        </w:rPr>
        <w:t>, que reinó sola a la muerte de su anterior marido (tal vez su padre A</w:t>
      </w:r>
      <w:r>
        <w:rPr>
          <w:rFonts w:ascii="Arial" w:eastAsia="Arial" w:hAnsi="Arial" w:cs="Arial"/>
        </w:rPr>
        <w:t>y), por lo que en esta época hubo varias reinas-faraón, que tampoco figuran en las listas reales.</w:t>
      </w:r>
    </w:p>
    <w:p w:rsidR="00670E81" w:rsidRDefault="00670E81">
      <w:pPr>
        <w:ind w:left="566" w:right="140" w:firstLine="855"/>
        <w:rPr>
          <w:rFonts w:ascii="Arial" w:eastAsia="Arial" w:hAnsi="Arial" w:cs="Arial"/>
          <w:b/>
          <w:u w:val="single"/>
        </w:rPr>
      </w:pPr>
    </w:p>
    <w:p w:rsidR="00670E81" w:rsidRDefault="001A525D">
      <w:pPr>
        <w:ind w:left="566" w:right="140" w:firstLine="855"/>
        <w:rPr>
          <w:rFonts w:ascii="Arial" w:eastAsia="Arial" w:hAnsi="Arial" w:cs="Arial"/>
          <w:b/>
          <w:u w:val="single"/>
        </w:rPr>
      </w:pPr>
      <w:r>
        <w:rPr>
          <w:rFonts w:ascii="Arial" w:eastAsia="Arial" w:hAnsi="Arial" w:cs="Arial"/>
          <w:b/>
          <w:u w:val="single"/>
        </w:rPr>
        <w:t>Dinastía XIX</w:t>
      </w:r>
    </w:p>
    <w:p w:rsidR="00670E81" w:rsidRDefault="001A525D">
      <w:pPr>
        <w:ind w:left="566" w:right="140" w:firstLine="855"/>
        <w:rPr>
          <w:rFonts w:ascii="Arial" w:eastAsia="Arial" w:hAnsi="Arial" w:cs="Arial"/>
        </w:rPr>
      </w:pPr>
      <w:r>
        <w:rPr>
          <w:rFonts w:ascii="Arial" w:eastAsia="Arial" w:hAnsi="Arial" w:cs="Arial"/>
        </w:rPr>
        <w:t>Comienza esta Dinastía con </w:t>
      </w:r>
      <w:r>
        <w:rPr>
          <w:rFonts w:ascii="Arial" w:eastAsia="Arial" w:hAnsi="Arial" w:cs="Arial"/>
          <w:b/>
        </w:rPr>
        <w:t>Ramesés/Ramsés I, Menpehtire</w:t>
      </w:r>
      <w:r>
        <w:rPr>
          <w:rFonts w:ascii="Arial" w:eastAsia="Arial" w:hAnsi="Arial" w:cs="Arial"/>
        </w:rPr>
        <w:t> (1293-1291), soberano procedente de Tanis (Delta), tal vez de una familia de advenedizos</w:t>
      </w:r>
      <w:r>
        <w:rPr>
          <w:rFonts w:ascii="Arial" w:eastAsia="Arial" w:hAnsi="Arial" w:cs="Arial"/>
        </w:rPr>
        <w:t xml:space="preserve"> (asiáticos o de procedencia asiática), de la que se conoce a un oficial, el primer Setos/Sethi, ocupando Ramsés ya un lugar en la corte de su predecesor como Visir. El reinado de Ramsés I fue apacible. La obra de su antecesor, Horemheb, dio sus frutos en </w:t>
      </w:r>
      <w:r>
        <w:rPr>
          <w:rFonts w:ascii="Arial" w:eastAsia="Arial" w:hAnsi="Arial" w:cs="Arial"/>
        </w:rPr>
        <w:t xml:space="preserve">su lucha contra los hititas y su buena </w:t>
      </w:r>
      <w:r>
        <w:rPr>
          <w:rFonts w:ascii="Arial" w:eastAsia="Arial" w:hAnsi="Arial" w:cs="Arial"/>
        </w:rPr>
        <w:lastRenderedPageBreak/>
        <w:t>administración se hizo notar en los años posteriores, consiguiendo reorganizar el Reino. Como no tuvo ningún heredero varón, transmitió el poder a otro militar, </w:t>
      </w:r>
      <w:r>
        <w:rPr>
          <w:rFonts w:ascii="Arial" w:eastAsia="Arial" w:hAnsi="Arial" w:cs="Arial"/>
          <w:b/>
        </w:rPr>
        <w:t>Setos/Sethi I Menmare</w:t>
      </w:r>
      <w:r>
        <w:rPr>
          <w:rFonts w:ascii="Arial" w:eastAsia="Arial" w:hAnsi="Arial" w:cs="Arial"/>
        </w:rPr>
        <w:t> (1291-1278), que fue un monarca gu</w:t>
      </w:r>
      <w:r>
        <w:rPr>
          <w:rFonts w:ascii="Arial" w:eastAsia="Arial" w:hAnsi="Arial" w:cs="Arial"/>
        </w:rPr>
        <w:t>errero que realizó campañas en Palestina y Fenicia y llevó a cabo una nueva batalla en Kadesh contra los hititas (recordemos que también allí había luchado Thutmosis III y lucharía Ramesés II).</w:t>
      </w:r>
    </w:p>
    <w:p w:rsidR="00670E81" w:rsidRDefault="001A525D">
      <w:pPr>
        <w:ind w:left="566" w:right="140" w:firstLine="855"/>
        <w:rPr>
          <w:rFonts w:ascii="Arial" w:eastAsia="Arial" w:hAnsi="Arial" w:cs="Arial"/>
          <w:b/>
        </w:rPr>
      </w:pPr>
      <w:r>
        <w:rPr>
          <w:rFonts w:ascii="Arial" w:eastAsia="Arial" w:hAnsi="Arial" w:cs="Arial"/>
          <w:b/>
        </w:rPr>
        <w:t>Ramesés/Ramsés II</w:t>
      </w:r>
    </w:p>
    <w:p w:rsidR="00670E81" w:rsidRDefault="001A525D">
      <w:pPr>
        <w:ind w:left="566" w:right="140" w:firstLine="855"/>
        <w:rPr>
          <w:rFonts w:ascii="Arial" w:eastAsia="Arial" w:hAnsi="Arial" w:cs="Arial"/>
        </w:rPr>
      </w:pPr>
      <w:r>
        <w:rPr>
          <w:rFonts w:ascii="Arial" w:eastAsia="Arial" w:hAnsi="Arial" w:cs="Arial"/>
        </w:rPr>
        <w:t>Su hijo y sucesor, </w:t>
      </w:r>
      <w:r>
        <w:rPr>
          <w:rFonts w:ascii="Arial" w:eastAsia="Arial" w:hAnsi="Arial" w:cs="Arial"/>
          <w:b/>
        </w:rPr>
        <w:t>Ramesés II, Usimara</w:t>
      </w:r>
      <w:r>
        <w:rPr>
          <w:rFonts w:ascii="Arial" w:eastAsia="Arial" w:hAnsi="Arial" w:cs="Arial"/>
        </w:rPr>
        <w:t> (1279</w:t>
      </w:r>
      <w:r>
        <w:rPr>
          <w:rFonts w:ascii="Arial" w:eastAsia="Arial" w:hAnsi="Arial" w:cs="Arial"/>
        </w:rPr>
        <w:t>-1212) es tal vez, el faraón más conocido del Imperio Nuevo y, posiblemente, de toda la historia de Egipto. En su política exterior se subrayan los hechos siguientes:</w:t>
      </w:r>
    </w:p>
    <w:p w:rsidR="00670E81" w:rsidRDefault="001A525D">
      <w:pPr>
        <w:ind w:left="566" w:right="140" w:firstLine="855"/>
        <w:rPr>
          <w:rFonts w:ascii="Arial" w:eastAsia="Arial" w:hAnsi="Arial" w:cs="Arial"/>
          <w:b/>
        </w:rPr>
      </w:pPr>
      <w:r>
        <w:rPr>
          <w:rFonts w:ascii="Arial" w:eastAsia="Arial" w:hAnsi="Arial" w:cs="Arial"/>
          <w:b/>
        </w:rPr>
        <w:t>Enfrentamiento Egipcio-Hitita</w:t>
      </w:r>
    </w:p>
    <w:p w:rsidR="00670E81" w:rsidRDefault="001A525D">
      <w:pPr>
        <w:ind w:left="566" w:right="140" w:firstLine="855"/>
        <w:rPr>
          <w:rFonts w:ascii="Arial" w:eastAsia="Arial" w:hAnsi="Arial" w:cs="Arial"/>
        </w:rPr>
      </w:pPr>
      <w:r>
        <w:rPr>
          <w:rFonts w:ascii="Arial" w:eastAsia="Arial" w:hAnsi="Arial" w:cs="Arial"/>
        </w:rPr>
        <w:t>Reinando en Hatti el rey Muwatalli, hijo y sucesor de Mursil II, su hermano Hattusil fue nombrado gobernador del Alto País y general en jefe de todo el ejército hitita. Mientras tanto, los gasga invadieron todo el norte del país de Hatti, llegando a Hattus</w:t>
      </w:r>
      <w:r>
        <w:rPr>
          <w:rFonts w:ascii="Arial" w:eastAsia="Arial" w:hAnsi="Arial" w:cs="Arial"/>
        </w:rPr>
        <w:t>as, su capital.</w:t>
      </w:r>
      <w:r>
        <w:rPr>
          <w:rFonts w:ascii="Arial" w:eastAsia="Arial" w:hAnsi="Arial" w:cs="Arial"/>
        </w:rPr>
        <w:br/>
        <w:t>A instancias de Mitanni y Egipto, se unieron los estados rivales de Hatti a los de Siria del norte para luchar contra los hititas. El rey de Ugarit se negó a participar en esta alianza.</w:t>
      </w:r>
      <w:r>
        <w:rPr>
          <w:rFonts w:ascii="Arial" w:eastAsia="Arial" w:hAnsi="Arial" w:cs="Arial"/>
        </w:rPr>
        <w:br/>
        <w:t xml:space="preserve">En Egipto, las luchas internas y el debilitamiento de </w:t>
      </w:r>
      <w:r>
        <w:rPr>
          <w:rFonts w:ascii="Arial" w:eastAsia="Arial" w:hAnsi="Arial" w:cs="Arial"/>
        </w:rPr>
        <w:t>la Dinastía XVIII (cisma de el-Amarna) habían permitido la consolidación del poder hitita en Siria y la entrada en Egipto, por el este, de elementos nómadas y seminómadas. Ya en el reinado de Amen-Hotep/Amenofis III, los hititas, habían tratado de unificar</w:t>
      </w:r>
      <w:r>
        <w:rPr>
          <w:rFonts w:ascii="Arial" w:eastAsia="Arial" w:hAnsi="Arial" w:cs="Arial"/>
        </w:rPr>
        <w:t xml:space="preserve"> Anatolia y a continuación, Siria, donde se enfrentaron con Mitanni, aliada del faraón, a la que vencieron, pero tratando de no enfrentarse con Egipto, pues ya durante la Dinastía XVIII, los hititas pagaban tributo a este país. Pero el pacifismo fue la tón</w:t>
      </w:r>
      <w:r>
        <w:rPr>
          <w:rFonts w:ascii="Arial" w:eastAsia="Arial" w:hAnsi="Arial" w:cs="Arial"/>
        </w:rPr>
        <w:t>ica general del reinado de Amen-Hotep /Amenofis IV, permitiendo a Hatti fortalecerse.</w:t>
      </w:r>
    </w:p>
    <w:p w:rsidR="00670E81" w:rsidRDefault="001A525D">
      <w:pPr>
        <w:ind w:left="566" w:right="140" w:firstLine="855"/>
        <w:rPr>
          <w:rFonts w:ascii="Arial" w:eastAsia="Arial" w:hAnsi="Arial" w:cs="Arial"/>
        </w:rPr>
      </w:pPr>
      <w:r>
        <w:rPr>
          <w:rFonts w:ascii="Arial" w:eastAsia="Arial" w:hAnsi="Arial" w:cs="Arial"/>
        </w:rPr>
        <w:t xml:space="preserve">Más adelante, la viuda de Akhenatón (Nefertiti) o su hija Meritatón, viuda de Tutankamón, mantendrá correspondencia con Subiluliuma, pidiéndole un príncipe hitita para contraer matrimonio con él, lo que no llegó a realizarse porque tal vez el príncipe fue </w:t>
      </w:r>
      <w:r>
        <w:rPr>
          <w:rFonts w:ascii="Arial" w:eastAsia="Arial" w:hAnsi="Arial" w:cs="Arial"/>
        </w:rPr>
        <w:t>asesinado antes de llegar a Egipto.</w:t>
      </w:r>
      <w:r>
        <w:rPr>
          <w:rFonts w:ascii="Arial" w:eastAsia="Arial" w:hAnsi="Arial" w:cs="Arial"/>
        </w:rPr>
        <w:br/>
        <w:t>Con los reyes hititas Arnuwanda, Mursil II y Muwatalli se reanudó el enfrentamiento egipcio-hitita.</w:t>
      </w:r>
      <w:r>
        <w:rPr>
          <w:rFonts w:ascii="Arial" w:eastAsia="Arial" w:hAnsi="Arial" w:cs="Arial"/>
        </w:rPr>
        <w:br/>
        <w:t>Al subir al trono de Egipto el faraón Horemheb, tuvo que enviar un ejército a Kadesh, en el momento en que el hitita Mur</w:t>
      </w:r>
      <w:r>
        <w:rPr>
          <w:rFonts w:ascii="Arial" w:eastAsia="Arial" w:hAnsi="Arial" w:cs="Arial"/>
        </w:rPr>
        <w:t>sil II se enfrentaba a la última resistencia de Mitanni.</w:t>
      </w:r>
      <w:r>
        <w:rPr>
          <w:rFonts w:ascii="Arial" w:eastAsia="Arial" w:hAnsi="Arial" w:cs="Arial"/>
        </w:rPr>
        <w:br/>
        <w:t>Al comenzar la Dinastía XIX, con Ramsés I, se iniciaron los enfrentamientos de Egipto con el rey hitita Muwatalli.</w:t>
      </w:r>
      <w:r>
        <w:rPr>
          <w:rFonts w:ascii="Arial" w:eastAsia="Arial" w:hAnsi="Arial" w:cs="Arial"/>
        </w:rPr>
        <w:br/>
        <w:t>Después, hacia el año 1309, el faraón Sethi I tomó la fortaleza de Kadesh que los hi</w:t>
      </w:r>
      <w:r>
        <w:rPr>
          <w:rFonts w:ascii="Arial" w:eastAsia="Arial" w:hAnsi="Arial" w:cs="Arial"/>
        </w:rPr>
        <w:t>titas recuperaron poco después. Tras él, sus sucesores continuaron la misma política de enfrentamiento y aunque Sethi I y Muwatalli habían mantenido buenas relaciones, es posible que los hititas alentaran a los Pueblos del Mar contra Egipto y la lucha se h</w:t>
      </w:r>
      <w:r>
        <w:rPr>
          <w:rFonts w:ascii="Arial" w:eastAsia="Arial" w:hAnsi="Arial" w:cs="Arial"/>
        </w:rPr>
        <w:t>izo inevitable, de nuevo, entre egipcios e hititas.</w:t>
      </w:r>
      <w:r>
        <w:rPr>
          <w:rFonts w:ascii="Arial" w:eastAsia="Arial" w:hAnsi="Arial" w:cs="Arial"/>
        </w:rPr>
        <w:br/>
      </w:r>
      <w:r>
        <w:rPr>
          <w:rFonts w:ascii="Arial" w:eastAsia="Arial" w:hAnsi="Arial" w:cs="Arial"/>
        </w:rPr>
        <w:lastRenderedPageBreak/>
        <w:t>En la nueva batalla de Kadesh (1295) tuvo lugar el más importante enfrentamiento egipcio-hitita. Lucharon Ramsés II y Muwatalli, en la primavera del quinto año del reinado de Ramsés II, finalizando con la</w:t>
      </w:r>
      <w:r>
        <w:rPr>
          <w:rFonts w:ascii="Arial" w:eastAsia="Arial" w:hAnsi="Arial" w:cs="Arial"/>
        </w:rPr>
        <w:t xml:space="preserve"> derrota egipcia.</w:t>
      </w:r>
      <w:r>
        <w:rPr>
          <w:rFonts w:ascii="Arial" w:eastAsia="Arial" w:hAnsi="Arial" w:cs="Arial"/>
        </w:rPr>
        <w:br/>
        <w:t>Hacia 1287 murió Muwatalli, sucediéndole su hijo Urhi-Teshub (Mursil III), bajo la tutela de su tío Hattusil. Y en este momento, los hititas retrocedieron ante el empuje conjunto de Ramsés II y Adad-Nirari de Asiria.</w:t>
      </w:r>
      <w:r>
        <w:rPr>
          <w:rFonts w:ascii="Arial" w:eastAsia="Arial" w:hAnsi="Arial" w:cs="Arial"/>
        </w:rPr>
        <w:br/>
        <w:t>Hattusil III subió al</w:t>
      </w:r>
      <w:r>
        <w:rPr>
          <w:rFonts w:ascii="Arial" w:eastAsia="Arial" w:hAnsi="Arial" w:cs="Arial"/>
        </w:rPr>
        <w:t xml:space="preserve"> trono de Hatti (sucediendo a su sobrino) en circunstancias desconocidas. Necesitaba la paz y aunque los asirios la aceptaron mal, encontró apoyo en Egipto y Babilonia.</w:t>
      </w:r>
      <w:r>
        <w:rPr>
          <w:rFonts w:ascii="Arial" w:eastAsia="Arial" w:hAnsi="Arial" w:cs="Arial"/>
        </w:rPr>
        <w:br/>
        <w:t>En 1278 se produjo el Segundo Equilibrio Internacional, con la paz concertada entre Ram</w:t>
      </w:r>
      <w:r>
        <w:rPr>
          <w:rFonts w:ascii="Arial" w:eastAsia="Arial" w:hAnsi="Arial" w:cs="Arial"/>
        </w:rPr>
        <w:t>sés II y Hattusil III, teniendo lugar dos hechos que la refrendan:</w:t>
      </w:r>
      <w:r>
        <w:rPr>
          <w:rFonts w:ascii="Arial" w:eastAsia="Arial" w:hAnsi="Arial" w:cs="Arial"/>
        </w:rPr>
        <w:br/>
        <w:t>a) Tratado de Kadesh, entre Ramsés II y Hattusil III.</w:t>
      </w:r>
    </w:p>
    <w:p w:rsidR="00670E81" w:rsidRDefault="001A525D">
      <w:pPr>
        <w:ind w:left="566" w:right="140" w:firstLine="855"/>
        <w:rPr>
          <w:rFonts w:ascii="Arial" w:eastAsia="Arial" w:hAnsi="Arial" w:cs="Arial"/>
        </w:rPr>
      </w:pPr>
      <w:r>
        <w:rPr>
          <w:rFonts w:ascii="Arial" w:eastAsia="Arial" w:hAnsi="Arial" w:cs="Arial"/>
        </w:rPr>
        <w:t>b) La boda, en 1265 entre Ramsés II y una princesa hitita, hija de Hattusil III.</w:t>
      </w:r>
    </w:p>
    <w:p w:rsidR="00670E81" w:rsidRDefault="001A525D">
      <w:pPr>
        <w:ind w:left="566" w:right="140" w:firstLine="855"/>
        <w:rPr>
          <w:rFonts w:ascii="Arial" w:eastAsia="Arial" w:hAnsi="Arial" w:cs="Arial"/>
          <w:b/>
        </w:rPr>
      </w:pPr>
      <w:r>
        <w:rPr>
          <w:rFonts w:ascii="Arial" w:eastAsia="Arial" w:hAnsi="Arial" w:cs="Arial"/>
          <w:b/>
        </w:rPr>
        <w:t>Otros hechos que caracterizaron el reinado de Ramsés I</w:t>
      </w:r>
      <w:r>
        <w:rPr>
          <w:rFonts w:ascii="Arial" w:eastAsia="Arial" w:hAnsi="Arial" w:cs="Arial"/>
          <w:b/>
        </w:rPr>
        <w:t>I</w:t>
      </w:r>
    </w:p>
    <w:p w:rsidR="00670E81" w:rsidRDefault="001A525D">
      <w:pPr>
        <w:ind w:left="566" w:right="140" w:firstLine="855"/>
        <w:rPr>
          <w:rFonts w:ascii="Arial" w:eastAsia="Arial" w:hAnsi="Arial" w:cs="Arial"/>
        </w:rPr>
      </w:pPr>
      <w:r>
        <w:rPr>
          <w:rFonts w:ascii="Arial" w:eastAsia="Arial" w:hAnsi="Arial" w:cs="Arial"/>
        </w:rPr>
        <w:t xml:space="preserve">Otros hechos que tuvieron lugar durante esta época fueron las grandes realizaciones arquitectónicas (en Abidos, Tebas y Abu-Simbel), donde destacan los templos dedicados a él mismo y el templo pequeño de Abu Simbel a su esposa, la reina Nefertari, de la </w:t>
      </w:r>
      <w:r>
        <w:rPr>
          <w:rFonts w:ascii="Arial" w:eastAsia="Arial" w:hAnsi="Arial" w:cs="Arial"/>
        </w:rPr>
        <w:t>que se conserva también su bellísima tumba en el Valle de las Reinas. Asimismo. se produjo en este momento la decadencia hitita por una parte y el propio declive egipcio tras la muerte de Ramsés II.</w:t>
      </w:r>
    </w:p>
    <w:p w:rsidR="00670E81" w:rsidRDefault="001A525D">
      <w:pPr>
        <w:ind w:left="566" w:right="140" w:firstLine="855"/>
        <w:rPr>
          <w:rFonts w:ascii="Arial" w:eastAsia="Arial" w:hAnsi="Arial" w:cs="Arial"/>
          <w:b/>
        </w:rPr>
      </w:pPr>
      <w:r>
        <w:rPr>
          <w:rFonts w:ascii="Arial" w:eastAsia="Arial" w:hAnsi="Arial" w:cs="Arial"/>
          <w:b/>
        </w:rPr>
        <w:t>ÚLTIMOS FARAONES de la Dinastía XIX</w:t>
      </w:r>
    </w:p>
    <w:p w:rsidR="00670E81" w:rsidRDefault="001A525D">
      <w:pPr>
        <w:ind w:left="566" w:right="140" w:firstLine="855"/>
        <w:rPr>
          <w:rFonts w:ascii="Arial" w:eastAsia="Arial" w:hAnsi="Arial" w:cs="Arial"/>
        </w:rPr>
      </w:pPr>
      <w:r>
        <w:rPr>
          <w:rFonts w:ascii="Arial" w:eastAsia="Arial" w:hAnsi="Arial" w:cs="Arial"/>
        </w:rPr>
        <w:t xml:space="preserve">Después de la muerte </w:t>
      </w:r>
      <w:r>
        <w:rPr>
          <w:rFonts w:ascii="Arial" w:eastAsia="Arial" w:hAnsi="Arial" w:cs="Arial"/>
        </w:rPr>
        <w:t>de Ramsés II comenzaron a advertirse los primeros síntomas de una nueva decadencia en el país, tales como la negligencia en la administración del Estado y las amenazas del exterior (sobre todo de Libia y Canaán).</w:t>
      </w:r>
      <w:r>
        <w:rPr>
          <w:rFonts w:ascii="Arial" w:eastAsia="Arial" w:hAnsi="Arial" w:cs="Arial"/>
        </w:rPr>
        <w:br/>
        <w:t>Con </w:t>
      </w:r>
      <w:r>
        <w:rPr>
          <w:rFonts w:ascii="Arial" w:eastAsia="Arial" w:hAnsi="Arial" w:cs="Arial"/>
          <w:b/>
        </w:rPr>
        <w:t>Mineptah Baenra-merinetyeru</w:t>
      </w:r>
      <w:r>
        <w:rPr>
          <w:rFonts w:ascii="Arial" w:eastAsia="Arial" w:hAnsi="Arial" w:cs="Arial"/>
        </w:rPr>
        <w:t> (1212-1202)</w:t>
      </w:r>
      <w:r>
        <w:rPr>
          <w:rFonts w:ascii="Arial" w:eastAsia="Arial" w:hAnsi="Arial" w:cs="Arial"/>
        </w:rPr>
        <w:t>, su sucesor, tuvieron lugar la sublevación y derrota de Canaán.</w:t>
      </w:r>
      <w:r>
        <w:rPr>
          <w:rFonts w:ascii="Arial" w:eastAsia="Arial" w:hAnsi="Arial" w:cs="Arial"/>
        </w:rPr>
        <w:br/>
        <w:t>Los sucesores de Mineptah: Amenmes/Amenmeses, Mineptah-Siptah, Sheti/Shetos II, Ramsés-Siptah, últimos faraones de la Dinastía XIX y la reina Tausert Sitre-meriamun (1187-1185), otra reina-fa</w:t>
      </w:r>
      <w:r>
        <w:rPr>
          <w:rFonts w:ascii="Arial" w:eastAsia="Arial" w:hAnsi="Arial" w:cs="Arial"/>
        </w:rPr>
        <w:t>raón, madrastra de Siptah, con todos los títulos de faraón como Hatshepsut unos 300 años antes, caracterizan una época de continuada decadencia y anarquía.</w:t>
      </w:r>
    </w:p>
    <w:p w:rsidR="00670E81" w:rsidRDefault="001A525D">
      <w:pPr>
        <w:ind w:left="566" w:right="140" w:firstLine="855"/>
        <w:rPr>
          <w:rFonts w:ascii="Arial" w:eastAsia="Arial" w:hAnsi="Arial" w:cs="Arial"/>
          <w:b/>
          <w:u w:val="single"/>
        </w:rPr>
      </w:pPr>
      <w:r>
        <w:rPr>
          <w:rFonts w:ascii="Arial" w:eastAsia="Arial" w:hAnsi="Arial" w:cs="Arial"/>
          <w:b/>
          <w:u w:val="single"/>
        </w:rPr>
        <w:t>Dinastía XX</w:t>
      </w:r>
    </w:p>
    <w:p w:rsidR="00670E81" w:rsidRDefault="001A525D">
      <w:pPr>
        <w:ind w:left="566" w:right="140" w:firstLine="855"/>
        <w:rPr>
          <w:rFonts w:ascii="Arial" w:eastAsia="Arial" w:hAnsi="Arial" w:cs="Arial"/>
        </w:rPr>
      </w:pPr>
      <w:bookmarkStart w:id="1" w:name="_heading=h.gjdgxs" w:colFirst="0" w:colLast="0"/>
      <w:bookmarkEnd w:id="1"/>
      <w:r>
        <w:rPr>
          <w:rFonts w:ascii="Arial" w:eastAsia="Arial" w:hAnsi="Arial" w:cs="Arial"/>
        </w:rPr>
        <w:t>La Dinastía XX comenzó con </w:t>
      </w:r>
      <w:r>
        <w:rPr>
          <w:rFonts w:ascii="Arial" w:eastAsia="Arial" w:hAnsi="Arial" w:cs="Arial"/>
          <w:b/>
        </w:rPr>
        <w:t>Setnakt Usijaure Setpenre</w:t>
      </w:r>
      <w:r>
        <w:rPr>
          <w:rFonts w:ascii="Arial" w:eastAsia="Arial" w:hAnsi="Arial" w:cs="Arial"/>
        </w:rPr>
        <w:t> (1185-1182), faraón del que se desc</w:t>
      </w:r>
      <w:r>
        <w:rPr>
          <w:rFonts w:ascii="Arial" w:eastAsia="Arial" w:hAnsi="Arial" w:cs="Arial"/>
        </w:rPr>
        <w:t>onoce su origen. Este rey acabó con la anarquía del país y logró expulsar a los invasores extranjeros. Su sucesor, </w:t>
      </w:r>
      <w:r>
        <w:rPr>
          <w:rFonts w:ascii="Arial" w:eastAsia="Arial" w:hAnsi="Arial" w:cs="Arial"/>
          <w:b/>
        </w:rPr>
        <w:t>Ramsés III Usimare Meriamun</w:t>
      </w:r>
      <w:r>
        <w:rPr>
          <w:rFonts w:ascii="Arial" w:eastAsia="Arial" w:hAnsi="Arial" w:cs="Arial"/>
        </w:rPr>
        <w:t> (1182-1151), fue el último gran rey del Imperio Nuevo. Con él, el país hizo un alto en su decadencia, gracias a l</w:t>
      </w:r>
      <w:r>
        <w:rPr>
          <w:rFonts w:ascii="Arial" w:eastAsia="Arial" w:hAnsi="Arial" w:cs="Arial"/>
        </w:rPr>
        <w:t>as reformas administrativas y sociales que llevó a cabo.</w:t>
      </w:r>
      <w:r>
        <w:rPr>
          <w:rFonts w:ascii="Arial" w:eastAsia="Arial" w:hAnsi="Arial" w:cs="Arial"/>
        </w:rPr>
        <w:br/>
        <w:t xml:space="preserve">Fue un monarca emprendedor de nuevas construcciones, como el templo de Medinet-Ha-bu. También, gracias a su labor, Tebas volvió a ser una gran </w:t>
      </w:r>
      <w:r>
        <w:rPr>
          <w:rFonts w:ascii="Arial" w:eastAsia="Arial" w:hAnsi="Arial" w:cs="Arial"/>
        </w:rPr>
        <w:lastRenderedPageBreak/>
        <w:t>ciudad.</w:t>
      </w:r>
      <w:r>
        <w:rPr>
          <w:rFonts w:ascii="Arial" w:eastAsia="Arial" w:hAnsi="Arial" w:cs="Arial"/>
        </w:rPr>
        <w:br/>
        <w:t>Debido a su buena administración, recuperó los t</w:t>
      </w:r>
      <w:r>
        <w:rPr>
          <w:rFonts w:ascii="Arial" w:eastAsia="Arial" w:hAnsi="Arial" w:cs="Arial"/>
        </w:rPr>
        <w:t>ributos de Nubia y de Asiria. Con éstos, y la preparación del ejército que antes de él estaba debilitado y sin efectivos, pudo hacer frente a las revueltas de los pueblos del este y el oeste del Delta.</w:t>
      </w:r>
      <w:r>
        <w:rPr>
          <w:rFonts w:ascii="Arial" w:eastAsia="Arial" w:hAnsi="Arial" w:cs="Arial"/>
        </w:rPr>
        <w:br/>
        <w:t>A la muerte de Ramsés III, Egipto cayó en franca decad</w:t>
      </w:r>
      <w:r>
        <w:rPr>
          <w:rFonts w:ascii="Arial" w:eastAsia="Arial" w:hAnsi="Arial" w:cs="Arial"/>
        </w:rPr>
        <w:t xml:space="preserve">encia (el propio fallecimiento del Faraón se produjo a causa de una intriga palaciega). A partir de este momento, las crisis políticas se sucedieron, debido a distintas causas, tales como las influencias e intromisiones extranjeras en la política egipcia, </w:t>
      </w:r>
      <w:r>
        <w:rPr>
          <w:rFonts w:ascii="Arial" w:eastAsia="Arial" w:hAnsi="Arial" w:cs="Arial"/>
        </w:rPr>
        <w:t>el creciente poder de los sacerdotes de Amón y el déficit económico, a lo que habría que añadir la progresiva presencia de asiáticos en la corte.</w:t>
      </w:r>
      <w:r>
        <w:rPr>
          <w:rFonts w:ascii="Arial" w:eastAsia="Arial" w:hAnsi="Arial" w:cs="Arial"/>
        </w:rPr>
        <w:br/>
        <w:t>Así, los años posteriores al reinado de Ramsés III (le sucedieron ocho soberanos del mismo nombre), constituye</w:t>
      </w:r>
      <w:r>
        <w:rPr>
          <w:rFonts w:ascii="Arial" w:eastAsia="Arial" w:hAnsi="Arial" w:cs="Arial"/>
        </w:rPr>
        <w:t>n un período de crisis dinástica que desembocó en la toma del poder por </w:t>
      </w:r>
      <w:r>
        <w:rPr>
          <w:rFonts w:ascii="Arial" w:eastAsia="Arial" w:hAnsi="Arial" w:cs="Arial"/>
          <w:b/>
        </w:rPr>
        <w:t>Amehotep</w:t>
      </w:r>
      <w:r>
        <w:rPr>
          <w:rFonts w:ascii="Arial" w:eastAsia="Arial" w:hAnsi="Arial" w:cs="Arial"/>
        </w:rPr>
        <w:t>, Sumo Sacerdote de Amón, después por </w:t>
      </w:r>
      <w:r>
        <w:rPr>
          <w:rFonts w:ascii="Arial" w:eastAsia="Arial" w:hAnsi="Arial" w:cs="Arial"/>
          <w:b/>
        </w:rPr>
        <w:t>Panehesí</w:t>
      </w:r>
      <w:r>
        <w:rPr>
          <w:rFonts w:ascii="Arial" w:eastAsia="Arial" w:hAnsi="Arial" w:cs="Arial"/>
        </w:rPr>
        <w:t> y luego por </w:t>
      </w:r>
      <w:r>
        <w:rPr>
          <w:rFonts w:ascii="Arial" w:eastAsia="Arial" w:hAnsi="Arial" w:cs="Arial"/>
          <w:b/>
        </w:rPr>
        <w:t>Herihor</w:t>
      </w:r>
      <w:r>
        <w:rPr>
          <w:rFonts w:ascii="Arial" w:eastAsia="Arial" w:hAnsi="Arial" w:cs="Arial"/>
        </w:rPr>
        <w:t> (1080-1074), que fundó la Dinastía XXI, de Reyes-Sacerdotes, ya del Tercer Período Intermedio.</w:t>
      </w:r>
      <w:r>
        <w:rPr>
          <w:rFonts w:ascii="Arial" w:eastAsia="Arial" w:hAnsi="Arial" w:cs="Arial"/>
        </w:rPr>
        <w:br/>
        <w:t>Mientras, en e</w:t>
      </w:r>
      <w:r>
        <w:rPr>
          <w:rFonts w:ascii="Arial" w:eastAsia="Arial" w:hAnsi="Arial" w:cs="Arial"/>
        </w:rPr>
        <w:t>l Delta, </w:t>
      </w:r>
      <w:r>
        <w:rPr>
          <w:rFonts w:ascii="Arial" w:eastAsia="Arial" w:hAnsi="Arial" w:cs="Arial"/>
          <w:b/>
        </w:rPr>
        <w:t>Smedes</w:t>
      </w:r>
      <w:r>
        <w:rPr>
          <w:rFonts w:ascii="Arial" w:eastAsia="Arial" w:hAnsi="Arial" w:cs="Arial"/>
        </w:rPr>
        <w:t> (1069-1043) creó otro reino. Con ellos y con un país nuevamente dividido comienza el llamado Tercer Período Intermedio</w:t>
      </w:r>
    </w:p>
    <w:p w:rsidR="00670E81" w:rsidRDefault="00670E81">
      <w:pPr>
        <w:ind w:left="566" w:right="140"/>
        <w:rPr>
          <w:rFonts w:ascii="Arial" w:eastAsia="Arial" w:hAnsi="Arial" w:cs="Arial"/>
        </w:rPr>
      </w:pPr>
      <w:bookmarkStart w:id="2" w:name="_heading=h.7ofvu2bd7w8u" w:colFirst="0" w:colLast="0"/>
      <w:bookmarkEnd w:id="2"/>
    </w:p>
    <w:sectPr w:rsidR="00670E81" w:rsidSect="00E91CF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25D" w:rsidRDefault="001A525D" w:rsidP="00E91CF3">
      <w:pPr>
        <w:spacing w:after="0" w:line="240" w:lineRule="auto"/>
      </w:pPr>
      <w:r>
        <w:separator/>
      </w:r>
    </w:p>
  </w:endnote>
  <w:endnote w:type="continuationSeparator" w:id="0">
    <w:p w:rsidR="001A525D" w:rsidRDefault="001A525D" w:rsidP="00E9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CF3" w:rsidRDefault="00E91C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CF3" w:rsidRDefault="00E91CF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CF3" w:rsidRDefault="00E91C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25D" w:rsidRDefault="001A525D" w:rsidP="00E91CF3">
      <w:pPr>
        <w:spacing w:after="0" w:line="240" w:lineRule="auto"/>
      </w:pPr>
      <w:r>
        <w:separator/>
      </w:r>
    </w:p>
  </w:footnote>
  <w:footnote w:type="continuationSeparator" w:id="0">
    <w:p w:rsidR="001A525D" w:rsidRDefault="001A525D" w:rsidP="00E91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CF3" w:rsidRDefault="00E91CF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090641" o:spid="_x0000_s2050" type="#_x0000_t75" style="position:absolute;margin-left:0;margin-top:0;width:704.65pt;height:578.4pt;z-index:-251657216;mso-position-horizontal:center;mso-position-horizontal-relative:margin;mso-position-vertical:center;mso-position-vertical-relative:margin" o:allowincell="f">
          <v:imagedata r:id="rId1" o:title="p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CF3" w:rsidRDefault="00E91CF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090642" o:spid="_x0000_s2051" type="#_x0000_t75" style="position:absolute;margin-left:0;margin-top:0;width:704.65pt;height:578.4pt;z-index:-251656192;mso-position-horizontal:center;mso-position-horizontal-relative:margin;mso-position-vertical:center;mso-position-vertical-relative:margin" o:allowincell="f">
          <v:imagedata r:id="rId1" o:title="p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CF3" w:rsidRDefault="00E91CF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090640" o:spid="_x0000_s2049" type="#_x0000_t75" style="position:absolute;margin-left:0;margin-top:0;width:704.65pt;height:578.4pt;z-index:-251658240;mso-position-horizontal:center;mso-position-horizontal-relative:margin;mso-position-vertical:center;mso-position-vertical-relative:margin" o:allowincell="f">
          <v:imagedata r:id="rId1" o:title="p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6E58"/>
    <w:multiLevelType w:val="multilevel"/>
    <w:tmpl w:val="0752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B045D7"/>
    <w:multiLevelType w:val="multilevel"/>
    <w:tmpl w:val="FF54C914"/>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5D2D65"/>
    <w:multiLevelType w:val="multilevel"/>
    <w:tmpl w:val="48C28882"/>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626042"/>
    <w:multiLevelType w:val="multilevel"/>
    <w:tmpl w:val="2558F2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D7610"/>
    <w:multiLevelType w:val="multilevel"/>
    <w:tmpl w:val="32CAD8E6"/>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655765"/>
    <w:multiLevelType w:val="multilevel"/>
    <w:tmpl w:val="2466D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710624"/>
    <w:multiLevelType w:val="multilevel"/>
    <w:tmpl w:val="9B86E762"/>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AA4B01"/>
    <w:multiLevelType w:val="multilevel"/>
    <w:tmpl w:val="665A2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7051D1"/>
    <w:multiLevelType w:val="multilevel"/>
    <w:tmpl w:val="18C003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2A5358"/>
    <w:multiLevelType w:val="multilevel"/>
    <w:tmpl w:val="24706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3F5886"/>
    <w:multiLevelType w:val="multilevel"/>
    <w:tmpl w:val="9EEA21C6"/>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AC5E77"/>
    <w:multiLevelType w:val="multilevel"/>
    <w:tmpl w:val="72E2B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464825"/>
    <w:multiLevelType w:val="multilevel"/>
    <w:tmpl w:val="F5348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6A41DFC"/>
    <w:multiLevelType w:val="multilevel"/>
    <w:tmpl w:val="E18A0114"/>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3E4132"/>
    <w:multiLevelType w:val="multilevel"/>
    <w:tmpl w:val="980ED95A"/>
    <w:lvl w:ilvl="0">
      <w:start w:val="7"/>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5" w15:restartNumberingAfterBreak="0">
    <w:nsid w:val="5CD529A2"/>
    <w:multiLevelType w:val="multilevel"/>
    <w:tmpl w:val="F3164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620EEB"/>
    <w:multiLevelType w:val="multilevel"/>
    <w:tmpl w:val="EE32BA58"/>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593BD7"/>
    <w:multiLevelType w:val="multilevel"/>
    <w:tmpl w:val="E758D88A"/>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A18349B"/>
    <w:multiLevelType w:val="multilevel"/>
    <w:tmpl w:val="C7B2A230"/>
    <w:lvl w:ilvl="0">
      <w:start w:val="1"/>
      <w:numFmt w:val="lowerLetter"/>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8E749B"/>
    <w:multiLevelType w:val="multilevel"/>
    <w:tmpl w:val="42B0C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3"/>
  </w:num>
  <w:num w:numId="3">
    <w:abstractNumId w:val="15"/>
  </w:num>
  <w:num w:numId="4">
    <w:abstractNumId w:val="8"/>
  </w:num>
  <w:num w:numId="5">
    <w:abstractNumId w:val="17"/>
  </w:num>
  <w:num w:numId="6">
    <w:abstractNumId w:val="11"/>
  </w:num>
  <w:num w:numId="7">
    <w:abstractNumId w:val="7"/>
  </w:num>
  <w:num w:numId="8">
    <w:abstractNumId w:val="5"/>
  </w:num>
  <w:num w:numId="9">
    <w:abstractNumId w:val="18"/>
  </w:num>
  <w:num w:numId="10">
    <w:abstractNumId w:val="12"/>
  </w:num>
  <w:num w:numId="11">
    <w:abstractNumId w:val="10"/>
  </w:num>
  <w:num w:numId="12">
    <w:abstractNumId w:val="19"/>
  </w:num>
  <w:num w:numId="13">
    <w:abstractNumId w:val="1"/>
  </w:num>
  <w:num w:numId="14">
    <w:abstractNumId w:val="9"/>
  </w:num>
  <w:num w:numId="15">
    <w:abstractNumId w:val="0"/>
  </w:num>
  <w:num w:numId="16">
    <w:abstractNumId w:val="6"/>
  </w:num>
  <w:num w:numId="17">
    <w:abstractNumId w:val="2"/>
  </w:num>
  <w:num w:numId="18">
    <w:abstractNumId w:val="4"/>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81"/>
    <w:rsid w:val="001A525D"/>
    <w:rsid w:val="00670E81"/>
    <w:rsid w:val="00E91C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D51E855-0D23-4F2D-AB0B-C3776151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C6D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C6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nfasissutil">
    <w:name w:val="Subtle Emphasis"/>
    <w:basedOn w:val="Fuentedeprrafopredeter"/>
    <w:uiPriority w:val="19"/>
    <w:qFormat/>
    <w:rsid w:val="003C6D46"/>
    <w:rPr>
      <w:i/>
      <w:iCs/>
      <w:color w:val="808080" w:themeColor="text1" w:themeTint="7F"/>
    </w:rPr>
  </w:style>
  <w:style w:type="character" w:styleId="Textoennegrita">
    <w:name w:val="Strong"/>
    <w:basedOn w:val="Fuentedeprrafopredeter"/>
    <w:uiPriority w:val="22"/>
    <w:qFormat/>
    <w:rsid w:val="003C6D46"/>
    <w:rPr>
      <w:b/>
      <w:bCs/>
    </w:rPr>
  </w:style>
  <w:style w:type="paragraph" w:styleId="Sinespaciado">
    <w:name w:val="No Spacing"/>
    <w:uiPriority w:val="1"/>
    <w:qFormat/>
    <w:rsid w:val="003C6D46"/>
    <w:pPr>
      <w:spacing w:after="0" w:line="240" w:lineRule="auto"/>
    </w:pPr>
  </w:style>
  <w:style w:type="character" w:customStyle="1" w:styleId="Ttulo1Car">
    <w:name w:val="Título 1 Car"/>
    <w:basedOn w:val="Fuentedeprrafopredeter"/>
    <w:link w:val="Ttulo1"/>
    <w:uiPriority w:val="9"/>
    <w:rsid w:val="003C6D4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C6D46"/>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BF1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BFD"/>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91C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CF3"/>
  </w:style>
  <w:style w:type="paragraph" w:styleId="Piedepgina">
    <w:name w:val="footer"/>
    <w:basedOn w:val="Normal"/>
    <w:link w:val="PiedepginaCar"/>
    <w:uiPriority w:val="99"/>
    <w:unhideWhenUsed/>
    <w:rsid w:val="00E91C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HLc8F7IOhj/ERqv9vp15kgZdXA==">AMUW2mWoLdbUk6PRPS4sNs/8M4YUk0krRzwU5qRZDix9IuavreJGjI0DThpY3qa5YbgC6hF4jAJMmAJ4/hSd7x9RPplDWXUzDQZ4FrZdmBR8rv/+uA7rZHnDVL3t0dEKx9xmozfrWasw3jD+UYHmW4mAcGeb55WnBg==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29224</Words>
  <Characters>160735</Characters>
  <Application>Microsoft Office Word</Application>
  <DocSecurity>0</DocSecurity>
  <Lines>1339</Lines>
  <Paragraphs>379</Paragraphs>
  <ScaleCrop>false</ScaleCrop>
  <Company/>
  <LinksUpToDate>false</LinksUpToDate>
  <CharactersWithSpaces>189580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Cuenta Microsoft</cp:lastModifiedBy>
  <cp:revision>3</cp:revision>
  <dcterms:created xsi:type="dcterms:W3CDTF">2018-12-26T13:47:00Z</dcterms:created>
  <dcterms:modified xsi:type="dcterms:W3CDTF">2020-07-03T18:51:00Z</dcterms:modified>
</cp:coreProperties>
</file>