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63" w:rsidRPr="00DE0C4B" w:rsidRDefault="00DE0C4B" w:rsidP="00DE0C4B">
      <w:pPr>
        <w:jc w:val="center"/>
        <w:rPr>
          <w:b/>
          <w:u w:val="single"/>
          <w:lang w:val="es-ES"/>
        </w:rPr>
      </w:pPr>
      <w:r w:rsidRPr="00DE0C4B">
        <w:rPr>
          <w:b/>
          <w:u w:val="single"/>
          <w:lang w:val="es-ES"/>
        </w:rPr>
        <w:t>EXAMEN FINAL DERECHO CONSTITUCIONAL</w:t>
      </w:r>
    </w:p>
    <w:p w:rsidR="00DE0C4B" w:rsidRDefault="00DE0C4B">
      <w:pPr>
        <w:rPr>
          <w:lang w:val="es-ES"/>
        </w:rPr>
      </w:pPr>
    </w:p>
    <w:p w:rsidR="00DE0C4B" w:rsidRDefault="00DE0C4B">
      <w:pPr>
        <w:rPr>
          <w:lang w:val="es-ES"/>
        </w:rPr>
      </w:pPr>
      <w:r w:rsidRPr="00DE0C4B">
        <w:rPr>
          <w:b/>
          <w:u w:val="single"/>
          <w:lang w:val="es-ES"/>
        </w:rPr>
        <w:t>PROFESOR</w:t>
      </w:r>
      <w:r>
        <w:rPr>
          <w:lang w:val="es-ES"/>
        </w:rPr>
        <w:t>: MARCELO FELIU</w:t>
      </w:r>
    </w:p>
    <w:p w:rsidR="00DE0C4B" w:rsidRDefault="00DE0C4B">
      <w:pPr>
        <w:rPr>
          <w:lang w:val="es-ES"/>
        </w:rPr>
      </w:pPr>
    </w:p>
    <w:p w:rsidR="00DE0C4B" w:rsidRDefault="00DE0C4B">
      <w:pPr>
        <w:rPr>
          <w:lang w:val="es-ES"/>
        </w:rPr>
      </w:pPr>
      <w:r>
        <w:rPr>
          <w:lang w:val="es-ES"/>
        </w:rPr>
        <w:t>1</w:t>
      </w:r>
      <w:r w:rsidRPr="00DE0C4B">
        <w:rPr>
          <w:b/>
          <w:lang w:val="es-ES"/>
        </w:rPr>
        <w:t>) ESTADO DE SITIO</w:t>
      </w:r>
    </w:p>
    <w:p w:rsidR="00DE0C4B" w:rsidRDefault="00DE0C4B">
      <w:pPr>
        <w:rPr>
          <w:lang w:val="es-ES"/>
        </w:rPr>
      </w:pPr>
      <w:r>
        <w:rPr>
          <w:lang w:val="es-ES"/>
        </w:rPr>
        <w:t>- Antecedentes</w:t>
      </w:r>
    </w:p>
    <w:p w:rsidR="00DE0C4B" w:rsidRDefault="00DE0C4B">
      <w:pPr>
        <w:rPr>
          <w:lang w:val="es-ES"/>
        </w:rPr>
      </w:pPr>
      <w:r>
        <w:rPr>
          <w:lang w:val="es-ES"/>
        </w:rPr>
        <w:t>- Casos y poder que los regula</w:t>
      </w:r>
    </w:p>
    <w:p w:rsidR="00DE0C4B" w:rsidRDefault="00DE0C4B">
      <w:pPr>
        <w:rPr>
          <w:lang w:val="es-ES"/>
        </w:rPr>
      </w:pPr>
      <w:r>
        <w:rPr>
          <w:lang w:val="es-ES"/>
        </w:rPr>
        <w:t>- ¿Puede intervenir el Poder Judicial?</w:t>
      </w:r>
    </w:p>
    <w:p w:rsidR="00DE0C4B" w:rsidRDefault="00DE0C4B">
      <w:pPr>
        <w:rPr>
          <w:lang w:val="es-ES"/>
        </w:rPr>
      </w:pPr>
      <w:r>
        <w:rPr>
          <w:lang w:val="es-ES"/>
        </w:rPr>
        <w:t>- ¿Qué función tiene el Poder Ejecutivo?</w:t>
      </w:r>
    </w:p>
    <w:p w:rsidR="00DE0C4B" w:rsidRDefault="00DE0C4B">
      <w:pPr>
        <w:rPr>
          <w:lang w:val="es-ES"/>
        </w:rPr>
      </w:pPr>
    </w:p>
    <w:p w:rsidR="00DE0C4B" w:rsidRDefault="00DE0C4B">
      <w:pPr>
        <w:rPr>
          <w:lang w:val="es-ES"/>
        </w:rPr>
      </w:pPr>
      <w:r>
        <w:rPr>
          <w:lang w:val="es-ES"/>
        </w:rPr>
        <w:t>2) CONSTITUCIONES PROVINCIALES</w:t>
      </w:r>
    </w:p>
    <w:p w:rsidR="00DE0C4B" w:rsidRDefault="00DE0C4B">
      <w:pPr>
        <w:rPr>
          <w:lang w:val="es-ES"/>
        </w:rPr>
      </w:pPr>
      <w:r>
        <w:rPr>
          <w:lang w:val="es-ES"/>
        </w:rPr>
        <w:t>- Requisitos ART 5.</w:t>
      </w:r>
    </w:p>
    <w:p w:rsidR="00DE0C4B" w:rsidRDefault="00DE0C4B">
      <w:pPr>
        <w:rPr>
          <w:lang w:val="es-ES"/>
        </w:rPr>
      </w:pPr>
      <w:r>
        <w:rPr>
          <w:lang w:val="es-ES"/>
        </w:rPr>
        <w:t>- Garantía Federal</w:t>
      </w:r>
    </w:p>
    <w:p w:rsidR="00DE0C4B" w:rsidRDefault="00DE0C4B">
      <w:pPr>
        <w:rPr>
          <w:lang w:val="es-ES"/>
        </w:rPr>
      </w:pPr>
    </w:p>
    <w:p w:rsidR="00DE0C4B" w:rsidRDefault="00DE0C4B">
      <w:pPr>
        <w:rPr>
          <w:lang w:val="es-ES"/>
        </w:rPr>
      </w:pPr>
      <w:r>
        <w:rPr>
          <w:lang w:val="es-ES"/>
        </w:rPr>
        <w:t>3) DERECHO DE PROPIEDAD</w:t>
      </w:r>
    </w:p>
    <w:p w:rsidR="00DE0C4B" w:rsidRDefault="00DE0C4B">
      <w:pPr>
        <w:rPr>
          <w:lang w:val="es-ES"/>
        </w:rPr>
      </w:pPr>
      <w:r>
        <w:rPr>
          <w:lang w:val="es-ES"/>
        </w:rPr>
        <w:t>- ARTICULOS 14, 17 y 20.</w:t>
      </w:r>
    </w:p>
    <w:p w:rsidR="00DE0C4B" w:rsidRDefault="00DE0C4B">
      <w:pPr>
        <w:rPr>
          <w:lang w:val="es-ES"/>
        </w:rPr>
      </w:pPr>
      <w:r>
        <w:rPr>
          <w:lang w:val="es-ES"/>
        </w:rPr>
        <w:t>- ¿Cuáles son las características principales de la propiedad?</w:t>
      </w:r>
    </w:p>
    <w:p w:rsidR="00DE0C4B" w:rsidRDefault="00DE0C4B">
      <w:pPr>
        <w:rPr>
          <w:lang w:val="es-ES"/>
        </w:rPr>
      </w:pPr>
      <w:r>
        <w:rPr>
          <w:lang w:val="es-ES"/>
        </w:rPr>
        <w:t>- ¿Qué dice la CSJN sobre la propiedad?</w:t>
      </w:r>
    </w:p>
    <w:p w:rsidR="00DE0C4B" w:rsidRDefault="00DE0C4B">
      <w:pPr>
        <w:rPr>
          <w:lang w:val="es-ES"/>
        </w:rPr>
      </w:pPr>
    </w:p>
    <w:p w:rsidR="00DE0C4B" w:rsidRDefault="00DE0C4B">
      <w:pPr>
        <w:rPr>
          <w:lang w:val="es-ES"/>
        </w:rPr>
      </w:pPr>
      <w:r>
        <w:rPr>
          <w:lang w:val="es-ES"/>
        </w:rPr>
        <w:t>4) LEYES Y TRATADOS: SU GRADUACION.</w:t>
      </w:r>
    </w:p>
    <w:p w:rsidR="00DE0C4B" w:rsidRDefault="00DE0C4B">
      <w:pPr>
        <w:rPr>
          <w:lang w:val="es-ES"/>
        </w:rPr>
      </w:pPr>
      <w:r>
        <w:rPr>
          <w:lang w:val="es-ES"/>
        </w:rPr>
        <w:t>- ¿En qué puesto de jerarquía se encuentran las leyes nacionales?</w:t>
      </w:r>
    </w:p>
    <w:p w:rsidR="00DE0C4B" w:rsidRDefault="00DE0C4B">
      <w:pPr>
        <w:rPr>
          <w:lang w:val="es-ES"/>
        </w:rPr>
      </w:pPr>
      <w:r>
        <w:rPr>
          <w:lang w:val="es-ES"/>
        </w:rPr>
        <w:t>- ¿Y luego de la reforma constitucional de 1994?</w:t>
      </w:r>
    </w:p>
    <w:p w:rsidR="00DE0C4B" w:rsidRDefault="00DE0C4B">
      <w:pPr>
        <w:rPr>
          <w:lang w:val="es-ES"/>
        </w:rPr>
      </w:pPr>
    </w:p>
    <w:p w:rsidR="00DE0C4B" w:rsidRDefault="00DE0C4B">
      <w:pPr>
        <w:rPr>
          <w:lang w:val="es-ES"/>
        </w:rPr>
      </w:pPr>
      <w:r>
        <w:rPr>
          <w:lang w:val="es-ES"/>
        </w:rPr>
        <w:t>5) HABEAS CORPUS Y AMPARO</w:t>
      </w:r>
    </w:p>
    <w:p w:rsidR="00DE0C4B" w:rsidRDefault="00DE0C4B">
      <w:pPr>
        <w:rPr>
          <w:lang w:val="es-ES"/>
        </w:rPr>
      </w:pPr>
      <w:r>
        <w:rPr>
          <w:lang w:val="es-ES"/>
        </w:rPr>
        <w:t>- Explicación general.</w:t>
      </w:r>
      <w:bookmarkStart w:id="0" w:name="_GoBack"/>
      <w:bookmarkEnd w:id="0"/>
    </w:p>
    <w:p w:rsidR="00DE0C4B" w:rsidRDefault="00DE0C4B">
      <w:pPr>
        <w:rPr>
          <w:lang w:val="es-ES"/>
        </w:rPr>
      </w:pPr>
    </w:p>
    <w:p w:rsidR="00DE0C4B" w:rsidRDefault="00DE0C4B">
      <w:pPr>
        <w:rPr>
          <w:lang w:val="es-ES"/>
        </w:rPr>
      </w:pPr>
    </w:p>
    <w:p w:rsidR="00DE0C4B" w:rsidRDefault="00DE0C4B">
      <w:pPr>
        <w:rPr>
          <w:lang w:val="es-ES"/>
        </w:rPr>
      </w:pPr>
    </w:p>
    <w:p w:rsidR="00DE0C4B" w:rsidRPr="00DE0C4B" w:rsidRDefault="00DE0C4B">
      <w:pPr>
        <w:rPr>
          <w:lang w:val="es-ES"/>
        </w:rPr>
      </w:pPr>
    </w:p>
    <w:sectPr w:rsidR="00DE0C4B" w:rsidRPr="00DE0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4B"/>
    <w:rsid w:val="00777B45"/>
    <w:rsid w:val="00DE0C4B"/>
    <w:rsid w:val="00F7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Acosta</dc:creator>
  <cp:lastModifiedBy>Tomás Acosta</cp:lastModifiedBy>
  <cp:revision>1</cp:revision>
  <dcterms:created xsi:type="dcterms:W3CDTF">2021-03-23T14:20:00Z</dcterms:created>
  <dcterms:modified xsi:type="dcterms:W3CDTF">2021-03-23T14:30:00Z</dcterms:modified>
</cp:coreProperties>
</file>