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EB" w:rsidRPr="00827726" w:rsidRDefault="001528E1" w:rsidP="00827726">
      <w:pPr>
        <w:jc w:val="both"/>
        <w:rPr>
          <w:b/>
        </w:rPr>
      </w:pPr>
      <w:r w:rsidRPr="00827726">
        <w:rPr>
          <w:b/>
        </w:rPr>
        <w:t>FINAL  ANALISIS INSTRUMENTAL- 16/12/15</w:t>
      </w:r>
    </w:p>
    <w:p w:rsidR="001528E1" w:rsidRDefault="001528E1" w:rsidP="00827726">
      <w:pPr>
        <w:pStyle w:val="Prrafodelista"/>
        <w:numPr>
          <w:ilvl w:val="0"/>
          <w:numId w:val="3"/>
        </w:numPr>
        <w:jc w:val="both"/>
      </w:pPr>
      <w:r>
        <w:t>Explique y justifique qué condiciones deben reunir las moléculas para que se produzca:</w:t>
      </w:r>
    </w:p>
    <w:p w:rsidR="001528E1" w:rsidRDefault="001528E1" w:rsidP="00827726">
      <w:pPr>
        <w:pStyle w:val="Prrafodelista"/>
        <w:numPr>
          <w:ilvl w:val="0"/>
          <w:numId w:val="2"/>
        </w:numPr>
        <w:ind w:left="0" w:firstLine="426"/>
        <w:jc w:val="both"/>
      </w:pPr>
      <w:r>
        <w:t>Emisión de radiación fluorescente.</w:t>
      </w:r>
    </w:p>
    <w:p w:rsidR="001528E1" w:rsidRDefault="001528E1" w:rsidP="00827726">
      <w:pPr>
        <w:pStyle w:val="Prrafodelista"/>
        <w:numPr>
          <w:ilvl w:val="0"/>
          <w:numId w:val="2"/>
        </w:numPr>
        <w:ind w:left="0" w:firstLine="426"/>
        <w:jc w:val="both"/>
      </w:pPr>
      <w:r>
        <w:t>Absorción de radiación IR</w:t>
      </w:r>
    </w:p>
    <w:p w:rsidR="001528E1" w:rsidRDefault="001528E1" w:rsidP="00827726">
      <w:pPr>
        <w:pStyle w:val="Prrafodelista"/>
        <w:numPr>
          <w:ilvl w:val="0"/>
          <w:numId w:val="2"/>
        </w:numPr>
        <w:ind w:left="0" w:firstLine="426"/>
        <w:jc w:val="both"/>
      </w:pPr>
      <w:r>
        <w:t>Dispersión de radiación RAMAN.</w:t>
      </w:r>
    </w:p>
    <w:p w:rsidR="00827726" w:rsidRDefault="00827726" w:rsidP="00827726">
      <w:pPr>
        <w:pStyle w:val="Prrafodelista"/>
        <w:ind w:left="0"/>
        <w:jc w:val="both"/>
      </w:pPr>
    </w:p>
    <w:p w:rsidR="001528E1" w:rsidRDefault="001528E1" w:rsidP="00827726">
      <w:pPr>
        <w:pStyle w:val="Prrafodelista"/>
        <w:numPr>
          <w:ilvl w:val="0"/>
          <w:numId w:val="3"/>
        </w:numPr>
        <w:jc w:val="both"/>
      </w:pPr>
      <w:r>
        <w:t>a) ¿Qué entiende por potencial límite y potencial de asimetría en electrodos selectivos de membrana?</w:t>
      </w:r>
    </w:p>
    <w:p w:rsidR="00827726" w:rsidRDefault="001528E1" w:rsidP="00827726">
      <w:pPr>
        <w:pStyle w:val="Prrafodelista"/>
        <w:ind w:left="0" w:firstLine="426"/>
        <w:jc w:val="both"/>
      </w:pPr>
      <w:r>
        <w:t>b) Explica cómo realizar una determinación cuantitativa para determinar potasio, empleando este tipo de electrodo.</w:t>
      </w:r>
    </w:p>
    <w:p w:rsidR="001528E1" w:rsidRDefault="00827726" w:rsidP="00827726">
      <w:pPr>
        <w:pStyle w:val="Prrafodelista"/>
        <w:ind w:left="0" w:firstLine="426"/>
        <w:jc w:val="both"/>
      </w:pPr>
      <w:r>
        <w:t xml:space="preserve">3) </w:t>
      </w:r>
      <w:bookmarkStart w:id="0" w:name="_GoBack"/>
      <w:bookmarkEnd w:id="0"/>
      <w:r>
        <w:t xml:space="preserve">   </w:t>
      </w:r>
      <w:r w:rsidR="001528E1">
        <w:t>a) Importancia de los selectores de banda en un instrumento de absorción molecular.</w:t>
      </w:r>
    </w:p>
    <w:p w:rsidR="001528E1" w:rsidRDefault="001528E1" w:rsidP="00827726">
      <w:pPr>
        <w:ind w:firstLine="426"/>
        <w:jc w:val="both"/>
      </w:pPr>
      <w:r>
        <w:t xml:space="preserve">b) Estos detectores: Fotomultiplicador, Fototubo de vacío y Fotodiodos son componentes de espectrofotómetros de absorción molecular. Explicar por qué también </w:t>
      </w:r>
      <w:proofErr w:type="gramStart"/>
      <w:r>
        <w:t>forman</w:t>
      </w:r>
      <w:proofErr w:type="gramEnd"/>
      <w:r>
        <w:t xml:space="preserve"> parte de instrumentos para fluorescencia y fosforescencia molecular.</w:t>
      </w:r>
    </w:p>
    <w:p w:rsidR="001528E1" w:rsidRDefault="001528E1" w:rsidP="00827726">
      <w:pPr>
        <w:jc w:val="both"/>
      </w:pPr>
      <w:r>
        <w:t>4) a) Indicar los pasos a realizar para determinar cloro en orina mediante una titulación</w:t>
      </w:r>
      <w:r w:rsidR="00827726">
        <w:t xml:space="preserve"> </w:t>
      </w:r>
      <w:proofErr w:type="spellStart"/>
      <w:r w:rsidR="00827726">
        <w:t>potenciométrica</w:t>
      </w:r>
      <w:proofErr w:type="spellEnd"/>
      <w:r w:rsidR="00827726">
        <w:t>, empleando una solución 0,01000 M de nitrato de plata.</w:t>
      </w:r>
    </w:p>
    <w:p w:rsidR="00827726" w:rsidRDefault="00827726" w:rsidP="00827726">
      <w:pPr>
        <w:ind w:firstLine="426"/>
        <w:jc w:val="both"/>
      </w:pPr>
      <w:r>
        <w:t>b) Explicar qué procesos ocurren en la superficie electrodo-disolución.</w:t>
      </w:r>
    </w:p>
    <w:p w:rsidR="00827726" w:rsidRDefault="00827726" w:rsidP="00827726">
      <w:pPr>
        <w:ind w:firstLine="426"/>
        <w:jc w:val="both"/>
      </w:pPr>
      <w:r>
        <w:t>5) Indique y explique cómo presenta y jerarquiza la información generada luego de realizar una determinación cuantitativa.</w:t>
      </w:r>
    </w:p>
    <w:p w:rsidR="001528E1" w:rsidRDefault="001528E1" w:rsidP="00827726">
      <w:pPr>
        <w:ind w:firstLine="426"/>
        <w:jc w:val="both"/>
      </w:pPr>
      <w:r>
        <w:t xml:space="preserve"> </w:t>
      </w:r>
    </w:p>
    <w:sectPr w:rsidR="001528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0D6"/>
    <w:multiLevelType w:val="hybridMultilevel"/>
    <w:tmpl w:val="37DC606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56AB"/>
    <w:multiLevelType w:val="hybridMultilevel"/>
    <w:tmpl w:val="74D0B9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DDC"/>
    <w:multiLevelType w:val="hybridMultilevel"/>
    <w:tmpl w:val="6B503FA8"/>
    <w:lvl w:ilvl="0" w:tplc="D2FED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E1"/>
    <w:rsid w:val="001528E1"/>
    <w:rsid w:val="00823DEB"/>
    <w:rsid w:val="0082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2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2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marius</cp:lastModifiedBy>
  <cp:revision>2</cp:revision>
  <dcterms:created xsi:type="dcterms:W3CDTF">2015-12-16T16:01:00Z</dcterms:created>
  <dcterms:modified xsi:type="dcterms:W3CDTF">2015-12-16T16:16:00Z</dcterms:modified>
</cp:coreProperties>
</file>