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0BF" w:rsidRDefault="00567AFC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Preguntas segundo parcial Europea Moderna:</w:t>
      </w:r>
    </w:p>
    <w:p w:rsidR="00567AFC" w:rsidRDefault="00567AFC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1° instancia:</w:t>
      </w:r>
    </w:p>
    <w:p w:rsidR="00567AFC" w:rsidRPr="00567AFC" w:rsidRDefault="00567AFC" w:rsidP="00567AF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567AFC">
        <w:rPr>
          <w:rFonts w:ascii="Times New Roman" w:hAnsi="Times New Roman" w:cs="Times New Roman"/>
          <w:sz w:val="28"/>
          <w:szCs w:val="28"/>
          <w:lang w:val="es-ES"/>
        </w:rPr>
        <w:t>¿Qué decisiones (transformaciones, transposiciones y/o apropiaciones) tomarías para una puesta escénica de Casa de muñecas, desde una perspectiva de género)</w:t>
      </w:r>
    </w:p>
    <w:p w:rsidR="00567AFC" w:rsidRPr="00567AFC" w:rsidRDefault="00567AFC" w:rsidP="00567AF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567AFC">
        <w:rPr>
          <w:rFonts w:ascii="Times New Roman" w:hAnsi="Times New Roman" w:cs="Times New Roman"/>
          <w:sz w:val="28"/>
          <w:szCs w:val="28"/>
          <w:lang w:val="es-ES"/>
        </w:rPr>
        <w:t>¿Cómo se plasmarían esas decisiones en los elementos escénicos?</w:t>
      </w:r>
    </w:p>
    <w:p w:rsidR="00567AFC" w:rsidRDefault="00567AFC" w:rsidP="00567AF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Discurso emergente en “E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s-ES"/>
        </w:rPr>
        <w:t xml:space="preserve">l </w:t>
      </w:r>
      <w:proofErr w:type="spellStart"/>
      <w:r>
        <w:rPr>
          <w:rFonts w:ascii="Times New Roman" w:hAnsi="Times New Roman" w:cs="Times New Roman"/>
          <w:sz w:val="28"/>
          <w:szCs w:val="28"/>
          <w:lang w:val="es-ES"/>
        </w:rPr>
        <w:t>Horla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>”</w:t>
      </w:r>
    </w:p>
    <w:p w:rsidR="00567AFC" w:rsidRDefault="00567AFC" w:rsidP="00567AF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Que función representa el personaje de “Sapito” en la obra</w:t>
      </w:r>
    </w:p>
    <w:p w:rsidR="00567AFC" w:rsidRDefault="00567AFC" w:rsidP="00567AFC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Aspectos que propiciaron la aparición de la novela</w:t>
      </w:r>
    </w:p>
    <w:p w:rsidR="00567AFC" w:rsidRDefault="00567AFC" w:rsidP="00567AFC">
      <w:pPr>
        <w:rPr>
          <w:rFonts w:ascii="Times New Roman" w:hAnsi="Times New Roman" w:cs="Times New Roman"/>
          <w:sz w:val="28"/>
          <w:szCs w:val="28"/>
          <w:lang w:val="es-ES"/>
        </w:rPr>
      </w:pPr>
      <w:r>
        <w:rPr>
          <w:rFonts w:ascii="Times New Roman" w:hAnsi="Times New Roman" w:cs="Times New Roman"/>
          <w:sz w:val="28"/>
          <w:szCs w:val="28"/>
          <w:lang w:val="es-ES"/>
        </w:rPr>
        <w:t>2° instancia (recuperatorio)</w:t>
      </w:r>
    </w:p>
    <w:p w:rsidR="00567AFC" w:rsidRPr="00567AFC" w:rsidRDefault="00567AFC" w:rsidP="00567AF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567AFC">
        <w:rPr>
          <w:rFonts w:ascii="Times New Roman" w:hAnsi="Times New Roman" w:cs="Times New Roman"/>
          <w:sz w:val="28"/>
          <w:szCs w:val="28"/>
          <w:lang w:val="es-ES"/>
        </w:rPr>
        <w:t>¿Qué decisiones (transformaciones, transposiciones y/o apropiaciones) tomarías para una puesta escénica de Casa de muñecas, desde una perspectiva de género)</w:t>
      </w:r>
    </w:p>
    <w:p w:rsidR="00567AFC" w:rsidRPr="00567AFC" w:rsidRDefault="00567AFC" w:rsidP="00567AF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567AFC">
        <w:rPr>
          <w:rFonts w:ascii="Times New Roman" w:hAnsi="Times New Roman" w:cs="Times New Roman"/>
          <w:sz w:val="28"/>
          <w:szCs w:val="28"/>
          <w:lang w:val="es-ES"/>
        </w:rPr>
        <w:t>¿Cómo se plasmarían esas decisiones en los elementos escénicos?</w:t>
      </w:r>
    </w:p>
    <w:p w:rsidR="00567AFC" w:rsidRDefault="00567AFC" w:rsidP="00567AF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567AFC">
        <w:rPr>
          <w:rFonts w:ascii="Times New Roman" w:hAnsi="Times New Roman" w:cs="Times New Roman"/>
          <w:sz w:val="28"/>
          <w:szCs w:val="28"/>
          <w:lang w:val="es-ES"/>
        </w:rPr>
        <w:t>Desarrolle la presencia de discursos críticos frente a tres instituciones sociales en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567AFC">
        <w:rPr>
          <w:rFonts w:ascii="Times New Roman" w:hAnsi="Times New Roman" w:cs="Times New Roman"/>
          <w:sz w:val="28"/>
          <w:szCs w:val="28"/>
          <w:lang w:val="es-ES"/>
        </w:rPr>
        <w:t>Werther.</w:t>
      </w:r>
    </w:p>
    <w:p w:rsidR="00567AFC" w:rsidRDefault="00567AFC" w:rsidP="00567AF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567AFC">
        <w:rPr>
          <w:rFonts w:ascii="Times New Roman" w:hAnsi="Times New Roman" w:cs="Times New Roman"/>
          <w:sz w:val="28"/>
          <w:szCs w:val="28"/>
          <w:lang w:val="es-ES"/>
        </w:rPr>
        <w:t>Explique por qué el cuento en la segunda mitad del siglo XIX constituye un género contra</w:t>
      </w:r>
      <w:r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r w:rsidRPr="00567AFC">
        <w:rPr>
          <w:rFonts w:ascii="Times New Roman" w:hAnsi="Times New Roman" w:cs="Times New Roman"/>
          <w:sz w:val="28"/>
          <w:szCs w:val="28"/>
          <w:lang w:val="es-ES"/>
        </w:rPr>
        <w:t>hegemónico. Ejemplifique con textos de Verga.</w:t>
      </w:r>
    </w:p>
    <w:p w:rsidR="00567AFC" w:rsidRPr="00567AFC" w:rsidRDefault="00567AFC" w:rsidP="00567AFC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s-ES"/>
        </w:rPr>
      </w:pPr>
      <w:r w:rsidRPr="00567AFC">
        <w:rPr>
          <w:rFonts w:ascii="Times New Roman" w:hAnsi="Times New Roman" w:cs="Times New Roman"/>
          <w:sz w:val="28"/>
          <w:szCs w:val="28"/>
          <w:lang w:val="es-ES"/>
        </w:rPr>
        <w:t xml:space="preserve">¿Es </w:t>
      </w:r>
      <w:r>
        <w:rPr>
          <w:rFonts w:ascii="Times New Roman" w:hAnsi="Times New Roman" w:cs="Times New Roman"/>
          <w:sz w:val="28"/>
          <w:szCs w:val="28"/>
          <w:lang w:val="es-ES"/>
        </w:rPr>
        <w:t>“</w:t>
      </w:r>
      <w:r w:rsidRPr="00567AFC">
        <w:rPr>
          <w:rFonts w:ascii="Times New Roman" w:hAnsi="Times New Roman" w:cs="Times New Roman"/>
          <w:sz w:val="28"/>
          <w:szCs w:val="28"/>
          <w:lang w:val="es-ES"/>
        </w:rPr>
        <w:t xml:space="preserve">El </w:t>
      </w:r>
      <w:proofErr w:type="spellStart"/>
      <w:r w:rsidRPr="00567AFC">
        <w:rPr>
          <w:rFonts w:ascii="Times New Roman" w:hAnsi="Times New Roman" w:cs="Times New Roman"/>
          <w:sz w:val="28"/>
          <w:szCs w:val="28"/>
          <w:lang w:val="es-ES"/>
        </w:rPr>
        <w:t>Horla</w:t>
      </w:r>
      <w:proofErr w:type="spellEnd"/>
      <w:r>
        <w:rPr>
          <w:rFonts w:ascii="Times New Roman" w:hAnsi="Times New Roman" w:cs="Times New Roman"/>
          <w:sz w:val="28"/>
          <w:szCs w:val="28"/>
          <w:lang w:val="es-ES"/>
        </w:rPr>
        <w:t>”</w:t>
      </w:r>
      <w:r w:rsidRPr="00567AFC">
        <w:rPr>
          <w:rFonts w:ascii="Times New Roman" w:hAnsi="Times New Roman" w:cs="Times New Roman"/>
          <w:sz w:val="28"/>
          <w:szCs w:val="28"/>
          <w:lang w:val="es-ES"/>
        </w:rPr>
        <w:t xml:space="preserve"> un relato fantástico? Fundamente su respuesta.</w:t>
      </w:r>
    </w:p>
    <w:p w:rsidR="00567AFC" w:rsidRPr="00567AFC" w:rsidRDefault="00567AFC">
      <w:pPr>
        <w:rPr>
          <w:rFonts w:ascii="Times New Roman" w:hAnsi="Times New Roman" w:cs="Times New Roman"/>
          <w:sz w:val="28"/>
          <w:szCs w:val="28"/>
          <w:lang w:val="es-ES"/>
        </w:rPr>
      </w:pPr>
    </w:p>
    <w:sectPr w:rsidR="00567AFC" w:rsidRPr="00567A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11615"/>
    <w:multiLevelType w:val="hybridMultilevel"/>
    <w:tmpl w:val="97A4FF7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A5DD8"/>
    <w:multiLevelType w:val="hybridMultilevel"/>
    <w:tmpl w:val="DF707B86"/>
    <w:lvl w:ilvl="0" w:tplc="2C0A000F">
      <w:start w:val="1"/>
      <w:numFmt w:val="decimal"/>
      <w:lvlText w:val="%1."/>
      <w:lvlJc w:val="left"/>
      <w:pPr>
        <w:ind w:left="785" w:hanging="360"/>
      </w:pPr>
    </w:lvl>
    <w:lvl w:ilvl="1" w:tplc="2C0A0019" w:tentative="1">
      <w:start w:val="1"/>
      <w:numFmt w:val="lowerLetter"/>
      <w:lvlText w:val="%2."/>
      <w:lvlJc w:val="left"/>
      <w:pPr>
        <w:ind w:left="731" w:hanging="360"/>
      </w:pPr>
    </w:lvl>
    <w:lvl w:ilvl="2" w:tplc="2C0A001B" w:tentative="1">
      <w:start w:val="1"/>
      <w:numFmt w:val="lowerRoman"/>
      <w:lvlText w:val="%3."/>
      <w:lvlJc w:val="right"/>
      <w:pPr>
        <w:ind w:left="1451" w:hanging="180"/>
      </w:pPr>
    </w:lvl>
    <w:lvl w:ilvl="3" w:tplc="2C0A000F" w:tentative="1">
      <w:start w:val="1"/>
      <w:numFmt w:val="decimal"/>
      <w:lvlText w:val="%4."/>
      <w:lvlJc w:val="left"/>
      <w:pPr>
        <w:ind w:left="2171" w:hanging="360"/>
      </w:pPr>
    </w:lvl>
    <w:lvl w:ilvl="4" w:tplc="2C0A0019" w:tentative="1">
      <w:start w:val="1"/>
      <w:numFmt w:val="lowerLetter"/>
      <w:lvlText w:val="%5."/>
      <w:lvlJc w:val="left"/>
      <w:pPr>
        <w:ind w:left="2891" w:hanging="360"/>
      </w:pPr>
    </w:lvl>
    <w:lvl w:ilvl="5" w:tplc="2C0A001B" w:tentative="1">
      <w:start w:val="1"/>
      <w:numFmt w:val="lowerRoman"/>
      <w:lvlText w:val="%6."/>
      <w:lvlJc w:val="right"/>
      <w:pPr>
        <w:ind w:left="3611" w:hanging="180"/>
      </w:pPr>
    </w:lvl>
    <w:lvl w:ilvl="6" w:tplc="2C0A000F" w:tentative="1">
      <w:start w:val="1"/>
      <w:numFmt w:val="decimal"/>
      <w:lvlText w:val="%7."/>
      <w:lvlJc w:val="left"/>
      <w:pPr>
        <w:ind w:left="4331" w:hanging="360"/>
      </w:pPr>
    </w:lvl>
    <w:lvl w:ilvl="7" w:tplc="2C0A0019" w:tentative="1">
      <w:start w:val="1"/>
      <w:numFmt w:val="lowerLetter"/>
      <w:lvlText w:val="%8."/>
      <w:lvlJc w:val="left"/>
      <w:pPr>
        <w:ind w:left="5051" w:hanging="360"/>
      </w:pPr>
    </w:lvl>
    <w:lvl w:ilvl="8" w:tplc="2C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70444329"/>
    <w:multiLevelType w:val="hybridMultilevel"/>
    <w:tmpl w:val="FCFCFA02"/>
    <w:lvl w:ilvl="0" w:tplc="2C0A000F">
      <w:start w:val="1"/>
      <w:numFmt w:val="decimal"/>
      <w:lvlText w:val="%1."/>
      <w:lvlJc w:val="left"/>
      <w:pPr>
        <w:ind w:left="795" w:hanging="360"/>
      </w:pPr>
    </w:lvl>
    <w:lvl w:ilvl="1" w:tplc="2C0A0019" w:tentative="1">
      <w:start w:val="1"/>
      <w:numFmt w:val="lowerLetter"/>
      <w:lvlText w:val="%2."/>
      <w:lvlJc w:val="left"/>
      <w:pPr>
        <w:ind w:left="1515" w:hanging="360"/>
      </w:pPr>
    </w:lvl>
    <w:lvl w:ilvl="2" w:tplc="2C0A001B" w:tentative="1">
      <w:start w:val="1"/>
      <w:numFmt w:val="lowerRoman"/>
      <w:lvlText w:val="%3."/>
      <w:lvlJc w:val="right"/>
      <w:pPr>
        <w:ind w:left="2235" w:hanging="180"/>
      </w:pPr>
    </w:lvl>
    <w:lvl w:ilvl="3" w:tplc="2C0A000F" w:tentative="1">
      <w:start w:val="1"/>
      <w:numFmt w:val="decimal"/>
      <w:lvlText w:val="%4."/>
      <w:lvlJc w:val="left"/>
      <w:pPr>
        <w:ind w:left="2955" w:hanging="360"/>
      </w:pPr>
    </w:lvl>
    <w:lvl w:ilvl="4" w:tplc="2C0A0019" w:tentative="1">
      <w:start w:val="1"/>
      <w:numFmt w:val="lowerLetter"/>
      <w:lvlText w:val="%5."/>
      <w:lvlJc w:val="left"/>
      <w:pPr>
        <w:ind w:left="3675" w:hanging="360"/>
      </w:pPr>
    </w:lvl>
    <w:lvl w:ilvl="5" w:tplc="2C0A001B" w:tentative="1">
      <w:start w:val="1"/>
      <w:numFmt w:val="lowerRoman"/>
      <w:lvlText w:val="%6."/>
      <w:lvlJc w:val="right"/>
      <w:pPr>
        <w:ind w:left="4395" w:hanging="180"/>
      </w:pPr>
    </w:lvl>
    <w:lvl w:ilvl="6" w:tplc="2C0A000F" w:tentative="1">
      <w:start w:val="1"/>
      <w:numFmt w:val="decimal"/>
      <w:lvlText w:val="%7."/>
      <w:lvlJc w:val="left"/>
      <w:pPr>
        <w:ind w:left="5115" w:hanging="360"/>
      </w:pPr>
    </w:lvl>
    <w:lvl w:ilvl="7" w:tplc="2C0A0019" w:tentative="1">
      <w:start w:val="1"/>
      <w:numFmt w:val="lowerLetter"/>
      <w:lvlText w:val="%8."/>
      <w:lvlJc w:val="left"/>
      <w:pPr>
        <w:ind w:left="5835" w:hanging="360"/>
      </w:pPr>
    </w:lvl>
    <w:lvl w:ilvl="8" w:tplc="2C0A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FC"/>
    <w:rsid w:val="00567AFC"/>
    <w:rsid w:val="00D1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50549"/>
  <w15:chartTrackingRefBased/>
  <w15:docId w15:val="{1D6661C2-71EB-4F5B-BC72-2244B7DB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7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</dc:creator>
  <cp:keywords/>
  <dc:description/>
  <cp:lastModifiedBy>Camila</cp:lastModifiedBy>
  <cp:revision>1</cp:revision>
  <dcterms:created xsi:type="dcterms:W3CDTF">2022-11-26T00:10:00Z</dcterms:created>
  <dcterms:modified xsi:type="dcterms:W3CDTF">2022-11-26T00:15:00Z</dcterms:modified>
</cp:coreProperties>
</file>