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E406E" w14:textId="5D4DAAF3" w:rsidR="001B5A2D" w:rsidRDefault="001B5A2D">
      <w:pPr>
        <w:rPr>
          <w:lang w:val="es-ES"/>
        </w:rPr>
      </w:pPr>
      <w:r>
        <w:rPr>
          <w:lang w:val="es-ES"/>
        </w:rPr>
        <w:t>EXAMEN PARCIAL DE QUIMICA 26/4/2024</w:t>
      </w:r>
    </w:p>
    <w:p w14:paraId="3E0C5639" w14:textId="068ACE87" w:rsidR="001B5A2D" w:rsidRDefault="001B5A2D">
      <w:pPr>
        <w:rPr>
          <w:lang w:val="es-ES"/>
        </w:rPr>
      </w:pPr>
      <w:r>
        <w:rPr>
          <w:b/>
          <w:bCs/>
          <w:lang w:val="es-ES"/>
        </w:rPr>
        <w:t>Ejercicio 1</w:t>
      </w:r>
    </w:p>
    <w:p w14:paraId="27F8B9F0" w14:textId="4550B4E8" w:rsidR="001B5A2D" w:rsidRDefault="001B5A2D" w:rsidP="001B5A2D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Indicar en cada caso cual de las siguientes especies posee mayor radio </w:t>
      </w:r>
      <w:r w:rsidR="003F58B1">
        <w:rPr>
          <w:lang w:val="es-ES"/>
        </w:rPr>
        <w:t>iónico</w:t>
      </w:r>
      <w:r>
        <w:rPr>
          <w:lang w:val="es-ES"/>
        </w:rPr>
        <w:t>. Justificar</w:t>
      </w:r>
    </w:p>
    <w:p w14:paraId="300C4088" w14:textId="72F395DA" w:rsidR="001B5A2D" w:rsidRDefault="001B5A2D" w:rsidP="001B5A2D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>Na</w:t>
      </w:r>
      <w:r w:rsidRPr="003F58B1">
        <w:rPr>
          <w:vertAlign w:val="superscript"/>
          <w:lang w:val="es-ES"/>
        </w:rPr>
        <w:t>+</w:t>
      </w:r>
      <w:r>
        <w:rPr>
          <w:lang w:val="es-ES"/>
        </w:rPr>
        <w:t xml:space="preserve"> y Mg</w:t>
      </w:r>
      <w:r w:rsidRPr="003F58B1">
        <w:rPr>
          <w:vertAlign w:val="superscript"/>
          <w:lang w:val="es-ES"/>
        </w:rPr>
        <w:t>2+</w:t>
      </w:r>
    </w:p>
    <w:p w14:paraId="0419AE03" w14:textId="44DF82AC" w:rsidR="001B5A2D" w:rsidRDefault="001B5A2D" w:rsidP="001B5A2D">
      <w:pPr>
        <w:pStyle w:val="Prrafodelista"/>
        <w:numPr>
          <w:ilvl w:val="1"/>
          <w:numId w:val="1"/>
        </w:numPr>
        <w:rPr>
          <w:lang w:val="es-ES"/>
        </w:rPr>
      </w:pPr>
      <w:r>
        <w:rPr>
          <w:lang w:val="es-ES"/>
        </w:rPr>
        <w:t>F</w:t>
      </w:r>
      <w:r w:rsidRPr="003F58B1">
        <w:rPr>
          <w:vertAlign w:val="superscript"/>
          <w:lang w:val="es-ES"/>
        </w:rPr>
        <w:t>-</w:t>
      </w:r>
      <w:r>
        <w:rPr>
          <w:lang w:val="es-ES"/>
        </w:rPr>
        <w:t xml:space="preserve"> y O</w:t>
      </w:r>
      <w:r w:rsidRPr="003F58B1">
        <w:rPr>
          <w:vertAlign w:val="superscript"/>
          <w:lang w:val="es-ES"/>
        </w:rPr>
        <w:t>2-</w:t>
      </w:r>
    </w:p>
    <w:p w14:paraId="4A60BC6A" w14:textId="0804FDFD" w:rsidR="001B5A2D" w:rsidRDefault="001B5A2D" w:rsidP="001B5A2D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Escribir la configuración electrónica de las especies Fe</w:t>
      </w:r>
      <w:r w:rsidRPr="003F58B1">
        <w:rPr>
          <w:vertAlign w:val="superscript"/>
          <w:lang w:val="es-ES"/>
        </w:rPr>
        <w:t>3+</w:t>
      </w:r>
      <w:r>
        <w:rPr>
          <w:lang w:val="es-ES"/>
        </w:rPr>
        <w:t xml:space="preserve"> O</w:t>
      </w:r>
      <w:r w:rsidRPr="003F58B1">
        <w:rPr>
          <w:vertAlign w:val="superscript"/>
          <w:lang w:val="es-ES"/>
        </w:rPr>
        <w:t>2-</w:t>
      </w:r>
    </w:p>
    <w:p w14:paraId="40323699" w14:textId="5F016A0F" w:rsidR="001B5A2D" w:rsidRDefault="001B5A2D" w:rsidP="001B5A2D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Si la afinidad electrónica (AE) del elemento A es -60kJ/mol y la de B es de -328kJ/mol, asignar valores de energía de ionización (EI) para A y B respectivamente. Justificar</w:t>
      </w:r>
    </w:p>
    <w:p w14:paraId="69CFF336" w14:textId="3E094136" w:rsidR="001B5A2D" w:rsidRDefault="001B5A2D" w:rsidP="001B5A2D">
      <w:pPr>
        <w:pStyle w:val="Prrafodelista"/>
        <w:rPr>
          <w:lang w:val="es-ES"/>
        </w:rPr>
      </w:pPr>
      <w:r>
        <w:rPr>
          <w:lang w:val="es-ES"/>
        </w:rPr>
        <w:t>Valores EI: 1678kJ/mol, 520kJ/mol</w:t>
      </w:r>
    </w:p>
    <w:p w14:paraId="731AD7A0" w14:textId="5B73C7DB" w:rsidR="001B5A2D" w:rsidRDefault="001B5A2D" w:rsidP="001B5A2D">
      <w:pPr>
        <w:rPr>
          <w:lang w:val="es-ES"/>
        </w:rPr>
      </w:pPr>
      <w:r>
        <w:rPr>
          <w:b/>
          <w:bCs/>
          <w:lang w:val="es-ES"/>
        </w:rPr>
        <w:t>Ejercicio 2</w:t>
      </w:r>
    </w:p>
    <w:p w14:paraId="06CCEBDB" w14:textId="0A1E4F08" w:rsidR="001B5A2D" w:rsidRPr="001B5A2D" w:rsidRDefault="001B5A2D" w:rsidP="001B5A2D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Para las </w:t>
      </w:r>
      <w:r w:rsidR="003F58B1">
        <w:rPr>
          <w:lang w:val="es-ES"/>
        </w:rPr>
        <w:t>siguientes especies químicas</w:t>
      </w:r>
      <w:r>
        <w:rPr>
          <w:lang w:val="es-ES"/>
        </w:rPr>
        <w:t xml:space="preserve">: fluoruro de </w:t>
      </w:r>
      <w:r w:rsidR="003F58B1">
        <w:rPr>
          <w:lang w:val="es-ES"/>
        </w:rPr>
        <w:t>magnesio</w:t>
      </w:r>
      <w:r>
        <w:rPr>
          <w:lang w:val="es-ES"/>
        </w:rPr>
        <w:t>, SbCl</w:t>
      </w:r>
      <w:r w:rsidRPr="003F58B1">
        <w:rPr>
          <w:vertAlign w:val="subscript"/>
          <w:lang w:val="es-ES"/>
        </w:rPr>
        <w:t>5</w:t>
      </w:r>
      <w:r>
        <w:rPr>
          <w:lang w:val="es-ES"/>
        </w:rPr>
        <w:t>, CO</w:t>
      </w:r>
      <w:r w:rsidRPr="003F58B1">
        <w:rPr>
          <w:vertAlign w:val="subscript"/>
          <w:lang w:val="es-ES"/>
        </w:rPr>
        <w:t>3</w:t>
      </w:r>
      <w:r w:rsidRPr="001B5A2D">
        <w:rPr>
          <w:vertAlign w:val="superscript"/>
          <w:lang w:val="es-ES"/>
        </w:rPr>
        <w:t>2-</w:t>
      </w:r>
    </w:p>
    <w:p w14:paraId="728722FA" w14:textId="50BBA194" w:rsidR="001B5A2D" w:rsidRDefault="001B5A2D" w:rsidP="001B5A2D">
      <w:pPr>
        <w:pStyle w:val="Prrafodelista"/>
        <w:numPr>
          <w:ilvl w:val="1"/>
          <w:numId w:val="2"/>
        </w:numPr>
        <w:rPr>
          <w:lang w:val="es-ES"/>
        </w:rPr>
      </w:pPr>
      <w:r>
        <w:rPr>
          <w:lang w:val="es-ES"/>
        </w:rPr>
        <w:t xml:space="preserve">Representar estructura de Lewis </w:t>
      </w:r>
    </w:p>
    <w:p w14:paraId="308951D4" w14:textId="44C3280D" w:rsidR="001B5A2D" w:rsidRDefault="001B5A2D" w:rsidP="001B5A2D">
      <w:pPr>
        <w:pStyle w:val="Prrafodelista"/>
        <w:numPr>
          <w:ilvl w:val="1"/>
          <w:numId w:val="2"/>
        </w:numPr>
        <w:rPr>
          <w:lang w:val="es-ES"/>
        </w:rPr>
      </w:pPr>
      <w:r>
        <w:rPr>
          <w:lang w:val="es-ES"/>
        </w:rPr>
        <w:t>Determinar geometría electrónica y molecular en los casos que sea posible</w:t>
      </w:r>
    </w:p>
    <w:p w14:paraId="0C5EC08C" w14:textId="79711EDE" w:rsidR="001B5A2D" w:rsidRDefault="001B5A2D" w:rsidP="001B5A2D">
      <w:pPr>
        <w:pStyle w:val="Prrafodelista"/>
        <w:numPr>
          <w:ilvl w:val="1"/>
          <w:numId w:val="2"/>
        </w:numPr>
        <w:rPr>
          <w:lang w:val="es-ES"/>
        </w:rPr>
      </w:pPr>
      <w:r>
        <w:rPr>
          <w:lang w:val="es-ES"/>
        </w:rPr>
        <w:t xml:space="preserve">Indicar si la </w:t>
      </w:r>
      <w:r w:rsidR="003F58B1">
        <w:rPr>
          <w:lang w:val="es-ES"/>
        </w:rPr>
        <w:t>molécula</w:t>
      </w:r>
      <w:r>
        <w:rPr>
          <w:lang w:val="es-ES"/>
        </w:rPr>
        <w:t xml:space="preserve"> SbCl</w:t>
      </w:r>
      <w:r w:rsidRPr="003F58B1">
        <w:rPr>
          <w:vertAlign w:val="subscript"/>
          <w:lang w:val="es-ES"/>
        </w:rPr>
        <w:t>5</w:t>
      </w:r>
      <w:r>
        <w:rPr>
          <w:lang w:val="es-ES"/>
        </w:rPr>
        <w:t xml:space="preserve"> es polar. Justificar</w:t>
      </w:r>
    </w:p>
    <w:p w14:paraId="64E88ABB" w14:textId="178C44A3" w:rsidR="001B5A2D" w:rsidRDefault="001B5A2D" w:rsidP="001B5A2D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Explicar porqué el punto de fusión del xenón solido es -122°C y el del argón solido </w:t>
      </w:r>
      <w:r w:rsidR="003F58B1">
        <w:rPr>
          <w:lang w:val="es-ES"/>
        </w:rPr>
        <w:t>es de</w:t>
      </w:r>
      <w:r>
        <w:rPr>
          <w:lang w:val="es-ES"/>
        </w:rPr>
        <w:t xml:space="preserve"> -189°C. Justificar</w:t>
      </w:r>
    </w:p>
    <w:p w14:paraId="1989A667" w14:textId="413DEBE5" w:rsidR="001B5A2D" w:rsidRDefault="001B5A2D" w:rsidP="001B5A2D">
      <w:pPr>
        <w:rPr>
          <w:lang w:val="es-ES"/>
        </w:rPr>
      </w:pPr>
      <w:r>
        <w:rPr>
          <w:b/>
          <w:bCs/>
          <w:lang w:val="es-ES"/>
        </w:rPr>
        <w:t>Ejercicio 3</w:t>
      </w:r>
    </w:p>
    <w:p w14:paraId="3F4AB69D" w14:textId="254C03F5" w:rsidR="001B5A2D" w:rsidRDefault="001B5A2D" w:rsidP="001B5A2D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A. se han introducido 0,9g de CO</w:t>
      </w:r>
      <w:r w:rsidRPr="003F58B1">
        <w:rPr>
          <w:vertAlign w:val="subscript"/>
          <w:lang w:val="es-ES"/>
        </w:rPr>
        <w:t>2</w:t>
      </w:r>
      <w:r>
        <w:rPr>
          <w:lang w:val="es-ES"/>
        </w:rPr>
        <w:t>(g) en un frasco de 1L que contenía una cierta cantidad de O</w:t>
      </w:r>
      <w:r w:rsidRPr="003F58B1">
        <w:rPr>
          <w:vertAlign w:val="subscript"/>
          <w:lang w:val="es-ES"/>
        </w:rPr>
        <w:t>2</w:t>
      </w:r>
      <w:r>
        <w:rPr>
          <w:lang w:val="es-ES"/>
        </w:rPr>
        <w:t xml:space="preserve">(g). Se calentó el frasco a 90°C y se vio que la presión era igual a 1,05atm. </w:t>
      </w:r>
    </w:p>
    <w:p w14:paraId="55148A8A" w14:textId="6CF0FC76" w:rsidR="001B5A2D" w:rsidRDefault="001B5A2D" w:rsidP="001B5A2D">
      <w:pPr>
        <w:pStyle w:val="Prrafodelista"/>
        <w:numPr>
          <w:ilvl w:val="1"/>
          <w:numId w:val="3"/>
        </w:numPr>
        <w:rPr>
          <w:lang w:val="es-ES"/>
        </w:rPr>
      </w:pPr>
      <w:r>
        <w:rPr>
          <w:lang w:val="es-ES"/>
        </w:rPr>
        <w:t>Calcular la masa de O</w:t>
      </w:r>
      <w:r w:rsidRPr="003F58B1">
        <w:rPr>
          <w:vertAlign w:val="subscript"/>
          <w:lang w:val="es-ES"/>
        </w:rPr>
        <w:t>2</w:t>
      </w:r>
      <w:r>
        <w:rPr>
          <w:lang w:val="es-ES"/>
        </w:rPr>
        <w:t xml:space="preserve"> que había en el frasco</w:t>
      </w:r>
    </w:p>
    <w:p w14:paraId="322C72F0" w14:textId="7E03BD99" w:rsidR="001B5A2D" w:rsidRDefault="001B5A2D" w:rsidP="001B5A2D">
      <w:pPr>
        <w:pStyle w:val="Prrafodelista"/>
        <w:numPr>
          <w:ilvl w:val="1"/>
          <w:numId w:val="3"/>
        </w:numPr>
        <w:rPr>
          <w:lang w:val="es-ES"/>
        </w:rPr>
      </w:pPr>
      <w:r>
        <w:rPr>
          <w:lang w:val="es-ES"/>
        </w:rPr>
        <w:t>Calcular la densidad de O</w:t>
      </w:r>
      <w:r w:rsidRPr="003F58B1">
        <w:rPr>
          <w:vertAlign w:val="subscript"/>
          <w:lang w:val="es-ES"/>
        </w:rPr>
        <w:t>2</w:t>
      </w:r>
    </w:p>
    <w:p w14:paraId="03E12322" w14:textId="47D08F9D" w:rsidR="001B5A2D" w:rsidRDefault="001B5A2D" w:rsidP="001B5A2D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Calcular la solubilidad (%m/v) del N2 gaseoso en agua a 25°C y a 592mmHg sabiendo que K</w:t>
      </w:r>
      <w:r w:rsidRPr="001B5A2D">
        <w:rPr>
          <w:vertAlign w:val="subscript"/>
          <w:lang w:val="es-ES"/>
        </w:rPr>
        <w:t>H</w:t>
      </w:r>
      <w:r w:rsidRPr="001B5A2D">
        <w:rPr>
          <w:lang w:val="es-ES"/>
        </w:rPr>
        <w:t xml:space="preserve"> </w:t>
      </w:r>
      <w:r>
        <w:rPr>
          <w:lang w:val="es-ES"/>
        </w:rPr>
        <w:t>es 6,79 * 10</w:t>
      </w:r>
      <w:r w:rsidRPr="001B5A2D">
        <w:rPr>
          <w:vertAlign w:val="superscript"/>
          <w:lang w:val="es-ES"/>
        </w:rPr>
        <w:t>-4</w:t>
      </w:r>
      <w:r>
        <w:rPr>
          <w:lang w:val="es-ES"/>
        </w:rPr>
        <w:t xml:space="preserve"> M/atm</w:t>
      </w:r>
    </w:p>
    <w:p w14:paraId="6D45CF88" w14:textId="63564332" w:rsidR="001B5A2D" w:rsidRDefault="001B5A2D" w:rsidP="001B5A2D">
      <w:pPr>
        <w:rPr>
          <w:lang w:val="es-ES"/>
        </w:rPr>
      </w:pPr>
      <w:r>
        <w:rPr>
          <w:b/>
          <w:bCs/>
          <w:lang w:val="es-ES"/>
        </w:rPr>
        <w:t>Ejercicio 4</w:t>
      </w:r>
    </w:p>
    <w:p w14:paraId="76BBCEF9" w14:textId="5BA59ED4" w:rsidR="003F58B1" w:rsidRDefault="003F58B1" w:rsidP="001B5A2D">
      <w:pPr>
        <w:rPr>
          <w:lang w:val="es-ES"/>
        </w:rPr>
      </w:pPr>
      <w:r>
        <w:rPr>
          <w:lang w:val="es-ES"/>
        </w:rPr>
        <w:t>Se desea preparar 500mL de disolución de acido clorhídrico (HCl) 0,10M a partir de un ácido comercial cuya densidad es 1,19g/</w:t>
      </w:r>
      <w:proofErr w:type="spellStart"/>
      <w:r>
        <w:rPr>
          <w:lang w:val="es-ES"/>
        </w:rPr>
        <w:t>mL</w:t>
      </w:r>
      <w:proofErr w:type="spellEnd"/>
      <w:r>
        <w:rPr>
          <w:lang w:val="es-ES"/>
        </w:rPr>
        <w:t xml:space="preserve"> y su concentración 37%m/m</w:t>
      </w:r>
    </w:p>
    <w:p w14:paraId="1270A6D3" w14:textId="527CB005" w:rsidR="003F58B1" w:rsidRDefault="003F58B1" w:rsidP="003F58B1">
      <w:pPr>
        <w:pStyle w:val="Prrafodelista"/>
        <w:numPr>
          <w:ilvl w:val="1"/>
          <w:numId w:val="2"/>
        </w:numPr>
        <w:rPr>
          <w:lang w:val="es-ES"/>
        </w:rPr>
      </w:pPr>
      <w:r>
        <w:rPr>
          <w:lang w:val="es-ES"/>
        </w:rPr>
        <w:t xml:space="preserve">Calcular el volumen del acido necesario para preparar esta disolución </w:t>
      </w:r>
    </w:p>
    <w:p w14:paraId="15F8FFD4" w14:textId="2C217D2C" w:rsidR="003F58B1" w:rsidRDefault="003F58B1" w:rsidP="003F58B1">
      <w:pPr>
        <w:pStyle w:val="Prrafodelista"/>
        <w:numPr>
          <w:ilvl w:val="1"/>
          <w:numId w:val="2"/>
        </w:numPr>
        <w:rPr>
          <w:lang w:val="es-ES"/>
        </w:rPr>
      </w:pPr>
      <w:r>
        <w:rPr>
          <w:lang w:val="es-ES"/>
        </w:rPr>
        <w:t>Los 500mL de disolución de acido 0,10M se diluyen en 20L ¿Cuál es la nueva molaridad?</w:t>
      </w:r>
    </w:p>
    <w:p w14:paraId="765D328B" w14:textId="21E73E86" w:rsidR="003F58B1" w:rsidRDefault="003F58B1" w:rsidP="003F58B1">
      <w:pPr>
        <w:pStyle w:val="Prrafodelista"/>
        <w:numPr>
          <w:ilvl w:val="1"/>
          <w:numId w:val="2"/>
        </w:numPr>
        <w:rPr>
          <w:lang w:val="es-ES"/>
        </w:rPr>
      </w:pPr>
      <w:r>
        <w:rPr>
          <w:lang w:val="es-ES"/>
        </w:rPr>
        <w:t>Se dispone de la droga hidratada FeCl</w:t>
      </w:r>
      <w:r w:rsidRPr="003F58B1">
        <w:rPr>
          <w:vertAlign w:val="subscript"/>
          <w:lang w:val="es-ES"/>
        </w:rPr>
        <w:t>3</w:t>
      </w:r>
      <w:r>
        <w:rPr>
          <w:lang w:val="es-ES"/>
        </w:rPr>
        <w:t>.6H2O y se desea preparar 300mL de una disolución 0,2M de FeCl</w:t>
      </w:r>
      <w:r w:rsidRPr="003F58B1">
        <w:rPr>
          <w:vertAlign w:val="subscript"/>
          <w:lang w:val="es-ES"/>
        </w:rPr>
        <w:t>3</w:t>
      </w:r>
      <w:r>
        <w:rPr>
          <w:lang w:val="es-ES"/>
        </w:rPr>
        <w:t xml:space="preserve"> ¿Cuántos gramos de la droga hidratada se debe pesar?</w:t>
      </w:r>
    </w:p>
    <w:p w14:paraId="70961CF2" w14:textId="712F193B" w:rsidR="003F58B1" w:rsidRDefault="003F58B1" w:rsidP="003F58B1">
      <w:pPr>
        <w:rPr>
          <w:b/>
          <w:bCs/>
          <w:lang w:val="es-ES"/>
        </w:rPr>
      </w:pPr>
      <w:r>
        <w:rPr>
          <w:b/>
          <w:bCs/>
          <w:lang w:val="es-ES"/>
        </w:rPr>
        <w:t>Ejercicio 5</w:t>
      </w:r>
    </w:p>
    <w:p w14:paraId="3C2D0E2E" w14:textId="131EC3BB" w:rsidR="003F58B1" w:rsidRDefault="003F58B1" w:rsidP="003F58B1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>Calcular cuál es el punto normal de ebullición de una solución que se prepara agregando 80g de glucosa C</w:t>
      </w:r>
      <w:r w:rsidRPr="003F58B1">
        <w:rPr>
          <w:vertAlign w:val="subscript"/>
          <w:lang w:val="es-ES"/>
        </w:rPr>
        <w:t>6</w:t>
      </w:r>
      <w:r>
        <w:rPr>
          <w:lang w:val="es-ES"/>
        </w:rPr>
        <w:t>H</w:t>
      </w:r>
      <w:r w:rsidRPr="003F58B1">
        <w:rPr>
          <w:vertAlign w:val="subscript"/>
          <w:lang w:val="es-ES"/>
        </w:rPr>
        <w:t>12</w:t>
      </w:r>
      <w:r>
        <w:rPr>
          <w:lang w:val="es-ES"/>
        </w:rPr>
        <w:t>O</w:t>
      </w:r>
      <w:r w:rsidRPr="003F58B1">
        <w:rPr>
          <w:vertAlign w:val="subscript"/>
          <w:lang w:val="es-ES"/>
        </w:rPr>
        <w:t>6</w:t>
      </w:r>
      <w:r>
        <w:rPr>
          <w:lang w:val="es-ES"/>
        </w:rPr>
        <w:t xml:space="preserve"> a 400mL de agua pura</w:t>
      </w:r>
    </w:p>
    <w:p w14:paraId="3DF6F5BA" w14:textId="23506ADB" w:rsidR="003F58B1" w:rsidRPr="003F58B1" w:rsidRDefault="003F58B1" w:rsidP="003F58B1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>El punto normal de fusión de la solución ¿Será mayor, menor o igual a la del agua pura? Justificar</w:t>
      </w:r>
    </w:p>
    <w:sectPr w:rsidR="003F58B1" w:rsidRPr="003F58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110F4"/>
    <w:multiLevelType w:val="hybridMultilevel"/>
    <w:tmpl w:val="45DC8C10"/>
    <w:lvl w:ilvl="0" w:tplc="3BD254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6130D"/>
    <w:multiLevelType w:val="hybridMultilevel"/>
    <w:tmpl w:val="265022F0"/>
    <w:lvl w:ilvl="0" w:tplc="E52ED4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213CC"/>
    <w:multiLevelType w:val="hybridMultilevel"/>
    <w:tmpl w:val="AC5CE2AA"/>
    <w:lvl w:ilvl="0" w:tplc="F59AA9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50111"/>
    <w:multiLevelType w:val="hybridMultilevel"/>
    <w:tmpl w:val="FC7E148C"/>
    <w:lvl w:ilvl="0" w:tplc="6CF8FD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260323">
    <w:abstractNumId w:val="0"/>
  </w:num>
  <w:num w:numId="2" w16cid:durableId="1251162815">
    <w:abstractNumId w:val="1"/>
  </w:num>
  <w:num w:numId="3" w16cid:durableId="1673486865">
    <w:abstractNumId w:val="2"/>
  </w:num>
  <w:num w:numId="4" w16cid:durableId="978265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2D"/>
    <w:rsid w:val="001B5A2D"/>
    <w:rsid w:val="003F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51458"/>
  <w15:chartTrackingRefBased/>
  <w15:docId w15:val="{2F0A0934-A5BB-4F46-92DE-D20EC258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B5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leonel rios</dc:creator>
  <cp:keywords/>
  <dc:description/>
  <cp:lastModifiedBy>leonel rios</cp:lastModifiedBy>
  <cp:revision>1</cp:revision>
  <dcterms:created xsi:type="dcterms:W3CDTF">2024-04-26T22:33:00Z</dcterms:created>
  <dcterms:modified xsi:type="dcterms:W3CDTF">2024-04-26T22:51:00Z</dcterms:modified>
</cp:coreProperties>
</file>