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97A9" w14:textId="638CB567" w:rsidR="009F02C7" w:rsidRDefault="00B542B8" w:rsidP="00BD4405">
      <w:pPr>
        <w:pStyle w:val="Ttulo2"/>
      </w:pPr>
      <w:r w:rsidRPr="009F02C7">
        <w:rPr>
          <w:b/>
          <w:u w:val="single"/>
        </w:rPr>
        <w:t>PARCIAL  I    HIDROLOGÍA AMBIENTAL       TEÓRICO</w:t>
      </w:r>
      <w:r w:rsidR="009F02C7">
        <w:t xml:space="preserve">  </w:t>
      </w:r>
      <w:r w:rsidR="000A2CF2">
        <w:t xml:space="preserve">    </w:t>
      </w:r>
      <w:r w:rsidR="00275022">
        <w:rPr>
          <w:rFonts w:cstheme="minorHAnsi"/>
        </w:rPr>
        <w:t>(</w:t>
      </w:r>
      <w:r w:rsidR="009F02C7">
        <w:t xml:space="preserve">marque con una </w:t>
      </w:r>
      <w:r w:rsidR="009F02C7" w:rsidRPr="006A6EAC">
        <w:rPr>
          <w:b/>
        </w:rPr>
        <w:t>X</w:t>
      </w:r>
      <w:r w:rsidR="009F02C7">
        <w:t xml:space="preserve"> </w:t>
      </w:r>
      <w:r w:rsidR="000A2CF2" w:rsidRPr="000A2CF2">
        <w:t>la respuesta correcta</w:t>
      </w:r>
      <w:r w:rsidR="00275022">
        <w:t xml:space="preserve"> </w:t>
      </w:r>
      <w:r w:rsidR="00241DE1" w:rsidRPr="00275022">
        <w:t>[</w:t>
      </w:r>
      <w:r w:rsidR="00241DE1">
        <w:t>X]</w:t>
      </w:r>
      <w:r w:rsidR="006D2D58">
        <w:t xml:space="preserve">  0,5 puntos</w:t>
      </w:r>
      <w:r w:rsidR="00275022">
        <w:t>)</w:t>
      </w:r>
    </w:p>
    <w:p w14:paraId="28182888" w14:textId="5D0A9EF9" w:rsidR="00BD4405" w:rsidRDefault="00BD4405" w:rsidP="00BD4405">
      <w:r>
        <w:t>Nombre y apellido</w:t>
      </w:r>
      <w:r w:rsidR="0032314E">
        <w:t xml:space="preserve">: </w:t>
      </w:r>
    </w:p>
    <w:p w14:paraId="608E30CB" w14:textId="7B819636" w:rsidR="00BD4405" w:rsidRPr="00BD4405" w:rsidRDefault="00BD4405" w:rsidP="00BD4405">
      <w:r>
        <w:t>LU</w:t>
      </w:r>
      <w:r w:rsidR="0032314E">
        <w:t xml:space="preserve">: </w:t>
      </w:r>
    </w:p>
    <w:p w14:paraId="1552F4C1" w14:textId="77777777" w:rsidR="000A2CF2" w:rsidRDefault="000A2CF2" w:rsidP="00B542B8">
      <w:pPr>
        <w:spacing w:after="0" w:line="240" w:lineRule="auto"/>
      </w:pPr>
    </w:p>
    <w:p w14:paraId="2A845918" w14:textId="65D5B5EA" w:rsidR="00B542B8" w:rsidRDefault="00B542B8" w:rsidP="00B542B8">
      <w:pPr>
        <w:spacing w:after="0" w:line="240" w:lineRule="auto"/>
      </w:pPr>
      <w:r>
        <w:t>1. volumen de agua que podrá disponerse en una región en un año hidrológico medio</w:t>
      </w:r>
      <w:r w:rsidR="003F11F8">
        <w:t xml:space="preserve">: </w:t>
      </w:r>
      <w:r w:rsidR="00563B30" w:rsidRPr="000A2CF2">
        <w:rPr>
          <w:i/>
        </w:rPr>
        <w:t>- r</w:t>
      </w:r>
      <w:r w:rsidRPr="000A2CF2">
        <w:rPr>
          <w:i/>
        </w:rPr>
        <w:t>ecurso hídrico</w:t>
      </w:r>
      <w:r w:rsidR="00275022">
        <w:rPr>
          <w:i/>
        </w:rPr>
        <w:t xml:space="preserve"> </w:t>
      </w:r>
      <w:r w:rsidR="00275022" w:rsidRPr="00275022">
        <w:t>[</w:t>
      </w:r>
      <w:r w:rsidR="00275022">
        <w:t xml:space="preserve"> </w:t>
      </w:r>
      <w:r w:rsidR="0032314E">
        <w:t>x</w:t>
      </w:r>
      <w:r w:rsidR="00275022">
        <w:t xml:space="preserve"> </w:t>
      </w:r>
      <w:r w:rsidR="00275022" w:rsidRPr="00275022">
        <w:rPr>
          <w:rFonts w:hint="eastAsia"/>
        </w:rPr>
        <w:t>]</w:t>
      </w:r>
    </w:p>
    <w:p w14:paraId="325AC469" w14:textId="77777777" w:rsidR="00B542B8" w:rsidRPr="000A2CF2" w:rsidRDefault="00563B30" w:rsidP="003F11F8">
      <w:pPr>
        <w:spacing w:after="0" w:line="240" w:lineRule="auto"/>
        <w:ind w:left="7788"/>
        <w:rPr>
          <w:i/>
        </w:rPr>
      </w:pPr>
      <w:r w:rsidRPr="000A2CF2">
        <w:rPr>
          <w:i/>
        </w:rPr>
        <w:t xml:space="preserve">- </w:t>
      </w:r>
      <w:r w:rsidR="00B542B8" w:rsidRPr="000A2CF2">
        <w:rPr>
          <w:i/>
        </w:rPr>
        <w:t xml:space="preserve">reserva hídrica </w:t>
      </w:r>
      <w:r w:rsidR="00275022" w:rsidRPr="00275022">
        <w:t>[</w:t>
      </w:r>
      <w:r w:rsidR="00275022">
        <w:t xml:space="preserve">   </w:t>
      </w:r>
      <w:r w:rsidR="00275022" w:rsidRPr="00275022">
        <w:rPr>
          <w:rFonts w:hint="eastAsia"/>
        </w:rPr>
        <w:t>]</w:t>
      </w:r>
    </w:p>
    <w:p w14:paraId="5F2DD00D" w14:textId="77777777" w:rsidR="00B542B8" w:rsidRDefault="00B542B8" w:rsidP="00B542B8">
      <w:pPr>
        <w:spacing w:after="0" w:line="240" w:lineRule="auto"/>
      </w:pPr>
    </w:p>
    <w:p w14:paraId="7B936FBD" w14:textId="5E6B56D0" w:rsidR="00B542B8" w:rsidRDefault="00B542B8" w:rsidP="00B542B8">
      <w:pPr>
        <w:spacing w:after="0" w:line="240" w:lineRule="auto"/>
      </w:pPr>
      <w:r>
        <w:t xml:space="preserve">2. </w:t>
      </w:r>
      <w:r w:rsidR="00D64788">
        <w:t>agua disponible</w:t>
      </w:r>
      <w:r>
        <w:t xml:space="preserve"> en un acuífero en un instante o momento determinado</w:t>
      </w:r>
      <w:r w:rsidR="003F11F8">
        <w:t xml:space="preserve">: </w:t>
      </w:r>
      <w:r w:rsidR="00563B30">
        <w:t xml:space="preserve">- </w:t>
      </w:r>
      <w:r w:rsidRPr="000A2CF2">
        <w:rPr>
          <w:i/>
        </w:rPr>
        <w:t>reserva hídrica subterránea</w:t>
      </w:r>
      <w:r w:rsidR="00275022">
        <w:rPr>
          <w:i/>
        </w:rPr>
        <w:t xml:space="preserve"> </w:t>
      </w:r>
      <w:r w:rsidR="00275022" w:rsidRPr="00275022">
        <w:t>[</w:t>
      </w:r>
      <w:r w:rsidR="0032314E">
        <w:t>x</w:t>
      </w:r>
      <w:r w:rsidR="00275022">
        <w:t xml:space="preserve"> </w:t>
      </w:r>
      <w:r w:rsidR="00275022" w:rsidRPr="00275022">
        <w:rPr>
          <w:rFonts w:hint="eastAsia"/>
        </w:rPr>
        <w:t>]</w:t>
      </w:r>
    </w:p>
    <w:p w14:paraId="6232B0E0" w14:textId="77777777" w:rsidR="00B542B8" w:rsidRDefault="003F11F8" w:rsidP="003F11F8">
      <w:pPr>
        <w:spacing w:after="0" w:line="240" w:lineRule="auto"/>
        <w:ind w:left="6372"/>
      </w:pPr>
      <w:r>
        <w:t xml:space="preserve">       </w:t>
      </w:r>
      <w:r w:rsidR="00563B30">
        <w:t xml:space="preserve">- </w:t>
      </w:r>
      <w:r w:rsidR="00B542B8" w:rsidRPr="000A2CF2">
        <w:rPr>
          <w:i/>
        </w:rPr>
        <w:t>recurso hídrico subterráneo</w:t>
      </w:r>
      <w:r w:rsidR="00275022">
        <w:t xml:space="preserve"> </w:t>
      </w:r>
      <w:r w:rsidR="00275022" w:rsidRPr="00275022">
        <w:t>[</w:t>
      </w:r>
      <w:r w:rsidR="00275022">
        <w:t xml:space="preserve">   </w:t>
      </w:r>
      <w:r w:rsidR="00275022" w:rsidRPr="00275022">
        <w:rPr>
          <w:rFonts w:hint="eastAsia"/>
        </w:rPr>
        <w:t>]</w:t>
      </w:r>
    </w:p>
    <w:p w14:paraId="4DB86E18" w14:textId="77777777" w:rsidR="00B542B8" w:rsidRDefault="00B542B8" w:rsidP="00B542B8">
      <w:pPr>
        <w:spacing w:after="0" w:line="240" w:lineRule="auto"/>
      </w:pPr>
    </w:p>
    <w:p w14:paraId="37647E10" w14:textId="56EE5FA6" w:rsidR="00FF45B4" w:rsidRPr="000A2CF2" w:rsidRDefault="00B542B8" w:rsidP="000A2CF2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542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indicador medioambiental que define el volumen total de agua dulce usado para producir los bienes y servicios </w:t>
      </w:r>
      <w:r w:rsidR="00D647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</w:t>
      </w:r>
      <w:r w:rsidR="003F11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una comunidad:   </w:t>
      </w:r>
      <w:r w:rsidR="00563B30" w:rsidRPr="003F11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FF45B4" w:rsidRPr="000A2CF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agua virtual</w:t>
      </w:r>
      <w:r w:rsidR="0027502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275022" w:rsidRPr="00275022">
        <w:rPr>
          <w:rFonts w:asciiTheme="minorHAnsi" w:hAnsiTheme="minorHAnsi" w:cstheme="minorHAnsi"/>
          <w:sz w:val="22"/>
          <w:szCs w:val="22"/>
        </w:rPr>
        <w:t xml:space="preserve">[   </w:t>
      </w:r>
      <w:r w:rsidR="00275022" w:rsidRPr="00275022">
        <w:rPr>
          <w:rFonts w:asciiTheme="minorHAnsi" w:eastAsiaTheme="minorHAnsi" w:hAnsiTheme="minorHAnsi" w:cstheme="minorHAnsi"/>
          <w:sz w:val="22"/>
          <w:szCs w:val="22"/>
        </w:rPr>
        <w:t>]</w:t>
      </w:r>
      <w:r w:rsidR="000A2CF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750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63B30" w:rsidRPr="000A2C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FF45B4" w:rsidRPr="000A2CF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huella hídrica</w:t>
      </w:r>
      <w:r w:rsidR="0027502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275022" w:rsidRPr="00275022">
        <w:rPr>
          <w:rFonts w:asciiTheme="minorHAnsi" w:hAnsiTheme="minorHAnsi" w:cstheme="minorHAnsi"/>
          <w:sz w:val="22"/>
          <w:szCs w:val="22"/>
        </w:rPr>
        <w:t xml:space="preserve">[ </w:t>
      </w:r>
      <w:r w:rsidR="0032314E">
        <w:rPr>
          <w:rFonts w:asciiTheme="minorHAnsi" w:hAnsiTheme="minorHAnsi" w:cstheme="minorHAnsi"/>
          <w:sz w:val="22"/>
          <w:szCs w:val="22"/>
        </w:rPr>
        <w:t>x</w:t>
      </w:r>
      <w:r w:rsidR="00275022" w:rsidRPr="00275022">
        <w:rPr>
          <w:rFonts w:asciiTheme="minorHAnsi" w:hAnsiTheme="minorHAnsi" w:cstheme="minorHAnsi"/>
          <w:sz w:val="22"/>
          <w:szCs w:val="22"/>
        </w:rPr>
        <w:t xml:space="preserve">  </w:t>
      </w:r>
      <w:r w:rsidR="00275022" w:rsidRPr="00275022">
        <w:rPr>
          <w:rFonts w:asciiTheme="minorHAnsi" w:eastAsiaTheme="minorHAnsi" w:hAnsiTheme="minorHAnsi" w:cstheme="minorHAnsi"/>
          <w:sz w:val="22"/>
          <w:szCs w:val="22"/>
        </w:rPr>
        <w:t>]</w:t>
      </w:r>
    </w:p>
    <w:p w14:paraId="25450282" w14:textId="77777777" w:rsidR="00FF45B4" w:rsidRDefault="00FF45B4" w:rsidP="00B542B8">
      <w:pPr>
        <w:spacing w:after="0" w:line="240" w:lineRule="auto"/>
      </w:pPr>
    </w:p>
    <w:p w14:paraId="637DEEC5" w14:textId="77777777" w:rsidR="00543651" w:rsidRDefault="00FF45B4" w:rsidP="00B542B8">
      <w:pPr>
        <w:spacing w:after="0" w:line="240" w:lineRule="auto"/>
      </w:pPr>
      <w:r>
        <w:t xml:space="preserve">4. la gestión </w:t>
      </w:r>
      <w:r w:rsidR="000A2CF2">
        <w:t>de un recurso hídrico</w:t>
      </w:r>
      <w:r>
        <w:t xml:space="preserve"> con </w:t>
      </w:r>
      <w:r w:rsidR="003F11F8">
        <w:t>proyección</w:t>
      </w:r>
      <w:r>
        <w:t xml:space="preserve"> al futuro</w:t>
      </w:r>
      <w:r w:rsidR="00543651">
        <w:t xml:space="preserve"> </w:t>
      </w:r>
      <w:r>
        <w:t xml:space="preserve">se denomina: </w:t>
      </w:r>
      <w:r w:rsidR="00563B30">
        <w:t xml:space="preserve">- </w:t>
      </w:r>
      <w:r w:rsidR="00543651" w:rsidRPr="000A2CF2">
        <w:rPr>
          <w:i/>
        </w:rPr>
        <w:t>explotación racional</w:t>
      </w:r>
      <w:r w:rsidR="00275022">
        <w:rPr>
          <w:i/>
        </w:rPr>
        <w:t xml:space="preserve">  </w:t>
      </w:r>
      <w:r w:rsidR="00275022" w:rsidRPr="00275022">
        <w:rPr>
          <w:rFonts w:cstheme="minorHAnsi"/>
        </w:rPr>
        <w:t>[   ]</w:t>
      </w:r>
    </w:p>
    <w:p w14:paraId="713DE896" w14:textId="5B180C13" w:rsidR="00FF45B4" w:rsidRDefault="000A2CF2" w:rsidP="000A2CF2">
      <w:pPr>
        <w:spacing w:after="0" w:line="240" w:lineRule="auto"/>
        <w:ind w:left="5664" w:firstLine="708"/>
      </w:pPr>
      <w:r>
        <w:t xml:space="preserve">    </w:t>
      </w:r>
      <w:r w:rsidR="00563B30">
        <w:t xml:space="preserve">- </w:t>
      </w:r>
      <w:r w:rsidR="00543651" w:rsidRPr="000A2CF2">
        <w:rPr>
          <w:i/>
        </w:rPr>
        <w:t>planificación hidrológica</w:t>
      </w:r>
      <w:r w:rsidR="00275022">
        <w:rPr>
          <w:i/>
        </w:rPr>
        <w:t xml:space="preserve">  </w:t>
      </w:r>
      <w:r w:rsidR="00275022" w:rsidRPr="00275022">
        <w:rPr>
          <w:rFonts w:cstheme="minorHAnsi"/>
        </w:rPr>
        <w:t>[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</w:p>
    <w:p w14:paraId="6F10A758" w14:textId="77777777" w:rsidR="00FF45B4" w:rsidRDefault="00FF45B4" w:rsidP="00B542B8">
      <w:pPr>
        <w:spacing w:after="0" w:line="240" w:lineRule="auto"/>
      </w:pPr>
    </w:p>
    <w:p w14:paraId="6CF0C7B0" w14:textId="58319371" w:rsidR="00B51436" w:rsidRDefault="00FF45B4" w:rsidP="000A2CF2">
      <w:pPr>
        <w:spacing w:after="0" w:line="240" w:lineRule="auto"/>
      </w:pPr>
      <w:r w:rsidRPr="00511F59">
        <w:t>5.</w:t>
      </w:r>
      <w:r>
        <w:t xml:space="preserve"> </w:t>
      </w:r>
      <w:r w:rsidR="00B51436">
        <w:t>una divisoria hidrológica siempre coincide con una divisoria de agua subterránea:</w:t>
      </w:r>
      <w:r w:rsidR="003F11F8">
        <w:t xml:space="preserve"> </w:t>
      </w:r>
      <w:r w:rsidR="00563B30">
        <w:t xml:space="preserve">- </w:t>
      </w:r>
      <w:r w:rsidR="00B51436" w:rsidRPr="000A2CF2">
        <w:rPr>
          <w:i/>
        </w:rPr>
        <w:t>verdadero</w:t>
      </w:r>
      <w:r w:rsidR="00275022">
        <w:rPr>
          <w:i/>
        </w:rPr>
        <w:t xml:space="preserve"> </w:t>
      </w:r>
      <w:r w:rsidR="000A2CF2">
        <w:t xml:space="preserve">  </w:t>
      </w:r>
      <w:r w:rsidR="00275022" w:rsidRPr="00275022">
        <w:rPr>
          <w:rFonts w:cstheme="minorHAnsi"/>
        </w:rPr>
        <w:t>[   ]</w:t>
      </w:r>
      <w:r w:rsidR="00275022">
        <w:t xml:space="preserve"> </w:t>
      </w:r>
      <w:r w:rsidR="00563B30">
        <w:t xml:space="preserve">- </w:t>
      </w:r>
      <w:r w:rsidR="00B51436" w:rsidRPr="000A2CF2">
        <w:rPr>
          <w:i/>
        </w:rPr>
        <w:t>falso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</w:p>
    <w:p w14:paraId="6C299A5A" w14:textId="77777777" w:rsidR="00B51436" w:rsidRDefault="00B51436" w:rsidP="00543651">
      <w:pPr>
        <w:spacing w:after="0" w:line="240" w:lineRule="auto"/>
      </w:pPr>
    </w:p>
    <w:p w14:paraId="131372CC" w14:textId="6FB58F66" w:rsidR="00B51436" w:rsidRDefault="00B51436" w:rsidP="000A2CF2">
      <w:pPr>
        <w:spacing w:after="0" w:line="240" w:lineRule="auto"/>
      </w:pPr>
      <w:r w:rsidRPr="00DF3808">
        <w:t>6.</w:t>
      </w:r>
      <w:r>
        <w:t xml:space="preserve"> si un suelo no está a capacidad de campo, puede contener agua libre o </w:t>
      </w:r>
      <w:proofErr w:type="spellStart"/>
      <w:r>
        <w:t>gravífica</w:t>
      </w:r>
      <w:proofErr w:type="spellEnd"/>
      <w:r w:rsidR="003F11F8">
        <w:t>:</w:t>
      </w:r>
      <w:r w:rsidR="00563B30">
        <w:t xml:space="preserve">- </w:t>
      </w:r>
      <w:r w:rsidRPr="000A2CF2">
        <w:rPr>
          <w:i/>
        </w:rPr>
        <w:t>verdadero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</w:t>
      </w:r>
      <w:r w:rsidR="0032314E">
        <w:rPr>
          <w:rFonts w:cstheme="minorHAnsi"/>
        </w:rPr>
        <w:t xml:space="preserve">x </w:t>
      </w:r>
      <w:r w:rsidR="00275022" w:rsidRPr="00275022">
        <w:rPr>
          <w:rFonts w:cstheme="minorHAnsi"/>
        </w:rPr>
        <w:t>]</w:t>
      </w:r>
      <w:r w:rsidR="000A2CF2">
        <w:t xml:space="preserve">    </w:t>
      </w:r>
      <w:r w:rsidR="00563B30">
        <w:t xml:space="preserve">- </w:t>
      </w:r>
      <w:r w:rsidRPr="000A2CF2">
        <w:rPr>
          <w:i/>
        </w:rPr>
        <w:t>falso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275022">
        <w:rPr>
          <w:i/>
        </w:rPr>
        <w:t xml:space="preserve"> </w:t>
      </w:r>
    </w:p>
    <w:p w14:paraId="6C27B893" w14:textId="77777777" w:rsidR="00B51436" w:rsidRDefault="00B51436" w:rsidP="00B542B8">
      <w:pPr>
        <w:spacing w:after="0" w:line="240" w:lineRule="auto"/>
      </w:pPr>
    </w:p>
    <w:p w14:paraId="4AE0CFA5" w14:textId="77777777" w:rsidR="00B51436" w:rsidRDefault="00B51436" w:rsidP="00B542B8">
      <w:pPr>
        <w:spacing w:after="0" w:line="240" w:lineRule="auto"/>
      </w:pPr>
      <w:r w:rsidRPr="002F2C15">
        <w:t>7.</w:t>
      </w:r>
      <w:r>
        <w:t xml:space="preserve"> si en un área la evapotranspiración potencial es </w:t>
      </w:r>
      <w:r w:rsidR="008E0B25">
        <w:t xml:space="preserve">muy </w:t>
      </w:r>
      <w:r>
        <w:t>alta y la evapotranspiración real nula o baja significa:</w:t>
      </w:r>
    </w:p>
    <w:p w14:paraId="2D8ACAAE" w14:textId="6A804B14" w:rsidR="00B51436" w:rsidRDefault="00B51436" w:rsidP="00B542B8">
      <w:pPr>
        <w:spacing w:after="0" w:line="240" w:lineRule="auto"/>
      </w:pPr>
      <w:r>
        <w:t xml:space="preserve">- </w:t>
      </w:r>
      <w:r w:rsidRPr="000A2CF2">
        <w:rPr>
          <w:i/>
        </w:rPr>
        <w:t xml:space="preserve">ambiente </w:t>
      </w:r>
      <w:r w:rsidR="008E0B25" w:rsidRPr="000A2CF2">
        <w:rPr>
          <w:i/>
        </w:rPr>
        <w:t>con insuficiencia de agua en el suelo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  <w:r w:rsidR="009F02C7">
        <w:tab/>
      </w:r>
      <w:r>
        <w:t xml:space="preserve">- </w:t>
      </w:r>
      <w:r w:rsidRPr="000A2CF2">
        <w:rPr>
          <w:i/>
        </w:rPr>
        <w:t xml:space="preserve">ambiente </w:t>
      </w:r>
      <w:r w:rsidR="008E0B25" w:rsidRPr="000A2CF2">
        <w:rPr>
          <w:i/>
        </w:rPr>
        <w:t xml:space="preserve"> con bajas temperaturas</w:t>
      </w:r>
      <w:r w:rsidR="00563B30" w:rsidRPr="000A2CF2">
        <w:rPr>
          <w:i/>
        </w:rPr>
        <w:t xml:space="preserve"> en el aire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</w:p>
    <w:p w14:paraId="408E319A" w14:textId="77777777" w:rsidR="008E0B25" w:rsidRDefault="008E0B25" w:rsidP="00B542B8">
      <w:pPr>
        <w:spacing w:after="0" w:line="240" w:lineRule="auto"/>
      </w:pPr>
    </w:p>
    <w:p w14:paraId="2A11CA39" w14:textId="77777777" w:rsidR="008E0B25" w:rsidRDefault="008E0B25" w:rsidP="00B542B8">
      <w:pPr>
        <w:spacing w:after="0" w:line="240" w:lineRule="auto"/>
      </w:pPr>
      <w:r>
        <w:t xml:space="preserve">8. </w:t>
      </w:r>
      <w:r w:rsidR="00563B30">
        <w:t>la evapotranspiración e infiltración son componentes del ciclo hidrológico que vincula:</w:t>
      </w:r>
    </w:p>
    <w:p w14:paraId="0787A80E" w14:textId="198F2287" w:rsidR="00563B30" w:rsidRDefault="00563B30" w:rsidP="00B542B8">
      <w:pPr>
        <w:spacing w:after="0" w:line="240" w:lineRule="auto"/>
      </w:pPr>
      <w:r>
        <w:t xml:space="preserve">- </w:t>
      </w:r>
      <w:r w:rsidRPr="000A2CF2">
        <w:rPr>
          <w:i/>
        </w:rPr>
        <w:t>a la zona saturada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9F02C7">
        <w:tab/>
      </w:r>
      <w:r w:rsidR="009F02C7">
        <w:tab/>
      </w:r>
      <w:r>
        <w:t xml:space="preserve">- </w:t>
      </w:r>
      <w:r w:rsidRPr="000A2CF2">
        <w:rPr>
          <w:i/>
        </w:rPr>
        <w:t>a la zona no saturada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</w:p>
    <w:p w14:paraId="7A46CF2A" w14:textId="77777777" w:rsidR="00563B30" w:rsidRDefault="00563B30" w:rsidP="00B542B8">
      <w:pPr>
        <w:spacing w:after="0" w:line="240" w:lineRule="auto"/>
      </w:pPr>
    </w:p>
    <w:p w14:paraId="0986734D" w14:textId="77777777" w:rsidR="00241DE1" w:rsidRDefault="00563B30" w:rsidP="00B542B8">
      <w:pPr>
        <w:spacing w:after="0" w:line="240" w:lineRule="auto"/>
      </w:pPr>
      <w:r w:rsidRPr="002F2C15">
        <w:t>9</w:t>
      </w:r>
      <w:r>
        <w:t xml:space="preserve">. el tiempo de tránsito del agua por la zona no saturada se vincula </w:t>
      </w:r>
      <w:r w:rsidR="00626FC0">
        <w:t xml:space="preserve">a su espesor y a la </w:t>
      </w:r>
      <w:r>
        <w:t>recarga</w:t>
      </w:r>
      <w:r w:rsidR="00626FC0">
        <w:t xml:space="preserve"> de agua subterránea</w:t>
      </w:r>
      <w:r>
        <w:t>:</w:t>
      </w:r>
    </w:p>
    <w:p w14:paraId="0601F9F6" w14:textId="3A4D3FDE" w:rsidR="00563B30" w:rsidRPr="000A2CF2" w:rsidRDefault="009F02C7" w:rsidP="00B542B8">
      <w:pPr>
        <w:spacing w:after="0" w:line="240" w:lineRule="auto"/>
        <w:rPr>
          <w:i/>
        </w:rPr>
      </w:pPr>
      <w:r>
        <w:t xml:space="preserve"> </w:t>
      </w:r>
      <w:r w:rsidR="00563B30">
        <w:t xml:space="preserve">- </w:t>
      </w:r>
      <w:r w:rsidR="00563B30" w:rsidRPr="000A2CF2">
        <w:rPr>
          <w:i/>
        </w:rPr>
        <w:t>no, solo a</w:t>
      </w:r>
      <w:r w:rsidR="00626FC0" w:rsidRPr="000A2CF2">
        <w:rPr>
          <w:i/>
        </w:rPr>
        <w:t>l espesor de la zona no saturada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]</w:t>
      </w:r>
      <w:r w:rsidR="00275022">
        <w:rPr>
          <w:i/>
        </w:rPr>
        <w:t xml:space="preserve"> </w:t>
      </w:r>
      <w:r>
        <w:tab/>
      </w:r>
      <w:r>
        <w:tab/>
      </w:r>
      <w:r w:rsidR="00563B30">
        <w:t xml:space="preserve">- </w:t>
      </w:r>
      <w:r w:rsidR="00563B30" w:rsidRPr="000A2CF2">
        <w:rPr>
          <w:i/>
        </w:rPr>
        <w:t>sí, a ambos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</w:t>
      </w:r>
      <w:r w:rsidR="008779BD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</w:p>
    <w:p w14:paraId="14DF138F" w14:textId="77777777" w:rsidR="00626FC0" w:rsidRDefault="00626FC0" w:rsidP="00B542B8">
      <w:pPr>
        <w:spacing w:after="0" w:line="240" w:lineRule="auto"/>
      </w:pPr>
    </w:p>
    <w:p w14:paraId="4CFE0979" w14:textId="77777777" w:rsidR="00241DE1" w:rsidRDefault="00626FC0" w:rsidP="009F02C7">
      <w:pPr>
        <w:spacing w:after="0" w:line="240" w:lineRule="auto"/>
      </w:pPr>
      <w:r>
        <w:t xml:space="preserve">10. en un balance hidrológico, en un período corto de tiempo, hay una variación en el almacenamiento negativa. </w:t>
      </w:r>
    </w:p>
    <w:p w14:paraId="48BE4D75" w14:textId="4169EF9C" w:rsidR="00626FC0" w:rsidRPr="000A2CF2" w:rsidRDefault="00626FC0" w:rsidP="009F02C7">
      <w:pPr>
        <w:spacing w:after="0" w:line="240" w:lineRule="auto"/>
        <w:rPr>
          <w:i/>
        </w:rPr>
      </w:pPr>
      <w:r>
        <w:t>Ello significa</w:t>
      </w:r>
      <w:r w:rsidR="003F11F8">
        <w:t>: -</w:t>
      </w:r>
      <w:r>
        <w:t xml:space="preserve"> </w:t>
      </w:r>
      <w:r w:rsidRPr="000A2CF2">
        <w:rPr>
          <w:i/>
        </w:rPr>
        <w:t>ingresos de agua menores a las salidas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 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  <w:r w:rsidR="00275022">
        <w:t xml:space="preserve"> -</w:t>
      </w:r>
      <w:r>
        <w:t xml:space="preserve"> </w:t>
      </w:r>
      <w:r w:rsidRPr="000A2CF2">
        <w:rPr>
          <w:i/>
        </w:rPr>
        <w:t xml:space="preserve">ingresos de agua mayores a las </w:t>
      </w:r>
      <w:r w:rsidR="00241DE1" w:rsidRPr="000A2CF2">
        <w:rPr>
          <w:i/>
        </w:rPr>
        <w:t>salidas</w:t>
      </w:r>
      <w:r w:rsidR="00241DE1" w:rsidRPr="00275022">
        <w:rPr>
          <w:rFonts w:cstheme="minorHAnsi"/>
        </w:rPr>
        <w:t xml:space="preserve"> [</w:t>
      </w:r>
      <w:r w:rsidR="00275022" w:rsidRPr="00275022">
        <w:rPr>
          <w:rFonts w:cstheme="minorHAnsi"/>
        </w:rPr>
        <w:t xml:space="preserve">   ]</w:t>
      </w:r>
    </w:p>
    <w:p w14:paraId="47AE6DED" w14:textId="77777777" w:rsidR="00626FC0" w:rsidRPr="000A2CF2" w:rsidRDefault="00626FC0" w:rsidP="00B542B8">
      <w:pPr>
        <w:spacing w:after="0" w:line="240" w:lineRule="auto"/>
        <w:rPr>
          <w:i/>
        </w:rPr>
      </w:pPr>
    </w:p>
    <w:p w14:paraId="09BBF092" w14:textId="181A0A38" w:rsidR="00F96A7E" w:rsidRDefault="00626FC0" w:rsidP="009F02C7">
      <w:pPr>
        <w:spacing w:after="0" w:line="240" w:lineRule="auto"/>
      </w:pPr>
      <w:r>
        <w:t xml:space="preserve">11. </w:t>
      </w:r>
      <w:r w:rsidR="00F96A7E">
        <w:t>el grado de humedad de un suelo puede ir desde el punto de marchitez permanente hasta su capacidad de campo</w:t>
      </w:r>
      <w:r w:rsidR="003F11F8">
        <w:t>: -</w:t>
      </w:r>
      <w:r w:rsidR="00F96A7E">
        <w:t xml:space="preserve"> </w:t>
      </w:r>
      <w:r w:rsidR="00F96A7E" w:rsidRPr="000A2CF2">
        <w:rPr>
          <w:i/>
        </w:rPr>
        <w:t>verdadero</w:t>
      </w:r>
      <w:r w:rsidR="00F96A7E">
        <w:t xml:space="preserve"> </w:t>
      </w:r>
      <w:r w:rsidR="00275022" w:rsidRPr="00275022">
        <w:rPr>
          <w:rFonts w:cstheme="minorHAnsi"/>
        </w:rPr>
        <w:t xml:space="preserve">[ 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275022">
        <w:rPr>
          <w:rFonts w:cstheme="minorHAnsi"/>
        </w:rPr>
        <w:tab/>
      </w:r>
      <w:r w:rsidR="009F02C7">
        <w:tab/>
      </w:r>
      <w:r w:rsidR="000A2CF2">
        <w:t xml:space="preserve"> </w:t>
      </w:r>
      <w:r w:rsidR="00F96A7E">
        <w:t>-</w:t>
      </w:r>
      <w:r w:rsidR="00F96A7E" w:rsidRPr="000A2CF2">
        <w:rPr>
          <w:i/>
        </w:rPr>
        <w:t>falso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</w:p>
    <w:p w14:paraId="0A08D1DB" w14:textId="77777777" w:rsidR="00F96A7E" w:rsidRDefault="00F96A7E" w:rsidP="00B542B8">
      <w:pPr>
        <w:spacing w:after="0" w:line="240" w:lineRule="auto"/>
      </w:pPr>
    </w:p>
    <w:p w14:paraId="0F67769C" w14:textId="1D8A0AAC" w:rsidR="00563B30" w:rsidRDefault="00F96A7E" w:rsidP="009F02C7">
      <w:pPr>
        <w:spacing w:after="0" w:line="240" w:lineRule="auto"/>
      </w:pPr>
      <w:r>
        <w:t xml:space="preserve">12. </w:t>
      </w:r>
      <w:r w:rsidR="000A2CF2">
        <w:t>el caudal básico de un</w:t>
      </w:r>
      <w:r w:rsidR="007B0E79">
        <w:t xml:space="preserve"> arroyo </w:t>
      </w:r>
      <w:r w:rsidR="000A2CF2">
        <w:t>es</w:t>
      </w:r>
      <w:r w:rsidR="007B0E79">
        <w:t>:</w:t>
      </w:r>
      <w:r w:rsidR="003F11F8">
        <w:t xml:space="preserve">      </w:t>
      </w:r>
      <w:r w:rsidR="006A6EAC">
        <w:t xml:space="preserve">- </w:t>
      </w:r>
      <w:r w:rsidR="006A6EAC" w:rsidRPr="006A6EAC">
        <w:rPr>
          <w:i/>
        </w:rPr>
        <w:t>producido por la lluvia</w:t>
      </w:r>
      <w:r w:rsidR="00275022">
        <w:rPr>
          <w:i/>
        </w:rPr>
        <w:t xml:space="preserve"> </w:t>
      </w:r>
      <w:r w:rsidR="006A6EAC">
        <w:t xml:space="preserve"> </w:t>
      </w:r>
      <w:r w:rsidR="00275022" w:rsidRPr="00275022">
        <w:rPr>
          <w:rFonts w:cstheme="minorHAnsi"/>
        </w:rPr>
        <w:t>[   ]</w:t>
      </w:r>
      <w:r w:rsidR="006A6EAC">
        <w:t xml:space="preserve">     - </w:t>
      </w:r>
      <w:r w:rsidR="006A6EAC" w:rsidRPr="006A6EAC">
        <w:rPr>
          <w:i/>
        </w:rPr>
        <w:t>descarga de agua subterránea</w:t>
      </w:r>
      <w:r w:rsidR="006A6EAC">
        <w:t xml:space="preserve"> </w:t>
      </w:r>
      <w:r w:rsidR="00275022" w:rsidRPr="00275022">
        <w:rPr>
          <w:rFonts w:cstheme="minorHAnsi"/>
        </w:rPr>
        <w:t>[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</w:p>
    <w:p w14:paraId="0F3DED0E" w14:textId="77777777" w:rsidR="007B0E79" w:rsidRDefault="007B0E79" w:rsidP="00B542B8">
      <w:pPr>
        <w:spacing w:after="0" w:line="240" w:lineRule="auto"/>
      </w:pPr>
    </w:p>
    <w:p w14:paraId="55BBF645" w14:textId="53C835A9" w:rsidR="007B0E79" w:rsidRDefault="007B0E79" w:rsidP="00B542B8">
      <w:pPr>
        <w:spacing w:after="0" w:line="240" w:lineRule="auto"/>
      </w:pPr>
      <w:r>
        <w:t>13. los movimientos hídricos (o del agua) verticales usted los vincula a:</w:t>
      </w:r>
      <w:r w:rsidR="003F11F8">
        <w:t xml:space="preserve"> </w:t>
      </w:r>
      <w:r>
        <w:t xml:space="preserve">- </w:t>
      </w:r>
      <w:r w:rsidRPr="006A6EAC">
        <w:rPr>
          <w:i/>
        </w:rPr>
        <w:t>la zona no saturada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</w:p>
    <w:p w14:paraId="26E39A26" w14:textId="77777777" w:rsidR="007B0E79" w:rsidRDefault="007B0E79" w:rsidP="003F11F8">
      <w:pPr>
        <w:spacing w:after="0" w:line="240" w:lineRule="auto"/>
        <w:ind w:left="5664" w:firstLine="708"/>
      </w:pPr>
      <w:r>
        <w:t xml:space="preserve">- </w:t>
      </w:r>
      <w:r w:rsidRPr="006A6EAC">
        <w:rPr>
          <w:i/>
        </w:rPr>
        <w:t>la zona saturada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</w:p>
    <w:p w14:paraId="049D588F" w14:textId="77777777" w:rsidR="007B0E79" w:rsidRDefault="007B0E79" w:rsidP="00B542B8">
      <w:pPr>
        <w:spacing w:after="0" w:line="240" w:lineRule="auto"/>
      </w:pPr>
    </w:p>
    <w:p w14:paraId="235B14A2" w14:textId="77777777" w:rsidR="007B0E79" w:rsidRDefault="007B0E79" w:rsidP="00B542B8">
      <w:pPr>
        <w:spacing w:after="0" w:line="240" w:lineRule="auto"/>
      </w:pPr>
      <w:r w:rsidRPr="002F2C15">
        <w:t>14.</w:t>
      </w:r>
      <w:r>
        <w:t xml:space="preserve"> si la intensidad de precipitación es menor que la capacidad de infiltración de un suelo, usted indica que:</w:t>
      </w:r>
    </w:p>
    <w:p w14:paraId="7833448B" w14:textId="42BF71AE" w:rsidR="007B0E79" w:rsidRDefault="007B0E79" w:rsidP="009F02C7">
      <w:pPr>
        <w:tabs>
          <w:tab w:val="left" w:pos="4100"/>
        </w:tabs>
        <w:spacing w:after="0" w:line="240" w:lineRule="auto"/>
      </w:pPr>
      <w:r>
        <w:t xml:space="preserve">- </w:t>
      </w:r>
      <w:r w:rsidRPr="006A6EAC">
        <w:rPr>
          <w:i/>
        </w:rPr>
        <w:t>predomina la infiltración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9F02C7">
        <w:tab/>
      </w:r>
      <w:r>
        <w:t xml:space="preserve">- </w:t>
      </w:r>
      <w:r w:rsidRPr="006A6EAC">
        <w:rPr>
          <w:i/>
        </w:rPr>
        <w:t>predomina el encharcamiento en superficie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</w:p>
    <w:p w14:paraId="61D98374" w14:textId="77777777" w:rsidR="007B0E79" w:rsidRDefault="007B0E79" w:rsidP="00B542B8">
      <w:pPr>
        <w:spacing w:after="0" w:line="240" w:lineRule="auto"/>
      </w:pPr>
    </w:p>
    <w:p w14:paraId="7094D5D3" w14:textId="7533AC19" w:rsidR="009A563E" w:rsidRDefault="007B0E79" w:rsidP="00B542B8">
      <w:pPr>
        <w:spacing w:after="0" w:line="240" w:lineRule="auto"/>
        <w:rPr>
          <w:rFonts w:cstheme="minorHAnsi"/>
        </w:rPr>
      </w:pPr>
      <w:r>
        <w:t xml:space="preserve">15. </w:t>
      </w:r>
      <w:r w:rsidR="009A563E">
        <w:t>siempre se cumple que</w:t>
      </w:r>
      <w:r w:rsidR="006A6EAC">
        <w:t>: -</w:t>
      </w:r>
      <w:r w:rsidR="009A563E">
        <w:t xml:space="preserve"> </w:t>
      </w:r>
      <w:r w:rsidR="009A563E" w:rsidRPr="006A6EAC">
        <w:rPr>
          <w:i/>
        </w:rPr>
        <w:t xml:space="preserve">ETR </w:t>
      </w:r>
      <w:r w:rsidR="009A563E" w:rsidRPr="006A6EAC">
        <w:rPr>
          <w:rFonts w:cstheme="minorHAnsi"/>
          <w:i/>
        </w:rPr>
        <w:t>&lt;</w:t>
      </w:r>
      <w:r w:rsidR="009A563E" w:rsidRPr="006A6EAC">
        <w:rPr>
          <w:i/>
        </w:rPr>
        <w:t xml:space="preserve"> ETP</w:t>
      </w:r>
      <w:r w:rsidR="009F02C7">
        <w:tab/>
      </w:r>
      <w:r w:rsidR="00275022">
        <w:t xml:space="preserve"> </w:t>
      </w:r>
      <w:r w:rsidR="00275022" w:rsidRPr="00275022">
        <w:rPr>
          <w:rFonts w:cstheme="minorHAnsi"/>
        </w:rPr>
        <w:t>[   ]</w:t>
      </w:r>
      <w:r w:rsidR="009F02C7">
        <w:tab/>
      </w:r>
      <w:r w:rsidR="009A563E">
        <w:t xml:space="preserve">- </w:t>
      </w:r>
      <w:r w:rsidR="009A563E" w:rsidRPr="006A6EAC">
        <w:rPr>
          <w:i/>
        </w:rPr>
        <w:t xml:space="preserve">ETR </w:t>
      </w:r>
      <w:r w:rsidR="009A563E" w:rsidRPr="006A6EAC">
        <w:rPr>
          <w:rFonts w:cstheme="minorHAnsi"/>
          <w:i/>
        </w:rPr>
        <w:t>≥ ETP</w:t>
      </w:r>
      <w:r w:rsidR="00275022">
        <w:rPr>
          <w:rFonts w:cstheme="minorHAnsi"/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9F02C7">
        <w:rPr>
          <w:rFonts w:cstheme="minorHAnsi"/>
        </w:rPr>
        <w:tab/>
      </w:r>
      <w:r w:rsidR="009F02C7">
        <w:rPr>
          <w:rFonts w:cstheme="minorHAnsi"/>
        </w:rPr>
        <w:tab/>
      </w:r>
      <w:r w:rsidR="009A563E">
        <w:rPr>
          <w:rFonts w:cstheme="minorHAnsi"/>
        </w:rPr>
        <w:t xml:space="preserve">- </w:t>
      </w:r>
      <w:r w:rsidR="009A563E" w:rsidRPr="006A6EAC">
        <w:rPr>
          <w:rFonts w:cstheme="minorHAnsi"/>
          <w:i/>
        </w:rPr>
        <w:t>ETR ≤ ETP</w:t>
      </w:r>
      <w:r w:rsidR="00275022">
        <w:rPr>
          <w:rFonts w:cstheme="minorHAnsi"/>
          <w:i/>
        </w:rPr>
        <w:t xml:space="preserve"> </w:t>
      </w:r>
      <w:r w:rsidR="00275022" w:rsidRPr="00275022">
        <w:rPr>
          <w:rFonts w:cstheme="minorHAnsi"/>
        </w:rPr>
        <w:t>[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</w:p>
    <w:p w14:paraId="18DBF3F2" w14:textId="77777777" w:rsidR="009A563E" w:rsidRDefault="009A563E" w:rsidP="00B542B8">
      <w:pPr>
        <w:spacing w:after="0" w:line="240" w:lineRule="auto"/>
        <w:rPr>
          <w:rFonts w:cstheme="minorHAnsi"/>
        </w:rPr>
      </w:pPr>
    </w:p>
    <w:p w14:paraId="492A3ACB" w14:textId="4578FF85" w:rsidR="00D64788" w:rsidRDefault="009A563E" w:rsidP="00B542B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16. </w:t>
      </w:r>
      <w:r w:rsidR="00D64788">
        <w:rPr>
          <w:rFonts w:cstheme="minorHAnsi"/>
        </w:rPr>
        <w:t xml:space="preserve">zona en la que coexisten </w:t>
      </w:r>
      <w:r w:rsidR="003F11F8">
        <w:rPr>
          <w:rFonts w:cstheme="minorHAnsi"/>
        </w:rPr>
        <w:t xml:space="preserve">las fases </w:t>
      </w:r>
      <w:r w:rsidR="00D64788">
        <w:rPr>
          <w:rFonts w:cstheme="minorHAnsi"/>
        </w:rPr>
        <w:t>aire, agua y sólido</w:t>
      </w:r>
      <w:r w:rsidR="006A6EAC">
        <w:rPr>
          <w:rFonts w:cstheme="minorHAnsi"/>
        </w:rPr>
        <w:t>: -</w:t>
      </w:r>
      <w:r w:rsidR="00D64788">
        <w:rPr>
          <w:rFonts w:cstheme="minorHAnsi"/>
        </w:rPr>
        <w:t xml:space="preserve"> </w:t>
      </w:r>
      <w:r w:rsidR="008D5E39" w:rsidRPr="006A6EAC">
        <w:rPr>
          <w:rFonts w:cstheme="minorHAnsi"/>
          <w:i/>
        </w:rPr>
        <w:t>saturada</w:t>
      </w:r>
      <w:r w:rsidR="00275022">
        <w:rPr>
          <w:rFonts w:cstheme="minorHAnsi"/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275022">
        <w:rPr>
          <w:rFonts w:cstheme="minorHAnsi"/>
        </w:rPr>
        <w:tab/>
      </w:r>
      <w:r w:rsidR="006A6EAC">
        <w:rPr>
          <w:rFonts w:cstheme="minorHAnsi"/>
          <w:i/>
        </w:rPr>
        <w:tab/>
      </w:r>
      <w:r w:rsidR="00D64788">
        <w:rPr>
          <w:rFonts w:cstheme="minorHAnsi"/>
        </w:rPr>
        <w:t>-</w:t>
      </w:r>
      <w:r w:rsidR="00D64788" w:rsidRPr="006A6EAC">
        <w:rPr>
          <w:rFonts w:cstheme="minorHAnsi"/>
          <w:i/>
        </w:rPr>
        <w:t>no saturada</w:t>
      </w:r>
      <w:r w:rsidR="00275022">
        <w:rPr>
          <w:rFonts w:cstheme="minorHAnsi"/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32314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</w:p>
    <w:p w14:paraId="741E5A34" w14:textId="77777777" w:rsidR="00D64788" w:rsidRDefault="00D64788" w:rsidP="00B542B8">
      <w:pPr>
        <w:spacing w:after="0" w:line="240" w:lineRule="auto"/>
        <w:rPr>
          <w:rFonts w:cstheme="minorHAnsi"/>
        </w:rPr>
      </w:pPr>
    </w:p>
    <w:p w14:paraId="4B7782A3" w14:textId="2A7B5154" w:rsidR="009A563E" w:rsidRPr="006A6EAC" w:rsidRDefault="00D64788" w:rsidP="00B542B8">
      <w:pPr>
        <w:spacing w:after="0" w:line="240" w:lineRule="auto"/>
        <w:rPr>
          <w:i/>
        </w:rPr>
      </w:pPr>
      <w:r w:rsidRPr="00174E3E">
        <w:rPr>
          <w:rFonts w:cstheme="minorHAnsi"/>
        </w:rPr>
        <w:t>17</w:t>
      </w:r>
      <w:r>
        <w:rPr>
          <w:rFonts w:cstheme="minorHAnsi"/>
        </w:rPr>
        <w:t>. porosidad eficaz es</w:t>
      </w:r>
      <w:r w:rsidR="009F02C7">
        <w:rPr>
          <w:rFonts w:cstheme="minorHAnsi"/>
        </w:rPr>
        <w:t>: -</w:t>
      </w:r>
      <w:r>
        <w:rPr>
          <w:rFonts w:cstheme="minorHAnsi"/>
        </w:rPr>
        <w:t xml:space="preserve"> </w:t>
      </w:r>
      <w:r w:rsidRPr="006A6EAC">
        <w:rPr>
          <w:rFonts w:cstheme="minorHAnsi"/>
          <w:i/>
        </w:rPr>
        <w:t>porosidad total + retención específica</w:t>
      </w:r>
      <w:r w:rsidR="009F02C7">
        <w:rPr>
          <w:rFonts w:cstheme="minorHAnsi"/>
        </w:rPr>
        <w:tab/>
      </w:r>
      <w:r w:rsidR="00275022" w:rsidRPr="00275022">
        <w:rPr>
          <w:rFonts w:cstheme="minorHAnsi"/>
        </w:rPr>
        <w:t>[   ]</w:t>
      </w:r>
      <w:r w:rsidR="00275022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6A6EAC">
        <w:rPr>
          <w:rFonts w:cstheme="minorHAnsi"/>
          <w:i/>
        </w:rPr>
        <w:t xml:space="preserve">porosidad total – retención específica </w:t>
      </w:r>
      <w:r w:rsidR="00275022" w:rsidRPr="00275022">
        <w:rPr>
          <w:rFonts w:cstheme="minorHAnsi"/>
        </w:rPr>
        <w:t xml:space="preserve">[ </w:t>
      </w:r>
      <w:r w:rsidR="00511F59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  <w:r w:rsidR="00275022">
        <w:rPr>
          <w:rFonts w:cstheme="minorHAnsi"/>
          <w:i/>
        </w:rPr>
        <w:t xml:space="preserve"> </w:t>
      </w:r>
    </w:p>
    <w:p w14:paraId="42DB89E5" w14:textId="77777777" w:rsidR="00563B30" w:rsidRPr="006A6EAC" w:rsidRDefault="00563B30" w:rsidP="00B542B8">
      <w:pPr>
        <w:spacing w:after="0" w:line="240" w:lineRule="auto"/>
        <w:rPr>
          <w:i/>
        </w:rPr>
      </w:pPr>
    </w:p>
    <w:p w14:paraId="7B45F87E" w14:textId="0061EB99" w:rsidR="008960D1" w:rsidRDefault="00D64788" w:rsidP="00B542B8">
      <w:pPr>
        <w:spacing w:after="0" w:line="240" w:lineRule="auto"/>
        <w:rPr>
          <w:i/>
        </w:rPr>
      </w:pPr>
      <w:r>
        <w:t xml:space="preserve">18. </w:t>
      </w:r>
      <w:r w:rsidRPr="008779BD">
        <w:t>curva de gastos</w:t>
      </w:r>
      <w:r w:rsidR="008960D1">
        <w:t>:</w:t>
      </w:r>
      <w:r w:rsidR="009F02C7">
        <w:t xml:space="preserve"> </w:t>
      </w:r>
      <w:r w:rsidR="008960D1">
        <w:t xml:space="preserve">- </w:t>
      </w:r>
      <w:r w:rsidR="008960D1" w:rsidRPr="006A6EAC">
        <w:rPr>
          <w:i/>
        </w:rPr>
        <w:t>caudales versus tiempo</w:t>
      </w:r>
      <w:r w:rsidR="00275022">
        <w:rPr>
          <w:rFonts w:cstheme="minorHAnsi"/>
        </w:rPr>
        <w:t xml:space="preserve"> </w:t>
      </w:r>
      <w:r w:rsidR="00275022" w:rsidRPr="00275022">
        <w:rPr>
          <w:rFonts w:cstheme="minorHAnsi"/>
        </w:rPr>
        <w:t xml:space="preserve"> [   ]</w:t>
      </w:r>
      <w:r w:rsidR="009F02C7">
        <w:tab/>
      </w:r>
      <w:r w:rsidR="009F02C7">
        <w:tab/>
      </w:r>
      <w:r w:rsidR="008960D1">
        <w:t xml:space="preserve">- </w:t>
      </w:r>
      <w:r w:rsidR="008960D1" w:rsidRPr="006A6EAC">
        <w:rPr>
          <w:i/>
        </w:rPr>
        <w:t>caudal versus altura de agua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511F59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</w:p>
    <w:p w14:paraId="465B05F7" w14:textId="77777777" w:rsidR="006A6EAC" w:rsidRDefault="006A6EAC" w:rsidP="00B542B8">
      <w:pPr>
        <w:spacing w:after="0" w:line="240" w:lineRule="auto"/>
        <w:rPr>
          <w:i/>
        </w:rPr>
      </w:pPr>
    </w:p>
    <w:p w14:paraId="2D00A8E0" w14:textId="2245738E" w:rsidR="006A6EAC" w:rsidRDefault="00B210BE" w:rsidP="00B542B8">
      <w:pPr>
        <w:spacing w:after="0" w:line="240" w:lineRule="auto"/>
      </w:pPr>
      <w:r>
        <w:lastRenderedPageBreak/>
        <w:t>19. la contaminación del agua subterránea puede impactar sobre el agua en superficie: -</w:t>
      </w:r>
      <w:r w:rsidRPr="00B210BE">
        <w:rPr>
          <w:i/>
        </w:rPr>
        <w:t>sí</w:t>
      </w:r>
      <w:r w:rsidR="00E56123">
        <w:rPr>
          <w:i/>
        </w:rPr>
        <w:t xml:space="preserve"> </w:t>
      </w:r>
      <w:r w:rsidR="00E56123" w:rsidRPr="00275022">
        <w:rPr>
          <w:rFonts w:cstheme="minorHAnsi"/>
        </w:rPr>
        <w:t xml:space="preserve">[ </w:t>
      </w:r>
      <w:r w:rsidR="00511F59">
        <w:rPr>
          <w:rFonts w:cstheme="minorHAnsi"/>
        </w:rPr>
        <w:t>x</w:t>
      </w:r>
      <w:r w:rsidR="00E56123" w:rsidRPr="00275022">
        <w:rPr>
          <w:rFonts w:cstheme="minorHAnsi"/>
        </w:rPr>
        <w:t xml:space="preserve">  ]</w:t>
      </w:r>
      <w:r>
        <w:tab/>
        <w:t>-</w:t>
      </w:r>
      <w:r w:rsidRPr="00B210BE">
        <w:rPr>
          <w:i/>
        </w:rPr>
        <w:t>no</w:t>
      </w:r>
      <w:r w:rsidR="00E56123">
        <w:rPr>
          <w:i/>
        </w:rPr>
        <w:t xml:space="preserve"> </w:t>
      </w:r>
      <w:r w:rsidR="00E56123" w:rsidRPr="00275022">
        <w:rPr>
          <w:rFonts w:cstheme="minorHAnsi"/>
        </w:rPr>
        <w:t>[   ]</w:t>
      </w:r>
    </w:p>
    <w:p w14:paraId="0D5B728B" w14:textId="77777777" w:rsidR="00B210BE" w:rsidRDefault="00B210BE" w:rsidP="00B542B8">
      <w:pPr>
        <w:spacing w:after="0" w:line="240" w:lineRule="auto"/>
      </w:pPr>
    </w:p>
    <w:p w14:paraId="0845F7D2" w14:textId="18AF9074" w:rsidR="00162C9C" w:rsidRDefault="00B210BE" w:rsidP="00B542B8">
      <w:pPr>
        <w:spacing w:after="0" w:line="240" w:lineRule="auto"/>
      </w:pPr>
      <w:r>
        <w:t xml:space="preserve">20. </w:t>
      </w:r>
      <w:r w:rsidR="00275022">
        <w:t>el recurso hídrico es: -</w:t>
      </w:r>
      <w:r w:rsidR="00275022" w:rsidRPr="00275022">
        <w:rPr>
          <w:i/>
        </w:rPr>
        <w:t>renovable</w:t>
      </w:r>
      <w:r w:rsidR="00E56123">
        <w:rPr>
          <w:i/>
        </w:rPr>
        <w:t xml:space="preserve"> </w:t>
      </w:r>
      <w:r w:rsidR="00E56123" w:rsidRPr="00275022">
        <w:rPr>
          <w:rFonts w:cstheme="minorHAnsi"/>
        </w:rPr>
        <w:t>[</w:t>
      </w:r>
      <w:r w:rsidR="00511F59">
        <w:rPr>
          <w:rFonts w:cstheme="minorHAnsi"/>
        </w:rPr>
        <w:t>x</w:t>
      </w:r>
      <w:r w:rsidR="00E56123" w:rsidRPr="00275022">
        <w:rPr>
          <w:rFonts w:cstheme="minorHAnsi"/>
        </w:rPr>
        <w:t xml:space="preserve">  ]</w:t>
      </w:r>
      <w:r w:rsidR="00275022">
        <w:tab/>
      </w:r>
      <w:r w:rsidR="00275022">
        <w:tab/>
        <w:t xml:space="preserve">- </w:t>
      </w:r>
      <w:r w:rsidR="00275022" w:rsidRPr="00275022">
        <w:rPr>
          <w:i/>
        </w:rPr>
        <w:t>no renovable</w:t>
      </w:r>
      <w:r w:rsidR="00E56123">
        <w:rPr>
          <w:i/>
        </w:rPr>
        <w:t xml:space="preserve"> </w:t>
      </w:r>
      <w:r w:rsidR="00E56123" w:rsidRPr="00275022">
        <w:rPr>
          <w:rFonts w:cstheme="minorHAnsi"/>
        </w:rPr>
        <w:t>[   ]</w:t>
      </w:r>
      <w:r w:rsidR="008960D1">
        <w:t xml:space="preserve">  </w:t>
      </w:r>
    </w:p>
    <w:p w14:paraId="7F40E50A" w14:textId="77777777" w:rsidR="00655523" w:rsidRDefault="00655523" w:rsidP="00B542B8">
      <w:pPr>
        <w:spacing w:after="0" w:line="240" w:lineRule="auto"/>
      </w:pPr>
    </w:p>
    <w:p w14:paraId="779FA1D9" w14:textId="77777777" w:rsidR="00655523" w:rsidRDefault="00655523" w:rsidP="00B542B8">
      <w:pPr>
        <w:spacing w:after="0" w:line="240" w:lineRule="auto"/>
      </w:pPr>
      <w:r w:rsidRPr="00655523">
        <w:rPr>
          <w:b/>
        </w:rPr>
        <w:t>NOTA OBTENIDA</w:t>
      </w:r>
      <w:r>
        <w:t xml:space="preserve">: </w:t>
      </w:r>
      <w:r>
        <w:rPr>
          <w:rFonts w:cstheme="minorHAnsi"/>
        </w:rPr>
        <w:t>[</w:t>
      </w:r>
      <w:r>
        <w:rPr>
          <w:rFonts w:cstheme="minorHAnsi"/>
        </w:rPr>
        <w:tab/>
        <w:t xml:space="preserve">] </w:t>
      </w:r>
      <w:r w:rsidR="00FC1424">
        <w:rPr>
          <w:rFonts w:cstheme="minorHAnsi"/>
        </w:rPr>
        <w:t xml:space="preserve"> </w:t>
      </w:r>
      <w:r w:rsidR="00E845E1">
        <w:rPr>
          <w:rFonts w:cstheme="minorHAnsi"/>
        </w:rPr>
        <w:t xml:space="preserve">    </w:t>
      </w:r>
      <w:r>
        <w:tab/>
      </w:r>
      <w:r>
        <w:tab/>
      </w:r>
    </w:p>
    <w:sectPr w:rsidR="00655523" w:rsidSect="00655523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7C7"/>
    <w:multiLevelType w:val="hybridMultilevel"/>
    <w:tmpl w:val="7A4C3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0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B8"/>
    <w:rsid w:val="000A2CF2"/>
    <w:rsid w:val="00132EE5"/>
    <w:rsid w:val="00162C9C"/>
    <w:rsid w:val="00174E3E"/>
    <w:rsid w:val="00241DE1"/>
    <w:rsid w:val="00275022"/>
    <w:rsid w:val="002B0936"/>
    <w:rsid w:val="002F2C15"/>
    <w:rsid w:val="0032314E"/>
    <w:rsid w:val="003F11F8"/>
    <w:rsid w:val="00511F59"/>
    <w:rsid w:val="00543651"/>
    <w:rsid w:val="00563B30"/>
    <w:rsid w:val="00626FC0"/>
    <w:rsid w:val="00655523"/>
    <w:rsid w:val="006A6EAC"/>
    <w:rsid w:val="006D2D58"/>
    <w:rsid w:val="006E0262"/>
    <w:rsid w:val="007B0E79"/>
    <w:rsid w:val="008779BD"/>
    <w:rsid w:val="008960D1"/>
    <w:rsid w:val="008D5E39"/>
    <w:rsid w:val="008E0B25"/>
    <w:rsid w:val="009A5265"/>
    <w:rsid w:val="009A563E"/>
    <w:rsid w:val="009F02C7"/>
    <w:rsid w:val="00B210BE"/>
    <w:rsid w:val="00B4761F"/>
    <w:rsid w:val="00B51436"/>
    <w:rsid w:val="00B542B8"/>
    <w:rsid w:val="00B74634"/>
    <w:rsid w:val="00BD4405"/>
    <w:rsid w:val="00D53384"/>
    <w:rsid w:val="00D64788"/>
    <w:rsid w:val="00D90995"/>
    <w:rsid w:val="00DF3808"/>
    <w:rsid w:val="00E56123"/>
    <w:rsid w:val="00E845E1"/>
    <w:rsid w:val="00F96A7E"/>
    <w:rsid w:val="00FC1424"/>
    <w:rsid w:val="00FE0BC0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3FB4"/>
  <w15:docId w15:val="{2F2B2555-E9B4-47BD-BFE2-45486180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4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42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D44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FE00-35E5-44C6-9E7E-3805077D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edgardo rene</dc:creator>
  <cp:lastModifiedBy>Yamila Sepúlveda</cp:lastModifiedBy>
  <cp:revision>9</cp:revision>
  <dcterms:created xsi:type="dcterms:W3CDTF">2020-06-09T16:53:00Z</dcterms:created>
  <dcterms:modified xsi:type="dcterms:W3CDTF">2022-09-25T22:57:00Z</dcterms:modified>
</cp:coreProperties>
</file>