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D8" w:rsidRDefault="005C77D8" w:rsidP="00636C3A"/>
    <w:p w:rsidR="005C77D8" w:rsidRPr="005C77D8" w:rsidRDefault="005C77D8" w:rsidP="005C77D8">
      <w:pPr>
        <w:pStyle w:val="Prrafodelista"/>
        <w:ind w:left="502"/>
        <w:rPr>
          <w:b/>
        </w:rPr>
      </w:pPr>
      <w:r w:rsidRPr="005C77D8">
        <w:rPr>
          <w:b/>
        </w:rPr>
        <w:t>Segundo Parcial de Análisis Cuantitativo de la Actividad Turística (año 2016)</w:t>
      </w:r>
    </w:p>
    <w:p w:rsidR="001C27BD" w:rsidRDefault="00636C3A" w:rsidP="005C77D8">
      <w:pPr>
        <w:pStyle w:val="Prrafodelista"/>
        <w:numPr>
          <w:ilvl w:val="0"/>
          <w:numId w:val="1"/>
        </w:numPr>
      </w:pPr>
      <w:r>
        <w:t>El gobierno estudia colocar un impacto al turismo emisivo internacional los fines de semana largo con el fin de favorecer el turismo interno. Le consultan a usted diferentes consideraciones:</w:t>
      </w:r>
    </w:p>
    <w:p w:rsidR="00636C3A" w:rsidRDefault="00636C3A" w:rsidP="005C77D8">
      <w:pPr>
        <w:pStyle w:val="Prrafodelista"/>
        <w:numPr>
          <w:ilvl w:val="0"/>
          <w:numId w:val="5"/>
        </w:numPr>
      </w:pPr>
      <w:r>
        <w:t>Si no existe disponibilidad interna para vacacionar esas fechas, ¿quién soportará la carga impositiva?</w:t>
      </w:r>
    </w:p>
    <w:p w:rsidR="00636C3A" w:rsidRDefault="00636C3A" w:rsidP="005C77D8">
      <w:pPr>
        <w:pStyle w:val="Prrafodelista"/>
        <w:numPr>
          <w:ilvl w:val="0"/>
          <w:numId w:val="5"/>
        </w:numPr>
      </w:pPr>
      <w:r>
        <w:t xml:space="preserve">Si el impacto aplica legalmente a la única agencia de viajes que comercializa paquetes al exterior, </w:t>
      </w:r>
      <w:r w:rsidR="005C77D8">
        <w:t>¿</w:t>
      </w:r>
      <w:r>
        <w:t>pagará el impuesto?</w:t>
      </w:r>
    </w:p>
    <w:p w:rsidR="00636C3A" w:rsidRDefault="00636C3A" w:rsidP="00636C3A">
      <w:pPr>
        <w:pStyle w:val="Prrafodelista"/>
        <w:numPr>
          <w:ilvl w:val="0"/>
          <w:numId w:val="1"/>
        </w:numPr>
      </w:pPr>
      <w:r>
        <w:t xml:space="preserve">¿Qué tipo de función de costos totales debería tener una empresa para que coincidan con el objetivo </w:t>
      </w:r>
      <w:proofErr w:type="spellStart"/>
      <w:r>
        <w:t>maximizador</w:t>
      </w:r>
      <w:proofErr w:type="spellEnd"/>
      <w:r>
        <w:t xml:space="preserve"> del beneficio con el de </w:t>
      </w:r>
      <w:proofErr w:type="spellStart"/>
      <w:r>
        <w:t>maximizador</w:t>
      </w:r>
      <w:proofErr w:type="spellEnd"/>
      <w:r>
        <w:t xml:space="preserve"> de ventas?</w:t>
      </w:r>
    </w:p>
    <w:p w:rsidR="00636C3A" w:rsidRDefault="00636C3A" w:rsidP="00636C3A">
      <w:pPr>
        <w:pStyle w:val="Prrafodelista"/>
        <w:numPr>
          <w:ilvl w:val="0"/>
          <w:numId w:val="1"/>
        </w:numPr>
      </w:pPr>
      <w:r>
        <w:t>Analice el impacto del multiplicador del gasto y del gasto turístico:</w:t>
      </w:r>
    </w:p>
    <w:p w:rsidR="00636C3A" w:rsidRDefault="00636C3A" w:rsidP="00636C3A">
      <w:r>
        <w:t xml:space="preserve">              a-Si el gobierno cobra impuestos por el total de los ingresos de divisas por turismo.</w:t>
      </w:r>
    </w:p>
    <w:p w:rsidR="00636C3A" w:rsidRDefault="00636C3A" w:rsidP="00636C3A">
      <w:pPr>
        <w:pStyle w:val="Prrafodelista"/>
      </w:pPr>
      <w:r>
        <w:t>b - Si en el país se bloquea la importación.</w:t>
      </w:r>
    </w:p>
    <w:p w:rsidR="00636C3A" w:rsidRDefault="00636C3A" w:rsidP="00636C3A">
      <w:pPr>
        <w:pStyle w:val="Prrafodelista"/>
      </w:pPr>
      <w:r>
        <w:t>c- La tasa de interés para ahorros baja a 0.</w:t>
      </w:r>
    </w:p>
    <w:p w:rsidR="00636C3A" w:rsidRDefault="00636C3A" w:rsidP="00636C3A">
      <w:pPr>
        <w:pStyle w:val="Prrafodelista"/>
        <w:numPr>
          <w:ilvl w:val="0"/>
          <w:numId w:val="1"/>
        </w:numPr>
      </w:pPr>
      <w:r>
        <w:t>En una isla donde su economía depende exclusivamente del turismo receptivo que posee una inflación de precios internos, decide  devaluar su moneda para incentivar exportaciones:</w:t>
      </w:r>
    </w:p>
    <w:p w:rsidR="00636C3A" w:rsidRDefault="00636C3A" w:rsidP="00636C3A">
      <w:pPr>
        <w:pStyle w:val="Prrafodelista"/>
        <w:numPr>
          <w:ilvl w:val="0"/>
          <w:numId w:val="3"/>
        </w:numPr>
      </w:pPr>
      <w:r>
        <w:t>Si la tasa de devaluación es inferior a la tasa de inflación, ¿qué sucederá con el ingreso de divisas por turismo?</w:t>
      </w:r>
    </w:p>
    <w:p w:rsidR="00636C3A" w:rsidRDefault="00636C3A" w:rsidP="00636C3A">
      <w:pPr>
        <w:pStyle w:val="Prrafodelista"/>
        <w:numPr>
          <w:ilvl w:val="0"/>
          <w:numId w:val="3"/>
        </w:numPr>
      </w:pPr>
      <w:r>
        <w:t>Si para los extranjeros dicha isla es el único lugar para hacer turismo, ¿la devaluación generará los efectos deseados? ¿Qué condición operó?</w:t>
      </w:r>
    </w:p>
    <w:p w:rsidR="00636C3A" w:rsidRDefault="00636C3A" w:rsidP="00636C3A">
      <w:pPr>
        <w:pStyle w:val="Prrafodelista"/>
        <w:numPr>
          <w:ilvl w:val="0"/>
          <w:numId w:val="1"/>
        </w:numPr>
      </w:pPr>
      <w:r>
        <w:t xml:space="preserve">La curva de </w:t>
      </w:r>
      <w:proofErr w:type="spellStart"/>
      <w:r>
        <w:t>Cmg</w:t>
      </w:r>
      <w:proofErr w:type="spellEnd"/>
      <w:r>
        <w:t>:</w:t>
      </w:r>
      <w:r w:rsidR="005C77D8">
        <w:t xml:space="preserve"> (marcar con una cruz según corresponda)</w:t>
      </w:r>
    </w:p>
    <w:p w:rsidR="00636C3A" w:rsidRDefault="00636C3A" w:rsidP="00636C3A">
      <w:pPr>
        <w:pStyle w:val="Prrafodelista"/>
        <w:numPr>
          <w:ilvl w:val="0"/>
          <w:numId w:val="4"/>
        </w:numPr>
      </w:pPr>
      <w:r>
        <w:t xml:space="preserve">Cruza a la curva de </w:t>
      </w:r>
      <w:proofErr w:type="spellStart"/>
      <w:r>
        <w:t>Img</w:t>
      </w:r>
      <w:proofErr w:type="spellEnd"/>
      <w:r>
        <w:t xml:space="preserve"> en su punto mínimo.</w:t>
      </w:r>
    </w:p>
    <w:p w:rsidR="00636C3A" w:rsidRDefault="005C77D8" w:rsidP="00636C3A">
      <w:pPr>
        <w:pStyle w:val="Prrafodelista"/>
        <w:numPr>
          <w:ilvl w:val="0"/>
          <w:numId w:val="4"/>
        </w:numPr>
      </w:pPr>
      <w:r>
        <w:t>Define como cambia el CT por cambiar la producción de una unidad más.</w:t>
      </w:r>
    </w:p>
    <w:p w:rsidR="005C77D8" w:rsidRDefault="005C77D8" w:rsidP="00636C3A">
      <w:pPr>
        <w:pStyle w:val="Prrafodelista"/>
        <w:numPr>
          <w:ilvl w:val="0"/>
          <w:numId w:val="4"/>
        </w:numPr>
      </w:pPr>
      <w:r>
        <w:t xml:space="preserve">Está por encima de la parte ascendente de la curva de </w:t>
      </w:r>
      <w:proofErr w:type="spellStart"/>
      <w:r>
        <w:t>CTMe</w:t>
      </w:r>
      <w:proofErr w:type="spellEnd"/>
      <w:r>
        <w:t>.</w:t>
      </w:r>
    </w:p>
    <w:p w:rsidR="005C77D8" w:rsidRDefault="005C77D8" w:rsidP="00636C3A">
      <w:pPr>
        <w:pStyle w:val="Prrafodelista"/>
        <w:numPr>
          <w:ilvl w:val="0"/>
          <w:numId w:val="4"/>
        </w:numPr>
      </w:pPr>
      <w:r>
        <w:t>Es constante.</w:t>
      </w:r>
    </w:p>
    <w:p w:rsidR="005C77D8" w:rsidRDefault="005C77D8" w:rsidP="005C77D8">
      <w:pPr>
        <w:pStyle w:val="Prrafodelista"/>
        <w:numPr>
          <w:ilvl w:val="0"/>
          <w:numId w:val="1"/>
        </w:numPr>
      </w:pPr>
      <w:r>
        <w:t xml:space="preserve">Era un ejercicio que había que calcular índices con una tablita pero no lo copié. </w:t>
      </w:r>
    </w:p>
    <w:p w:rsidR="005C77D8" w:rsidRDefault="005C77D8" w:rsidP="005C77D8">
      <w:pPr>
        <w:pStyle w:val="Prrafodelista"/>
        <w:numPr>
          <w:ilvl w:val="0"/>
          <w:numId w:val="1"/>
        </w:numPr>
      </w:pPr>
      <w:r>
        <w:t xml:space="preserve">Un parque de diversiones con entrada gratuita y con sus atracciones congestionadas, </w:t>
      </w:r>
      <w:r w:rsidR="00AB06BB">
        <w:t>¿</w:t>
      </w:r>
      <w:bookmarkStart w:id="0" w:name="_GoBack"/>
      <w:bookmarkEnd w:id="0"/>
      <w:r>
        <w:t>es un caso de un bien público puro?</w:t>
      </w:r>
    </w:p>
    <w:p w:rsidR="005C77D8" w:rsidRDefault="005C77D8" w:rsidP="005C77D8">
      <w:pPr>
        <w:pStyle w:val="Prrafodelista"/>
        <w:numPr>
          <w:ilvl w:val="0"/>
          <w:numId w:val="1"/>
        </w:numPr>
      </w:pPr>
      <w:r>
        <w:t>Los residentes de una ciudad turística se quejan en temporada alta por ruidos y saturación de recursos, ¿qué tipo de falla es? ¿Las cantidades generadas son superiores o inferiores a las de un equilibrio privado óptimo? ¿Qué herramienta propondría para solucionarla?</w:t>
      </w:r>
    </w:p>
    <w:p w:rsidR="005C77D8" w:rsidRDefault="005C77D8" w:rsidP="005C77D8">
      <w:pPr>
        <w:pStyle w:val="Prrafodelista"/>
        <w:numPr>
          <w:ilvl w:val="0"/>
          <w:numId w:val="1"/>
        </w:numPr>
      </w:pPr>
      <w:r>
        <w:t xml:space="preserve">La cantidad óptima de equilibrio de un mercado monopólico se logra cuando el precio es igual al </w:t>
      </w:r>
      <w:proofErr w:type="spellStart"/>
      <w:r>
        <w:t>Cmg</w:t>
      </w:r>
      <w:proofErr w:type="spellEnd"/>
      <w:r>
        <w:t>? ¿Eso asegura beneficios ordinarios?</w:t>
      </w:r>
    </w:p>
    <w:p w:rsidR="005C77D8" w:rsidRDefault="005C77D8" w:rsidP="005C77D8">
      <w:pPr>
        <w:pStyle w:val="Prrafodelista"/>
        <w:numPr>
          <w:ilvl w:val="0"/>
          <w:numId w:val="1"/>
        </w:numPr>
      </w:pPr>
      <w:r>
        <w:t>Una empresa de viajes busca aumentar sus ingresos y dispone de una disminución de precios de su canasta principal, ¿Cómo debería ser su elasticidad de demanda para lograr tal fin? Si ahora disminuye el precio de un producto relacionado con éste y el ingreso total de la empresa de viajes disminuye, ¿qué relación tienen estos bienes y cómo es el signo de la elasticidad cruzada de ambos?</w:t>
      </w:r>
    </w:p>
    <w:sectPr w:rsidR="005C77D8" w:rsidSect="00D8150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56A69"/>
    <w:multiLevelType w:val="hybridMultilevel"/>
    <w:tmpl w:val="35B82848"/>
    <w:lvl w:ilvl="0" w:tplc="2C0A0011">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
    <w:nsid w:val="59B07DF6"/>
    <w:multiLevelType w:val="hybridMultilevel"/>
    <w:tmpl w:val="2DA20FE8"/>
    <w:lvl w:ilvl="0" w:tplc="B600970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5DE308F9"/>
    <w:multiLevelType w:val="hybridMultilevel"/>
    <w:tmpl w:val="F37C75DC"/>
    <w:lvl w:ilvl="0" w:tplc="7898FE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63405A42"/>
    <w:multiLevelType w:val="hybridMultilevel"/>
    <w:tmpl w:val="EF448DAA"/>
    <w:lvl w:ilvl="0" w:tplc="0B6A35B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7FE968A5"/>
    <w:multiLevelType w:val="hybridMultilevel"/>
    <w:tmpl w:val="4DB6C9AA"/>
    <w:lvl w:ilvl="0" w:tplc="FBEC3DC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636C3A"/>
    <w:rsid w:val="001C27BD"/>
    <w:rsid w:val="00284576"/>
    <w:rsid w:val="005C77D8"/>
    <w:rsid w:val="00636C3A"/>
    <w:rsid w:val="00AB06BB"/>
    <w:rsid w:val="00D815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6C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dc:creator>
  <cp:lastModifiedBy>Usuario</cp:lastModifiedBy>
  <cp:revision>2</cp:revision>
  <dcterms:created xsi:type="dcterms:W3CDTF">2017-06-16T12:45:00Z</dcterms:created>
  <dcterms:modified xsi:type="dcterms:W3CDTF">2017-06-16T12:45:00Z</dcterms:modified>
</cp:coreProperties>
</file>