
<file path=[Content_Types].xml><?xml version="1.0" encoding="utf-8"?>
<Types xmlns="http://schemas.openxmlformats.org/package/2006/content-types">
  <Default Extension="png" ContentType="image/png"/>
  <Default Extension="jfif" ContentType="image/jpe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BB3" w:rsidRPr="00085CD0" w:rsidRDefault="00085CD0" w:rsidP="00941B3D">
      <w:pPr>
        <w:jc w:val="both"/>
        <w:rPr>
          <w:b/>
          <w:sz w:val="32"/>
        </w:rPr>
      </w:pPr>
      <w:r w:rsidRPr="00085CD0">
        <w:rPr>
          <w:b/>
          <w:sz w:val="32"/>
        </w:rPr>
        <w:t xml:space="preserve">Primer </w:t>
      </w:r>
      <w:r w:rsidR="00093BB3" w:rsidRPr="00085CD0">
        <w:rPr>
          <w:b/>
          <w:sz w:val="32"/>
        </w:rPr>
        <w:t>Parcial Introducción a la Biología.</w:t>
      </w:r>
    </w:p>
    <w:p w:rsidR="00BE4B8D" w:rsidRPr="00814C29" w:rsidRDefault="00BE4B8D" w:rsidP="00BE4B8D">
      <w:pPr>
        <w:pStyle w:val="Prrafodelista"/>
        <w:numPr>
          <w:ilvl w:val="0"/>
          <w:numId w:val="1"/>
        </w:numPr>
        <w:jc w:val="both"/>
      </w:pPr>
      <w:r w:rsidRPr="00814C29">
        <w:rPr>
          <w:noProof/>
          <w:lang w:eastAsia="es-AR"/>
        </w:rPr>
        <w:drawing>
          <wp:anchor distT="0" distB="0" distL="114300" distR="114300" simplePos="0" relativeHeight="251667456" behindDoc="0" locked="0" layoutInCell="1" allowOverlap="1">
            <wp:simplePos x="0" y="0"/>
            <wp:positionH relativeFrom="margin">
              <wp:align>right</wp:align>
            </wp:positionH>
            <wp:positionV relativeFrom="paragraph">
              <wp:posOffset>702945</wp:posOffset>
            </wp:positionV>
            <wp:extent cx="708108" cy="1076325"/>
            <wp:effectExtent l="0" t="0" r="0" b="0"/>
            <wp:wrapSquare wrapText="bothSides"/>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66c7f58622da0e59024b5414de111c30_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8108" cy="1076325"/>
                    </a:xfrm>
                    <a:prstGeom prst="rect">
                      <a:avLst/>
                    </a:prstGeom>
                  </pic:spPr>
                </pic:pic>
              </a:graphicData>
            </a:graphic>
          </wp:anchor>
        </w:drawing>
      </w:r>
      <w:r w:rsidR="00776295" w:rsidRPr="00814C29">
        <w:t xml:space="preserve">La imagen de la derecha muestra un piojo tal cual se ve en el microscopio óptico utilizando un ocular cuyo aumento es 10X y un objetivo con un aumento 4X. Si desplazas el revólver hacia el objetivo 40X y observas en el </w:t>
      </w:r>
      <w:r w:rsidR="003C3C6D" w:rsidRPr="00814C29">
        <w:t>microscopio, ¿cómo se v</w:t>
      </w:r>
      <w:r w:rsidR="00776295" w:rsidRPr="00814C29">
        <w:t>e el</w:t>
      </w:r>
      <w:r w:rsidR="003C3C6D" w:rsidRPr="00814C29">
        <w:t xml:space="preserve"> piojo,</w:t>
      </w:r>
      <w:r w:rsidR="00776295" w:rsidRPr="00814C29">
        <w:t xml:space="preserve"> teniendo en cuenta que permaneció centrado en el campo?</w:t>
      </w:r>
    </w:p>
    <w:p w:rsidR="00776295" w:rsidRPr="00814C29" w:rsidRDefault="00776295" w:rsidP="00941B3D">
      <w:pPr>
        <w:pStyle w:val="Prrafodelista"/>
        <w:numPr>
          <w:ilvl w:val="1"/>
          <w:numId w:val="1"/>
        </w:numPr>
        <w:jc w:val="both"/>
      </w:pPr>
      <w:r w:rsidRPr="00814C29">
        <w:t xml:space="preserve">Se observa el cuerpo completo. más grande </w:t>
      </w:r>
      <w:r w:rsidR="00E57326" w:rsidRPr="00814C29">
        <w:t>h</w:t>
      </w:r>
      <w:r w:rsidRPr="00814C29">
        <w:t>e invertido (la cabeza hacia abajo).</w:t>
      </w:r>
    </w:p>
    <w:p w:rsidR="00776295" w:rsidRPr="00814C29" w:rsidRDefault="00776295" w:rsidP="00941B3D">
      <w:pPr>
        <w:pStyle w:val="Prrafodelista"/>
        <w:numPr>
          <w:ilvl w:val="1"/>
          <w:numId w:val="1"/>
        </w:numPr>
        <w:jc w:val="both"/>
      </w:pPr>
      <w:r w:rsidRPr="00814C29">
        <w:t xml:space="preserve">Se observa el cuerpo completo, del mismo tamaño </w:t>
      </w:r>
      <w:r w:rsidR="00E57326" w:rsidRPr="00814C29">
        <w:t>he</w:t>
      </w:r>
      <w:r w:rsidRPr="00814C29">
        <w:t xml:space="preserve"> invertido (la cabeza hacia abajo).</w:t>
      </w:r>
    </w:p>
    <w:p w:rsidR="00776295" w:rsidRPr="00085CD0" w:rsidRDefault="00776295" w:rsidP="00941B3D">
      <w:pPr>
        <w:pStyle w:val="Prrafodelista"/>
        <w:numPr>
          <w:ilvl w:val="1"/>
          <w:numId w:val="1"/>
        </w:numPr>
        <w:jc w:val="both"/>
        <w:rPr>
          <w:color w:val="000000" w:themeColor="text1"/>
          <w:highlight w:val="yellow"/>
        </w:rPr>
      </w:pPr>
      <w:r w:rsidRPr="00085CD0">
        <w:rPr>
          <w:color w:val="000000" w:themeColor="text1"/>
          <w:highlight w:val="yellow"/>
        </w:rPr>
        <w:t>Se obser</w:t>
      </w:r>
      <w:r w:rsidR="003C3C6D" w:rsidRPr="00085CD0">
        <w:rPr>
          <w:color w:val="000000" w:themeColor="text1"/>
          <w:highlight w:val="yellow"/>
        </w:rPr>
        <w:t>va solo una parte del cuerpo,</w:t>
      </w:r>
      <w:r w:rsidRPr="00085CD0">
        <w:rPr>
          <w:color w:val="000000" w:themeColor="text1"/>
          <w:highlight w:val="yellow"/>
        </w:rPr>
        <w:t xml:space="preserve"> más grande y en la misma posición (la cabeza hacia arriba).</w:t>
      </w:r>
    </w:p>
    <w:p w:rsidR="00776295" w:rsidRPr="00814C29" w:rsidRDefault="00776295" w:rsidP="00941B3D">
      <w:pPr>
        <w:pStyle w:val="Prrafodelista"/>
        <w:numPr>
          <w:ilvl w:val="1"/>
          <w:numId w:val="1"/>
        </w:numPr>
        <w:jc w:val="both"/>
      </w:pPr>
      <w:r w:rsidRPr="00814C29">
        <w:t>Se observa solo una parte del cuerpo, del mismo tamaño y en la mi</w:t>
      </w:r>
      <w:r w:rsidR="003C3C6D" w:rsidRPr="00814C29">
        <w:t>sma posición (la cabeza hacia arr</w:t>
      </w:r>
      <w:r w:rsidRPr="00814C29">
        <w:t>iba).</w:t>
      </w:r>
    </w:p>
    <w:p w:rsidR="00776295" w:rsidRPr="00814C29" w:rsidRDefault="00776295" w:rsidP="00941B3D">
      <w:pPr>
        <w:pStyle w:val="Prrafodelista"/>
        <w:numPr>
          <w:ilvl w:val="1"/>
          <w:numId w:val="1"/>
        </w:numPr>
        <w:jc w:val="both"/>
      </w:pPr>
      <w:r w:rsidRPr="00814C29">
        <w:t xml:space="preserve">Se observa solo una </w:t>
      </w:r>
      <w:r w:rsidR="00A11B1A" w:rsidRPr="00814C29">
        <w:t>parte</w:t>
      </w:r>
      <w:r w:rsidRPr="00814C29">
        <w:t xml:space="preserve"> del cuerpo, más grande e invertida (la cabeza hacia abajo).</w:t>
      </w:r>
    </w:p>
    <w:p w:rsidR="00776295" w:rsidRPr="00814C29" w:rsidRDefault="00776295" w:rsidP="00941B3D">
      <w:pPr>
        <w:ind w:left="360"/>
        <w:jc w:val="both"/>
      </w:pPr>
    </w:p>
    <w:p w:rsidR="00776295" w:rsidRPr="00814C29" w:rsidRDefault="00776295" w:rsidP="00941B3D">
      <w:pPr>
        <w:pStyle w:val="Prrafodelista"/>
        <w:numPr>
          <w:ilvl w:val="0"/>
          <w:numId w:val="1"/>
        </w:numPr>
        <w:jc w:val="both"/>
      </w:pPr>
      <w:r w:rsidRPr="00814C29">
        <w:t xml:space="preserve">La siguiente tabla deleita los aumentos de </w:t>
      </w:r>
      <w:r w:rsidR="00A11B1A" w:rsidRPr="00814C29">
        <w:t>diferentes</w:t>
      </w:r>
      <w:r w:rsidRPr="00814C29">
        <w:t xml:space="preserve"> objetivos de un microscopio Óptico cuyo ocular es</w:t>
      </w:r>
      <w:r w:rsidR="002D5B63" w:rsidRPr="00814C29">
        <w:t xml:space="preserve"> 10X. Completa las celdas vacías</w:t>
      </w:r>
      <w:r w:rsidRPr="00814C29">
        <w:t xml:space="preserve"> teniendo en cuenta que les valores de </w:t>
      </w:r>
      <w:r w:rsidR="00A11B1A" w:rsidRPr="00814C29">
        <w:t>la distancia frontal son 0,8 mm</w:t>
      </w:r>
      <w:r w:rsidR="002D5B63" w:rsidRPr="00814C29">
        <w:t xml:space="preserve"> </w:t>
      </w:r>
      <w:r w:rsidR="00A11B1A" w:rsidRPr="00814C29">
        <w:t>,</w:t>
      </w:r>
      <w:r w:rsidRPr="00814C29">
        <w:t xml:space="preserve"> 3 mm y 10 mm y los valores del diámetro del campo observado son 0,1 mm: 2 mm y 7 mm: </w:t>
      </w:r>
    </w:p>
    <w:tbl>
      <w:tblPr>
        <w:tblStyle w:val="Tablaconcuadrcula"/>
        <w:tblW w:w="0" w:type="auto"/>
        <w:tblLook w:val="04A0" w:firstRow="1" w:lastRow="0" w:firstColumn="1" w:lastColumn="0" w:noHBand="0" w:noVBand="1"/>
      </w:tblPr>
      <w:tblGrid>
        <w:gridCol w:w="2123"/>
        <w:gridCol w:w="2123"/>
        <w:gridCol w:w="2124"/>
        <w:gridCol w:w="2124"/>
      </w:tblGrid>
      <w:tr w:rsidR="00A11B1A" w:rsidRPr="00814C29" w:rsidTr="00A11B1A">
        <w:tc>
          <w:tcPr>
            <w:tcW w:w="2123" w:type="dxa"/>
          </w:tcPr>
          <w:p w:rsidR="00A11B1A" w:rsidRPr="00814C29" w:rsidRDefault="00A11B1A" w:rsidP="00941B3D">
            <w:pPr>
              <w:jc w:val="both"/>
              <w:rPr>
                <w:b/>
              </w:rPr>
            </w:pPr>
            <w:r w:rsidRPr="00814C29">
              <w:rPr>
                <w:b/>
              </w:rPr>
              <w:t>Objetivos utilizados</w:t>
            </w:r>
          </w:p>
        </w:tc>
        <w:tc>
          <w:tcPr>
            <w:tcW w:w="2123" w:type="dxa"/>
          </w:tcPr>
          <w:p w:rsidR="00A11B1A" w:rsidRPr="00814C29" w:rsidRDefault="00A11B1A" w:rsidP="00941B3D">
            <w:pPr>
              <w:jc w:val="both"/>
              <w:rPr>
                <w:b/>
              </w:rPr>
            </w:pPr>
            <w:r w:rsidRPr="00814C29">
              <w:rPr>
                <w:b/>
              </w:rPr>
              <w:t xml:space="preserve">Distancia frontal </w:t>
            </w:r>
          </w:p>
        </w:tc>
        <w:tc>
          <w:tcPr>
            <w:tcW w:w="2124" w:type="dxa"/>
          </w:tcPr>
          <w:p w:rsidR="00A11B1A" w:rsidRPr="00814C29" w:rsidRDefault="00A11B1A" w:rsidP="00941B3D">
            <w:pPr>
              <w:jc w:val="both"/>
              <w:rPr>
                <w:b/>
              </w:rPr>
            </w:pPr>
            <w:r w:rsidRPr="00814C29">
              <w:rPr>
                <w:b/>
              </w:rPr>
              <w:t xml:space="preserve">Diámetro del campo observado </w:t>
            </w:r>
          </w:p>
        </w:tc>
        <w:tc>
          <w:tcPr>
            <w:tcW w:w="2124" w:type="dxa"/>
          </w:tcPr>
          <w:p w:rsidR="00A11B1A" w:rsidRPr="00814C29" w:rsidRDefault="00A11B1A" w:rsidP="00941B3D">
            <w:pPr>
              <w:jc w:val="both"/>
              <w:rPr>
                <w:b/>
              </w:rPr>
            </w:pPr>
            <w:r w:rsidRPr="00814C29">
              <w:rPr>
                <w:b/>
              </w:rPr>
              <w:t xml:space="preserve">Aumento total </w:t>
            </w:r>
          </w:p>
        </w:tc>
      </w:tr>
      <w:tr w:rsidR="00A11B1A" w:rsidRPr="00814C29" w:rsidTr="00A11B1A">
        <w:tc>
          <w:tcPr>
            <w:tcW w:w="2123" w:type="dxa"/>
          </w:tcPr>
          <w:p w:rsidR="00A11B1A" w:rsidRPr="00814C29" w:rsidRDefault="00A11B1A" w:rsidP="00941B3D">
            <w:pPr>
              <w:jc w:val="both"/>
            </w:pPr>
            <w:r w:rsidRPr="00814C29">
              <w:t>10X</w:t>
            </w:r>
          </w:p>
        </w:tc>
        <w:tc>
          <w:tcPr>
            <w:tcW w:w="2123" w:type="dxa"/>
          </w:tcPr>
          <w:p w:rsidR="00A11B1A" w:rsidRPr="00085CD0" w:rsidRDefault="00E57326" w:rsidP="00941B3D">
            <w:pPr>
              <w:jc w:val="both"/>
              <w:rPr>
                <w:highlight w:val="yellow"/>
              </w:rPr>
            </w:pPr>
            <w:r w:rsidRPr="00085CD0">
              <w:rPr>
                <w:highlight w:val="yellow"/>
              </w:rPr>
              <w:t>10 mm</w:t>
            </w:r>
          </w:p>
        </w:tc>
        <w:tc>
          <w:tcPr>
            <w:tcW w:w="2124" w:type="dxa"/>
          </w:tcPr>
          <w:p w:rsidR="00A11B1A" w:rsidRPr="00085CD0" w:rsidRDefault="007B2ADB" w:rsidP="00941B3D">
            <w:pPr>
              <w:jc w:val="both"/>
              <w:rPr>
                <w:highlight w:val="yellow"/>
              </w:rPr>
            </w:pPr>
            <w:r w:rsidRPr="00085CD0">
              <w:rPr>
                <w:highlight w:val="yellow"/>
              </w:rPr>
              <w:t>7 mm</w:t>
            </w:r>
          </w:p>
        </w:tc>
        <w:tc>
          <w:tcPr>
            <w:tcW w:w="2124" w:type="dxa"/>
          </w:tcPr>
          <w:p w:rsidR="00A11B1A" w:rsidRPr="00085CD0" w:rsidRDefault="003C3C6D" w:rsidP="00941B3D">
            <w:pPr>
              <w:jc w:val="both"/>
              <w:rPr>
                <w:highlight w:val="yellow"/>
              </w:rPr>
            </w:pPr>
            <w:r w:rsidRPr="00085CD0">
              <w:rPr>
                <w:highlight w:val="yellow"/>
              </w:rPr>
              <w:t xml:space="preserve"> </w:t>
            </w:r>
            <w:r w:rsidR="00E57326" w:rsidRPr="00085CD0">
              <w:rPr>
                <w:highlight w:val="yellow"/>
              </w:rPr>
              <w:t>100 X</w:t>
            </w:r>
          </w:p>
        </w:tc>
      </w:tr>
      <w:tr w:rsidR="00A11B1A" w:rsidRPr="00814C29" w:rsidTr="00A11B1A">
        <w:tc>
          <w:tcPr>
            <w:tcW w:w="2123" w:type="dxa"/>
          </w:tcPr>
          <w:p w:rsidR="00A11B1A" w:rsidRPr="00814C29" w:rsidRDefault="00A11B1A" w:rsidP="00941B3D">
            <w:pPr>
              <w:jc w:val="both"/>
            </w:pPr>
            <w:r w:rsidRPr="00814C29">
              <w:t>45X</w:t>
            </w:r>
          </w:p>
        </w:tc>
        <w:tc>
          <w:tcPr>
            <w:tcW w:w="2123" w:type="dxa"/>
          </w:tcPr>
          <w:p w:rsidR="00A11B1A" w:rsidRPr="00085CD0" w:rsidRDefault="00E57326" w:rsidP="00941B3D">
            <w:pPr>
              <w:jc w:val="both"/>
              <w:rPr>
                <w:highlight w:val="yellow"/>
              </w:rPr>
            </w:pPr>
            <w:r w:rsidRPr="00085CD0">
              <w:rPr>
                <w:highlight w:val="yellow"/>
              </w:rPr>
              <w:t>3 mm</w:t>
            </w:r>
          </w:p>
        </w:tc>
        <w:tc>
          <w:tcPr>
            <w:tcW w:w="2124" w:type="dxa"/>
          </w:tcPr>
          <w:p w:rsidR="00A11B1A" w:rsidRPr="00085CD0" w:rsidRDefault="007B2ADB" w:rsidP="00941B3D">
            <w:pPr>
              <w:jc w:val="both"/>
              <w:rPr>
                <w:highlight w:val="yellow"/>
              </w:rPr>
            </w:pPr>
            <w:r w:rsidRPr="00085CD0">
              <w:rPr>
                <w:highlight w:val="yellow"/>
              </w:rPr>
              <w:t>2 mm</w:t>
            </w:r>
          </w:p>
        </w:tc>
        <w:tc>
          <w:tcPr>
            <w:tcW w:w="2124" w:type="dxa"/>
          </w:tcPr>
          <w:p w:rsidR="00A11B1A" w:rsidRPr="00085CD0" w:rsidRDefault="007524F3" w:rsidP="00941B3D">
            <w:pPr>
              <w:jc w:val="both"/>
              <w:rPr>
                <w:highlight w:val="yellow"/>
              </w:rPr>
            </w:pPr>
            <w:r w:rsidRPr="00085CD0">
              <w:rPr>
                <w:highlight w:val="yellow"/>
              </w:rPr>
              <w:t xml:space="preserve"> </w:t>
            </w:r>
            <w:r w:rsidR="00E57326" w:rsidRPr="00085CD0">
              <w:rPr>
                <w:highlight w:val="yellow"/>
              </w:rPr>
              <w:t>450 X</w:t>
            </w:r>
          </w:p>
        </w:tc>
      </w:tr>
      <w:tr w:rsidR="00A11B1A" w:rsidRPr="00814C29" w:rsidTr="00A11B1A">
        <w:tc>
          <w:tcPr>
            <w:tcW w:w="2123" w:type="dxa"/>
          </w:tcPr>
          <w:p w:rsidR="00A11B1A" w:rsidRPr="00814C29" w:rsidRDefault="00A11B1A" w:rsidP="00941B3D">
            <w:pPr>
              <w:jc w:val="both"/>
            </w:pPr>
            <w:r w:rsidRPr="00814C29">
              <w:t>100X</w:t>
            </w:r>
          </w:p>
        </w:tc>
        <w:tc>
          <w:tcPr>
            <w:tcW w:w="2123" w:type="dxa"/>
          </w:tcPr>
          <w:p w:rsidR="00A11B1A" w:rsidRPr="00085CD0" w:rsidRDefault="00E57326" w:rsidP="00941B3D">
            <w:pPr>
              <w:jc w:val="both"/>
              <w:rPr>
                <w:highlight w:val="yellow"/>
              </w:rPr>
            </w:pPr>
            <w:r w:rsidRPr="00085CD0">
              <w:rPr>
                <w:highlight w:val="yellow"/>
              </w:rPr>
              <w:t>0,8 mm</w:t>
            </w:r>
          </w:p>
        </w:tc>
        <w:tc>
          <w:tcPr>
            <w:tcW w:w="2124" w:type="dxa"/>
          </w:tcPr>
          <w:p w:rsidR="00A11B1A" w:rsidRPr="00085CD0" w:rsidRDefault="007B2ADB" w:rsidP="00941B3D">
            <w:pPr>
              <w:jc w:val="both"/>
              <w:rPr>
                <w:highlight w:val="yellow"/>
              </w:rPr>
            </w:pPr>
            <w:r w:rsidRPr="00085CD0">
              <w:rPr>
                <w:highlight w:val="yellow"/>
              </w:rPr>
              <w:t xml:space="preserve">0,1 mm </w:t>
            </w:r>
          </w:p>
        </w:tc>
        <w:tc>
          <w:tcPr>
            <w:tcW w:w="2124" w:type="dxa"/>
          </w:tcPr>
          <w:p w:rsidR="00A11B1A" w:rsidRPr="00085CD0" w:rsidRDefault="007524F3" w:rsidP="00941B3D">
            <w:pPr>
              <w:jc w:val="both"/>
              <w:rPr>
                <w:highlight w:val="yellow"/>
              </w:rPr>
            </w:pPr>
            <w:r w:rsidRPr="00085CD0">
              <w:rPr>
                <w:highlight w:val="yellow"/>
              </w:rPr>
              <w:t xml:space="preserve"> </w:t>
            </w:r>
            <w:r w:rsidR="00E57326" w:rsidRPr="00085CD0">
              <w:rPr>
                <w:highlight w:val="yellow"/>
              </w:rPr>
              <w:t>1000 X</w:t>
            </w:r>
          </w:p>
        </w:tc>
      </w:tr>
    </w:tbl>
    <w:p w:rsidR="00776295" w:rsidRPr="00814C29" w:rsidRDefault="00776295" w:rsidP="00941B3D">
      <w:pPr>
        <w:jc w:val="both"/>
      </w:pPr>
    </w:p>
    <w:p w:rsidR="00776295" w:rsidRPr="00814C29" w:rsidRDefault="00776295" w:rsidP="00E57326">
      <w:pPr>
        <w:pStyle w:val="Prrafodelista"/>
        <w:numPr>
          <w:ilvl w:val="0"/>
          <w:numId w:val="1"/>
        </w:numPr>
        <w:jc w:val="both"/>
      </w:pPr>
      <w:r w:rsidRPr="00814C29">
        <w:t>Responde verdadero (V) o.(F):</w:t>
      </w:r>
    </w:p>
    <w:tbl>
      <w:tblPr>
        <w:tblStyle w:val="Tablaconcuadrcula"/>
        <w:tblW w:w="0" w:type="auto"/>
        <w:tblLook w:val="04A0" w:firstRow="1" w:lastRow="0" w:firstColumn="1" w:lastColumn="0" w:noHBand="0" w:noVBand="1"/>
      </w:tblPr>
      <w:tblGrid>
        <w:gridCol w:w="7933"/>
        <w:gridCol w:w="561"/>
      </w:tblGrid>
      <w:tr w:rsidR="00776295" w:rsidRPr="00814C29" w:rsidTr="00776295">
        <w:tc>
          <w:tcPr>
            <w:tcW w:w="7933" w:type="dxa"/>
          </w:tcPr>
          <w:p w:rsidR="00776295" w:rsidRPr="00814C29" w:rsidRDefault="00776295" w:rsidP="00941B3D">
            <w:pPr>
              <w:jc w:val="both"/>
            </w:pPr>
            <w:r w:rsidRPr="00814C29">
              <w:t>El poder de resolución del microscopio óptico permite ver con claridad los núcleos de las células procariotas.</w:t>
            </w:r>
          </w:p>
        </w:tc>
        <w:tc>
          <w:tcPr>
            <w:tcW w:w="561" w:type="dxa"/>
          </w:tcPr>
          <w:p w:rsidR="00776295" w:rsidRPr="00085CD0" w:rsidRDefault="00E57326" w:rsidP="00941B3D">
            <w:pPr>
              <w:jc w:val="both"/>
              <w:rPr>
                <w:highlight w:val="yellow"/>
              </w:rPr>
            </w:pPr>
            <w:r w:rsidRPr="00085CD0">
              <w:rPr>
                <w:highlight w:val="yellow"/>
              </w:rPr>
              <w:t>F</w:t>
            </w:r>
          </w:p>
        </w:tc>
      </w:tr>
      <w:tr w:rsidR="00776295" w:rsidRPr="00814C29" w:rsidTr="00776295">
        <w:tc>
          <w:tcPr>
            <w:tcW w:w="7933" w:type="dxa"/>
          </w:tcPr>
          <w:p w:rsidR="00776295" w:rsidRPr="00814C29" w:rsidRDefault="00776295" w:rsidP="00941B3D">
            <w:pPr>
              <w:jc w:val="both"/>
            </w:pPr>
            <w:r w:rsidRPr="00814C29">
              <w:t>En las células de la planta Elodea se identificaron los cloroplastos, pero no se pudo identificar el núcleo en realidad no lo poseen.</w:t>
            </w:r>
          </w:p>
        </w:tc>
        <w:tc>
          <w:tcPr>
            <w:tcW w:w="561" w:type="dxa"/>
          </w:tcPr>
          <w:p w:rsidR="00776295" w:rsidRPr="00085CD0" w:rsidRDefault="00E57326" w:rsidP="00941B3D">
            <w:pPr>
              <w:jc w:val="both"/>
              <w:rPr>
                <w:highlight w:val="yellow"/>
              </w:rPr>
            </w:pPr>
            <w:r w:rsidRPr="00085CD0">
              <w:rPr>
                <w:highlight w:val="yellow"/>
              </w:rPr>
              <w:t>F</w:t>
            </w:r>
          </w:p>
        </w:tc>
      </w:tr>
      <w:tr w:rsidR="00776295" w:rsidRPr="00814C29" w:rsidTr="00776295">
        <w:tc>
          <w:tcPr>
            <w:tcW w:w="7933" w:type="dxa"/>
          </w:tcPr>
          <w:p w:rsidR="00776295" w:rsidRPr="00814C29" w:rsidRDefault="00776295" w:rsidP="00941B3D">
            <w:pPr>
              <w:jc w:val="both"/>
            </w:pPr>
            <w:r w:rsidRPr="00814C29">
              <w:t>A medida que se incrementa el aumento del objetivo, por ejemplo de 10X a 40X, la apertura numérica disminuye.</w:t>
            </w:r>
          </w:p>
        </w:tc>
        <w:tc>
          <w:tcPr>
            <w:tcW w:w="561" w:type="dxa"/>
          </w:tcPr>
          <w:p w:rsidR="00776295" w:rsidRPr="00085CD0" w:rsidRDefault="00831AD6" w:rsidP="00941B3D">
            <w:pPr>
              <w:jc w:val="both"/>
              <w:rPr>
                <w:highlight w:val="yellow"/>
              </w:rPr>
            </w:pPr>
            <w:r w:rsidRPr="00085CD0">
              <w:rPr>
                <w:highlight w:val="yellow"/>
              </w:rPr>
              <w:t>F</w:t>
            </w:r>
          </w:p>
        </w:tc>
      </w:tr>
      <w:tr w:rsidR="00776295" w:rsidRPr="00814C29" w:rsidTr="00776295">
        <w:tc>
          <w:tcPr>
            <w:tcW w:w="7933" w:type="dxa"/>
          </w:tcPr>
          <w:p w:rsidR="00776295" w:rsidRPr="00814C29" w:rsidRDefault="00776295" w:rsidP="00941B3D">
            <w:pPr>
              <w:jc w:val="both"/>
            </w:pPr>
            <w:r w:rsidRPr="00814C29">
              <w:t>Con un microscopio óptico como el que utilizado en los trabajos prácticos se pueden visualizar las dos capas de fosfolípidos que Integran la membrana plasmática.</w:t>
            </w:r>
          </w:p>
        </w:tc>
        <w:tc>
          <w:tcPr>
            <w:tcW w:w="561" w:type="dxa"/>
          </w:tcPr>
          <w:p w:rsidR="00776295" w:rsidRPr="00085CD0" w:rsidRDefault="00831AD6" w:rsidP="00941B3D">
            <w:pPr>
              <w:jc w:val="both"/>
              <w:rPr>
                <w:highlight w:val="yellow"/>
              </w:rPr>
            </w:pPr>
            <w:r w:rsidRPr="00085CD0">
              <w:rPr>
                <w:highlight w:val="yellow"/>
              </w:rPr>
              <w:t>F</w:t>
            </w:r>
          </w:p>
        </w:tc>
      </w:tr>
      <w:tr w:rsidR="00776295" w:rsidRPr="00814C29" w:rsidTr="00776295">
        <w:tc>
          <w:tcPr>
            <w:tcW w:w="7933" w:type="dxa"/>
          </w:tcPr>
          <w:p w:rsidR="00776295" w:rsidRPr="00814C29" w:rsidRDefault="00776295" w:rsidP="00941B3D">
            <w:pPr>
              <w:jc w:val="both"/>
            </w:pPr>
            <w:r w:rsidRPr="00814C29">
              <w:t>El diafragma y el condensador forman parte del sistema óptico del microscopio.</w:t>
            </w:r>
          </w:p>
          <w:p w:rsidR="00776295" w:rsidRPr="00814C29" w:rsidRDefault="00776295" w:rsidP="00941B3D">
            <w:pPr>
              <w:jc w:val="both"/>
            </w:pPr>
          </w:p>
        </w:tc>
        <w:tc>
          <w:tcPr>
            <w:tcW w:w="561" w:type="dxa"/>
          </w:tcPr>
          <w:p w:rsidR="00776295" w:rsidRPr="00085CD0" w:rsidRDefault="00831AD6" w:rsidP="00941B3D">
            <w:pPr>
              <w:jc w:val="both"/>
              <w:rPr>
                <w:highlight w:val="yellow"/>
              </w:rPr>
            </w:pPr>
            <w:r w:rsidRPr="00085CD0">
              <w:rPr>
                <w:highlight w:val="yellow"/>
              </w:rPr>
              <w:t>V</w:t>
            </w:r>
          </w:p>
        </w:tc>
      </w:tr>
    </w:tbl>
    <w:p w:rsidR="002D5B63" w:rsidRPr="00814C29" w:rsidRDefault="002D5B63" w:rsidP="00941B3D">
      <w:pPr>
        <w:jc w:val="both"/>
      </w:pPr>
    </w:p>
    <w:p w:rsidR="00093BB3" w:rsidRPr="00814C29" w:rsidRDefault="00776295" w:rsidP="00941B3D">
      <w:pPr>
        <w:pStyle w:val="Prrafodelista"/>
        <w:numPr>
          <w:ilvl w:val="0"/>
          <w:numId w:val="1"/>
        </w:numPr>
        <w:jc w:val="both"/>
      </w:pPr>
      <w:r w:rsidRPr="00814C29">
        <w:t>Es</w:t>
      </w:r>
      <w:r w:rsidR="00093BB3" w:rsidRPr="00814C29">
        <w:t>tas</w:t>
      </w:r>
      <w:r w:rsidRPr="00814C29">
        <w:t xml:space="preserve"> observando en el microscopio óptico bacterias</w:t>
      </w:r>
      <w:r w:rsidR="00093BB3" w:rsidRPr="00814C29">
        <w:t xml:space="preserve"> que miden aproximadamente 1</w:t>
      </w:r>
      <w:r w:rsidR="00093BB3" w:rsidRPr="00814C29">
        <w:rPr>
          <w:rFonts w:cstheme="minorHAnsi"/>
        </w:rPr>
        <w:t>µm</w:t>
      </w:r>
      <w:r w:rsidR="00093BB3" w:rsidRPr="00814C29">
        <w:t xml:space="preserve"> de diámetro y se vi</w:t>
      </w:r>
      <w:r w:rsidRPr="00814C29">
        <w:t xml:space="preserve">sualizan como pequeños puntos. Teniendo en cuenta que el </w:t>
      </w:r>
      <w:r w:rsidR="00093BB3" w:rsidRPr="00814C29">
        <w:t>límite de resolución del microscopio es de 0,2</w:t>
      </w:r>
      <w:r w:rsidR="00093BB3" w:rsidRPr="00814C29">
        <w:rPr>
          <w:rFonts w:cstheme="minorHAnsi"/>
        </w:rPr>
        <w:t xml:space="preserve"> µm:</w:t>
      </w:r>
    </w:p>
    <w:p w:rsidR="00093BB3" w:rsidRPr="00814C29" w:rsidRDefault="00093BB3" w:rsidP="00941B3D">
      <w:pPr>
        <w:pStyle w:val="Prrafodelista"/>
        <w:ind w:left="360"/>
        <w:jc w:val="both"/>
      </w:pPr>
    </w:p>
    <w:p w:rsidR="00093BB3" w:rsidRPr="00814C29" w:rsidRDefault="00776295" w:rsidP="00941B3D">
      <w:pPr>
        <w:pStyle w:val="Prrafodelista"/>
        <w:numPr>
          <w:ilvl w:val="1"/>
          <w:numId w:val="1"/>
        </w:numPr>
        <w:jc w:val="both"/>
      </w:pPr>
      <w:r w:rsidRPr="00814C29">
        <w:t>Dos bacte</w:t>
      </w:r>
      <w:r w:rsidR="00093BB3" w:rsidRPr="00814C29">
        <w:t>ri</w:t>
      </w:r>
      <w:r w:rsidRPr="00814C29">
        <w:t>as q</w:t>
      </w:r>
      <w:r w:rsidR="00093BB3" w:rsidRPr="00814C29">
        <w:t xml:space="preserve">ue se encuentran a más de 0,2 </w:t>
      </w:r>
      <w:r w:rsidR="00093BB3" w:rsidRPr="00814C29">
        <w:rPr>
          <w:rFonts w:cstheme="minorHAnsi"/>
        </w:rPr>
        <w:t>µm</w:t>
      </w:r>
      <w:r w:rsidRPr="00814C29">
        <w:t xml:space="preserve"> de distancia ent</w:t>
      </w:r>
      <w:r w:rsidR="00093BB3" w:rsidRPr="00814C29">
        <w:t>re ellas se verán como una sola.</w:t>
      </w:r>
    </w:p>
    <w:p w:rsidR="00093BB3" w:rsidRPr="00085CD0" w:rsidRDefault="00093BB3" w:rsidP="00941B3D">
      <w:pPr>
        <w:pStyle w:val="Prrafodelista"/>
        <w:numPr>
          <w:ilvl w:val="1"/>
          <w:numId w:val="1"/>
        </w:numPr>
        <w:jc w:val="both"/>
        <w:rPr>
          <w:highlight w:val="yellow"/>
        </w:rPr>
      </w:pPr>
      <w:r w:rsidRPr="00085CD0">
        <w:rPr>
          <w:highlight w:val="yellow"/>
        </w:rPr>
        <w:lastRenderedPageBreak/>
        <w:t>Dos</w:t>
      </w:r>
      <w:r w:rsidR="00776295" w:rsidRPr="00085CD0">
        <w:rPr>
          <w:highlight w:val="yellow"/>
        </w:rPr>
        <w:t xml:space="preserve"> bacterias que</w:t>
      </w:r>
      <w:r w:rsidRPr="00085CD0">
        <w:rPr>
          <w:highlight w:val="yellow"/>
        </w:rPr>
        <w:t xml:space="preserve"> se encuentran a menos de 0,2 </w:t>
      </w:r>
      <w:r w:rsidRPr="00085CD0">
        <w:rPr>
          <w:rFonts w:cstheme="minorHAnsi"/>
          <w:highlight w:val="yellow"/>
        </w:rPr>
        <w:t>µm</w:t>
      </w:r>
      <w:r w:rsidR="00776295" w:rsidRPr="00085CD0">
        <w:rPr>
          <w:highlight w:val="yellow"/>
        </w:rPr>
        <w:t xml:space="preserve"> de dis</w:t>
      </w:r>
      <w:r w:rsidRPr="00085CD0">
        <w:rPr>
          <w:highlight w:val="yellow"/>
        </w:rPr>
        <w:t>tancia entre ellas se verán com</w:t>
      </w:r>
      <w:r w:rsidR="00776295" w:rsidRPr="00085CD0">
        <w:rPr>
          <w:highlight w:val="yellow"/>
        </w:rPr>
        <w:t xml:space="preserve">o </w:t>
      </w:r>
      <w:r w:rsidRPr="00085CD0">
        <w:rPr>
          <w:highlight w:val="yellow"/>
        </w:rPr>
        <w:t>una sola.</w:t>
      </w:r>
    </w:p>
    <w:p w:rsidR="00093BB3" w:rsidRPr="00814C29" w:rsidRDefault="00776295" w:rsidP="007524F3">
      <w:pPr>
        <w:pStyle w:val="Prrafodelista"/>
        <w:numPr>
          <w:ilvl w:val="1"/>
          <w:numId w:val="1"/>
        </w:numPr>
        <w:jc w:val="both"/>
      </w:pPr>
      <w:r w:rsidRPr="00814C29">
        <w:t>Dos bacterias que</w:t>
      </w:r>
      <w:r w:rsidR="007524F3" w:rsidRPr="00814C29">
        <w:t xml:space="preserve"> se encuentran a menos de 0,</w:t>
      </w:r>
      <w:r w:rsidR="00093BB3" w:rsidRPr="00814C29">
        <w:t xml:space="preserve">2 </w:t>
      </w:r>
      <w:r w:rsidR="00093BB3" w:rsidRPr="00814C29">
        <w:rPr>
          <w:rFonts w:cstheme="minorHAnsi"/>
        </w:rPr>
        <w:t>µm</w:t>
      </w:r>
      <w:r w:rsidRPr="00814C29">
        <w:t xml:space="preserve"> de distancia en</w:t>
      </w:r>
      <w:r w:rsidR="00093BB3" w:rsidRPr="00814C29">
        <w:t>tre ellas se verán como tales.</w:t>
      </w:r>
    </w:p>
    <w:p w:rsidR="00093BB3" w:rsidRPr="00814C29" w:rsidRDefault="00776295" w:rsidP="00941B3D">
      <w:pPr>
        <w:pStyle w:val="Prrafodelista"/>
        <w:numPr>
          <w:ilvl w:val="1"/>
          <w:numId w:val="1"/>
        </w:numPr>
        <w:jc w:val="both"/>
      </w:pPr>
      <w:r w:rsidRPr="00814C29">
        <w:t>Dos bacterias que se encuentran a 2 mm de distancia entre</w:t>
      </w:r>
      <w:r w:rsidR="00093BB3" w:rsidRPr="00814C29">
        <w:t xml:space="preserve"> ellas se verán como una sola.</w:t>
      </w:r>
    </w:p>
    <w:p w:rsidR="003C3C6D" w:rsidRPr="00814C29" w:rsidRDefault="00776295" w:rsidP="003C3C6D">
      <w:pPr>
        <w:pStyle w:val="Prrafodelista"/>
        <w:numPr>
          <w:ilvl w:val="1"/>
          <w:numId w:val="1"/>
        </w:numPr>
        <w:jc w:val="both"/>
      </w:pPr>
      <w:r w:rsidRPr="00814C29">
        <w:t>Dos bacterias que se encuentran a menos de 0.2 A (angstro</w:t>
      </w:r>
      <w:r w:rsidR="00093BB3" w:rsidRPr="00814C29">
        <w:t>ms) de distancia entre ellas se verán como tales.</w:t>
      </w:r>
    </w:p>
    <w:p w:rsidR="007524F3" w:rsidRPr="00814C29" w:rsidRDefault="007524F3" w:rsidP="007524F3">
      <w:pPr>
        <w:jc w:val="both"/>
      </w:pPr>
    </w:p>
    <w:p w:rsidR="004A2EB2" w:rsidRPr="00814C29" w:rsidRDefault="00776295" w:rsidP="00941B3D">
      <w:pPr>
        <w:pStyle w:val="Prrafodelista"/>
        <w:numPr>
          <w:ilvl w:val="0"/>
          <w:numId w:val="1"/>
        </w:numPr>
        <w:jc w:val="both"/>
      </w:pPr>
      <w:r w:rsidRPr="00814C29">
        <w:t xml:space="preserve"> Teniendo en cuenta la cantidad de enlaces </w:t>
      </w:r>
      <w:r w:rsidR="00093BB3" w:rsidRPr="00814C29">
        <w:t>covalentes</w:t>
      </w:r>
      <w:r w:rsidRPr="00814C29">
        <w:t xml:space="preserve"> que puede tornar el átomo de Carbono. ¿cuál de estas cinco moléculas no tiene sentido </w:t>
      </w:r>
      <w:r w:rsidR="00093BB3" w:rsidRPr="00814C29">
        <w:t>desde el punto de vista químico?</w:t>
      </w:r>
    </w:p>
    <w:p w:rsidR="00627E19" w:rsidRPr="00814C29" w:rsidRDefault="00627E19" w:rsidP="00941B3D">
      <w:pPr>
        <w:pStyle w:val="Prrafodelista"/>
        <w:ind w:left="360"/>
        <w:jc w:val="both"/>
      </w:pPr>
    </w:p>
    <w:p w:rsidR="00627E19" w:rsidRPr="00814C29" w:rsidRDefault="00093BB3" w:rsidP="00941B3D">
      <w:pPr>
        <w:pStyle w:val="Prrafodelista"/>
        <w:numPr>
          <w:ilvl w:val="1"/>
          <w:numId w:val="1"/>
        </w:numPr>
        <w:jc w:val="both"/>
      </w:pPr>
      <w:r w:rsidRPr="00814C29">
        <w:rPr>
          <w:noProof/>
          <w:lang w:eastAsia="es-AR"/>
        </w:rPr>
        <w:drawing>
          <wp:inline distT="0" distB="0" distL="0" distR="0">
            <wp:extent cx="633095" cy="6565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thane-2D-squar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3095" cy="656590"/>
                    </a:xfrm>
                    <a:prstGeom prst="rect">
                      <a:avLst/>
                    </a:prstGeom>
                  </pic:spPr>
                </pic:pic>
              </a:graphicData>
            </a:graphic>
          </wp:inline>
        </w:drawing>
      </w:r>
    </w:p>
    <w:p w:rsidR="00E91ED2" w:rsidRPr="00814C29" w:rsidRDefault="00E91ED2" w:rsidP="00E91ED2">
      <w:pPr>
        <w:pStyle w:val="Prrafodelista"/>
        <w:numPr>
          <w:ilvl w:val="1"/>
          <w:numId w:val="1"/>
        </w:numPr>
        <w:jc w:val="both"/>
      </w:pPr>
      <w:r w:rsidRPr="00814C29">
        <w:rPr>
          <w:noProof/>
          <w:lang w:eastAsia="es-AR"/>
        </w:rPr>
        <w:drawing>
          <wp:inline distT="0" distB="0" distL="0" distR="0" wp14:anchorId="5EDFB80B" wp14:editId="47A47548">
            <wp:extent cx="993155" cy="904875"/>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hatsApp Image 2022-04-22 at 6.27.38 PM.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3155" cy="904875"/>
                    </a:xfrm>
                    <a:prstGeom prst="rect">
                      <a:avLst/>
                    </a:prstGeom>
                  </pic:spPr>
                </pic:pic>
              </a:graphicData>
            </a:graphic>
          </wp:inline>
        </w:drawing>
      </w:r>
    </w:p>
    <w:p w:rsidR="00E91ED2" w:rsidRPr="00085CD0" w:rsidRDefault="00E91ED2" w:rsidP="00E91ED2">
      <w:pPr>
        <w:pStyle w:val="Prrafodelista"/>
        <w:numPr>
          <w:ilvl w:val="1"/>
          <w:numId w:val="1"/>
        </w:numPr>
        <w:jc w:val="both"/>
        <w:rPr>
          <w:highlight w:val="yellow"/>
        </w:rPr>
      </w:pPr>
      <w:r w:rsidRPr="00085CD0">
        <w:rPr>
          <w:noProof/>
          <w:highlight w:val="yellow"/>
          <w:lang w:eastAsia="es-AR"/>
        </w:rPr>
        <w:drawing>
          <wp:inline distT="0" distB="0" distL="0" distR="0">
            <wp:extent cx="1181100" cy="1166086"/>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hatsApp Image 2022-04-22 at 6.27.38 PM (1).jpeg"/>
                    <pic:cNvPicPr/>
                  </pic:nvPicPr>
                  <pic:blipFill>
                    <a:blip r:embed="rId8">
                      <a:extLst>
                        <a:ext uri="{28A0092B-C50C-407E-A947-70E740481C1C}">
                          <a14:useLocalDpi xmlns:a14="http://schemas.microsoft.com/office/drawing/2010/main" val="0"/>
                        </a:ext>
                      </a:extLst>
                    </a:blip>
                    <a:stretch>
                      <a:fillRect/>
                    </a:stretch>
                  </pic:blipFill>
                  <pic:spPr>
                    <a:xfrm>
                      <a:off x="0" y="0"/>
                      <a:ext cx="1181100" cy="1166086"/>
                    </a:xfrm>
                    <a:prstGeom prst="rect">
                      <a:avLst/>
                    </a:prstGeom>
                  </pic:spPr>
                </pic:pic>
              </a:graphicData>
            </a:graphic>
          </wp:inline>
        </w:drawing>
      </w:r>
      <w:r w:rsidR="007524F3" w:rsidRPr="00085CD0">
        <w:rPr>
          <w:highlight w:val="yellow"/>
        </w:rPr>
        <w:t xml:space="preserve">   </w:t>
      </w:r>
    </w:p>
    <w:p w:rsidR="00E91ED2" w:rsidRPr="00814C29" w:rsidRDefault="00E91ED2" w:rsidP="00E91ED2">
      <w:pPr>
        <w:pStyle w:val="Prrafodelista"/>
        <w:numPr>
          <w:ilvl w:val="1"/>
          <w:numId w:val="1"/>
        </w:numPr>
        <w:jc w:val="both"/>
      </w:pPr>
      <w:r w:rsidRPr="00814C29">
        <w:rPr>
          <w:noProof/>
          <w:lang w:eastAsia="es-AR"/>
        </w:rPr>
        <w:drawing>
          <wp:inline distT="0" distB="0" distL="0" distR="0">
            <wp:extent cx="941683" cy="904875"/>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WhatsApp Image 2022-04-22 at 6.27.37 PM (1).jpeg"/>
                    <pic:cNvPicPr/>
                  </pic:nvPicPr>
                  <pic:blipFill>
                    <a:blip r:embed="rId9" cstate="print">
                      <a:extLst>
                        <a:ext uri="{28A0092B-C50C-407E-A947-70E740481C1C}">
                          <a14:useLocalDpi xmlns:a14="http://schemas.microsoft.com/office/drawing/2010/main" val="0"/>
                        </a:ext>
                      </a:extLst>
                    </a:blip>
                    <a:stretch>
                      <a:fillRect/>
                    </a:stretch>
                  </pic:blipFill>
                  <pic:spPr>
                    <a:xfrm flipV="1">
                      <a:off x="0" y="0"/>
                      <a:ext cx="941683" cy="904875"/>
                    </a:xfrm>
                    <a:prstGeom prst="rect">
                      <a:avLst/>
                    </a:prstGeom>
                  </pic:spPr>
                </pic:pic>
              </a:graphicData>
            </a:graphic>
          </wp:inline>
        </w:drawing>
      </w:r>
    </w:p>
    <w:p w:rsidR="00A8410D" w:rsidRPr="00814C29" w:rsidRDefault="00A8410D" w:rsidP="00E91ED2">
      <w:pPr>
        <w:pStyle w:val="Prrafodelista"/>
        <w:numPr>
          <w:ilvl w:val="1"/>
          <w:numId w:val="1"/>
        </w:numPr>
        <w:jc w:val="both"/>
      </w:pPr>
      <w:r w:rsidRPr="00814C29">
        <w:rPr>
          <w:noProof/>
          <w:lang w:eastAsia="es-AR"/>
        </w:rPr>
        <w:drawing>
          <wp:inline distT="0" distB="0" distL="0" distR="0">
            <wp:extent cx="1447800" cy="1033545"/>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hatsApp Image 2022-04-22 at 6.27.37 PM.jpeg"/>
                    <pic:cNvPicPr/>
                  </pic:nvPicPr>
                  <pic:blipFill>
                    <a:blip r:embed="rId10">
                      <a:extLst>
                        <a:ext uri="{28A0092B-C50C-407E-A947-70E740481C1C}">
                          <a14:useLocalDpi xmlns:a14="http://schemas.microsoft.com/office/drawing/2010/main" val="0"/>
                        </a:ext>
                      </a:extLst>
                    </a:blip>
                    <a:stretch>
                      <a:fillRect/>
                    </a:stretch>
                  </pic:blipFill>
                  <pic:spPr>
                    <a:xfrm>
                      <a:off x="0" y="0"/>
                      <a:ext cx="1447800" cy="1033545"/>
                    </a:xfrm>
                    <a:prstGeom prst="rect">
                      <a:avLst/>
                    </a:prstGeom>
                  </pic:spPr>
                </pic:pic>
              </a:graphicData>
            </a:graphic>
          </wp:inline>
        </w:drawing>
      </w:r>
    </w:p>
    <w:p w:rsidR="003C3C6D" w:rsidRPr="00814C29" w:rsidRDefault="003C3C6D" w:rsidP="003C3C6D">
      <w:pPr>
        <w:jc w:val="both"/>
      </w:pPr>
    </w:p>
    <w:p w:rsidR="00627E19" w:rsidRPr="00814C29" w:rsidRDefault="00627E19" w:rsidP="00941B3D">
      <w:pPr>
        <w:pStyle w:val="Prrafodelista"/>
        <w:numPr>
          <w:ilvl w:val="0"/>
          <w:numId w:val="1"/>
        </w:numPr>
        <w:jc w:val="both"/>
      </w:pPr>
      <w:r w:rsidRPr="00814C29">
        <w:t xml:space="preserve"> Responde verdadero (V) o falso (F).</w:t>
      </w:r>
    </w:p>
    <w:tbl>
      <w:tblPr>
        <w:tblStyle w:val="Tablaconcuadrcula"/>
        <w:tblW w:w="0" w:type="auto"/>
        <w:tblInd w:w="360" w:type="dxa"/>
        <w:tblLook w:val="04A0" w:firstRow="1" w:lastRow="0" w:firstColumn="1" w:lastColumn="0" w:noHBand="0" w:noVBand="1"/>
      </w:tblPr>
      <w:tblGrid>
        <w:gridCol w:w="7573"/>
        <w:gridCol w:w="561"/>
      </w:tblGrid>
      <w:tr w:rsidR="00627E19" w:rsidRPr="00814C29" w:rsidTr="00627E19">
        <w:tc>
          <w:tcPr>
            <w:tcW w:w="7573" w:type="dxa"/>
          </w:tcPr>
          <w:p w:rsidR="00627E19" w:rsidRPr="00814C29" w:rsidRDefault="00627E19" w:rsidP="00941B3D">
            <w:pPr>
              <w:pStyle w:val="Prrafodelista"/>
              <w:ind w:left="0"/>
              <w:jc w:val="both"/>
            </w:pPr>
            <w:r w:rsidRPr="00814C29">
              <w:t>Los enlaces puente de hidrógeno ocurren únicamente entre moléculas de agua.</w:t>
            </w:r>
          </w:p>
        </w:tc>
        <w:tc>
          <w:tcPr>
            <w:tcW w:w="561" w:type="dxa"/>
          </w:tcPr>
          <w:p w:rsidR="00627E19" w:rsidRPr="00085CD0" w:rsidRDefault="00831AD6" w:rsidP="00941B3D">
            <w:pPr>
              <w:pStyle w:val="Prrafodelista"/>
              <w:ind w:left="0"/>
              <w:jc w:val="both"/>
              <w:rPr>
                <w:highlight w:val="yellow"/>
              </w:rPr>
            </w:pPr>
            <w:r w:rsidRPr="00085CD0">
              <w:rPr>
                <w:highlight w:val="yellow"/>
              </w:rPr>
              <w:t>F</w:t>
            </w:r>
          </w:p>
        </w:tc>
      </w:tr>
      <w:tr w:rsidR="00627E19" w:rsidRPr="00814C29" w:rsidTr="00627E19">
        <w:tc>
          <w:tcPr>
            <w:tcW w:w="7573" w:type="dxa"/>
          </w:tcPr>
          <w:p w:rsidR="00627E19" w:rsidRPr="00814C29" w:rsidRDefault="00627E19" w:rsidP="00941B3D">
            <w:pPr>
              <w:pStyle w:val="Prrafodelista"/>
              <w:ind w:left="0"/>
              <w:jc w:val="both"/>
            </w:pPr>
            <w:r w:rsidRPr="00814C29">
              <w:t>Los sistemas buffer pueden evitar los cambios de pH en los sistemas naturales.</w:t>
            </w:r>
          </w:p>
        </w:tc>
        <w:tc>
          <w:tcPr>
            <w:tcW w:w="561" w:type="dxa"/>
          </w:tcPr>
          <w:p w:rsidR="00627E19" w:rsidRPr="00085CD0" w:rsidRDefault="00831AD6" w:rsidP="00941B3D">
            <w:pPr>
              <w:pStyle w:val="Prrafodelista"/>
              <w:ind w:left="0"/>
              <w:jc w:val="both"/>
              <w:rPr>
                <w:highlight w:val="yellow"/>
              </w:rPr>
            </w:pPr>
            <w:r w:rsidRPr="00085CD0">
              <w:rPr>
                <w:highlight w:val="yellow"/>
              </w:rPr>
              <w:t>V</w:t>
            </w:r>
          </w:p>
        </w:tc>
      </w:tr>
      <w:tr w:rsidR="00627E19" w:rsidRPr="00814C29" w:rsidTr="00627E19">
        <w:tc>
          <w:tcPr>
            <w:tcW w:w="7573" w:type="dxa"/>
          </w:tcPr>
          <w:p w:rsidR="00627E19" w:rsidRPr="00814C29" w:rsidRDefault="00627E19" w:rsidP="00941B3D">
            <w:pPr>
              <w:pStyle w:val="Prrafodelista"/>
              <w:ind w:left="0"/>
              <w:jc w:val="both"/>
            </w:pPr>
            <w:r w:rsidRPr="00814C29">
              <w:t>En el agua pura no hay presencia de iones.</w:t>
            </w:r>
          </w:p>
        </w:tc>
        <w:tc>
          <w:tcPr>
            <w:tcW w:w="561" w:type="dxa"/>
          </w:tcPr>
          <w:p w:rsidR="00627E19" w:rsidRPr="00085CD0" w:rsidRDefault="00831AD6" w:rsidP="00941B3D">
            <w:pPr>
              <w:pStyle w:val="Prrafodelista"/>
              <w:ind w:left="0"/>
              <w:jc w:val="both"/>
              <w:rPr>
                <w:highlight w:val="yellow"/>
              </w:rPr>
            </w:pPr>
            <w:r w:rsidRPr="00085CD0">
              <w:rPr>
                <w:highlight w:val="yellow"/>
              </w:rPr>
              <w:t>F</w:t>
            </w:r>
          </w:p>
        </w:tc>
      </w:tr>
      <w:tr w:rsidR="00627E19" w:rsidRPr="00814C29" w:rsidTr="00627E19">
        <w:tc>
          <w:tcPr>
            <w:tcW w:w="7573" w:type="dxa"/>
          </w:tcPr>
          <w:p w:rsidR="00627E19" w:rsidRPr="00814C29" w:rsidRDefault="00627E19" w:rsidP="00941B3D">
            <w:pPr>
              <w:pStyle w:val="Prrafodelista"/>
              <w:ind w:left="0"/>
              <w:jc w:val="both"/>
            </w:pPr>
            <w:r w:rsidRPr="00814C29">
              <w:t>La energía necesaria par</w:t>
            </w:r>
            <w:r w:rsidR="007524F3" w:rsidRPr="00814C29">
              <w:t>a evaporar 10 ml de agua es mayor</w:t>
            </w:r>
            <w:r w:rsidRPr="00814C29">
              <w:t xml:space="preserve"> que la que se requiere pera evaporar el mismo volumen de alcohol.</w:t>
            </w:r>
          </w:p>
        </w:tc>
        <w:tc>
          <w:tcPr>
            <w:tcW w:w="561" w:type="dxa"/>
          </w:tcPr>
          <w:p w:rsidR="00627E19" w:rsidRPr="00085CD0" w:rsidRDefault="00831AD6" w:rsidP="00941B3D">
            <w:pPr>
              <w:pStyle w:val="Prrafodelista"/>
              <w:ind w:left="0"/>
              <w:jc w:val="both"/>
              <w:rPr>
                <w:highlight w:val="yellow"/>
              </w:rPr>
            </w:pPr>
            <w:r w:rsidRPr="00085CD0">
              <w:rPr>
                <w:highlight w:val="yellow"/>
              </w:rPr>
              <w:t>V</w:t>
            </w:r>
          </w:p>
        </w:tc>
      </w:tr>
      <w:tr w:rsidR="00627E19" w:rsidRPr="00814C29" w:rsidTr="00627E19">
        <w:tc>
          <w:tcPr>
            <w:tcW w:w="7573" w:type="dxa"/>
          </w:tcPr>
          <w:p w:rsidR="00627E19" w:rsidRPr="00814C29" w:rsidRDefault="00627E19" w:rsidP="00941B3D">
            <w:pPr>
              <w:jc w:val="both"/>
            </w:pPr>
            <w:r w:rsidRPr="00814C29">
              <w:t>Los enlaces puente de hidrógeno son más fuertes que los enlaces covalentes.</w:t>
            </w:r>
          </w:p>
        </w:tc>
        <w:tc>
          <w:tcPr>
            <w:tcW w:w="561" w:type="dxa"/>
          </w:tcPr>
          <w:p w:rsidR="00627E19" w:rsidRPr="00085CD0" w:rsidRDefault="005F605E" w:rsidP="00941B3D">
            <w:pPr>
              <w:pStyle w:val="Prrafodelista"/>
              <w:ind w:left="0"/>
              <w:jc w:val="both"/>
              <w:rPr>
                <w:highlight w:val="yellow"/>
              </w:rPr>
            </w:pPr>
            <w:r w:rsidRPr="00085CD0">
              <w:rPr>
                <w:highlight w:val="yellow"/>
              </w:rPr>
              <w:t>F</w:t>
            </w:r>
          </w:p>
        </w:tc>
      </w:tr>
    </w:tbl>
    <w:p w:rsidR="00627E19" w:rsidRPr="00814C29" w:rsidRDefault="00627E19" w:rsidP="00941B3D">
      <w:pPr>
        <w:pStyle w:val="Prrafodelista"/>
        <w:ind w:left="360"/>
        <w:jc w:val="both"/>
      </w:pPr>
    </w:p>
    <w:p w:rsidR="00627E19" w:rsidRPr="00814C29" w:rsidRDefault="00627E19" w:rsidP="00941B3D">
      <w:pPr>
        <w:pStyle w:val="Prrafodelista"/>
        <w:numPr>
          <w:ilvl w:val="0"/>
          <w:numId w:val="1"/>
        </w:numPr>
        <w:jc w:val="both"/>
      </w:pPr>
      <w:r w:rsidRPr="00814C29">
        <w:lastRenderedPageBreak/>
        <w:t xml:space="preserve">Completa con algunos de los siguientes términos: ÓSMOSIS, TENSIÓN SUPERFICIAL, CAPILARIDAD, CALOR ESPECIFICO, TEMPERATURA DE EBULLICIÓN, VAPORIZACIÓN, CONDENSACIÓN. Cada espacio corresponde solo a UN término. </w:t>
      </w:r>
    </w:p>
    <w:p w:rsidR="00627E19" w:rsidRPr="00814C29" w:rsidRDefault="00627E19" w:rsidP="00941B3D">
      <w:pPr>
        <w:pStyle w:val="Prrafodelista"/>
        <w:numPr>
          <w:ilvl w:val="1"/>
          <w:numId w:val="1"/>
        </w:numPr>
        <w:jc w:val="both"/>
      </w:pPr>
      <w:r w:rsidRPr="00814C29">
        <w:t>La propiedad que permite el ascenso del agua a través de los tubos de conducción del tallo de las plantas es la……………………..</w:t>
      </w:r>
      <w:r w:rsidR="007524F3" w:rsidRPr="00814C29">
        <w:t xml:space="preserve"> </w:t>
      </w:r>
      <w:r w:rsidR="005F605E" w:rsidRPr="00085CD0">
        <w:rPr>
          <w:highlight w:val="yellow"/>
        </w:rPr>
        <w:t>CAPILARIDAD</w:t>
      </w:r>
      <w:r w:rsidR="005F605E" w:rsidRPr="00814C29">
        <w:t xml:space="preserve"> </w:t>
      </w:r>
    </w:p>
    <w:p w:rsidR="00627E19" w:rsidRPr="00814C29" w:rsidRDefault="00E877CF" w:rsidP="00941B3D">
      <w:pPr>
        <w:pStyle w:val="Prrafodelista"/>
        <w:numPr>
          <w:ilvl w:val="1"/>
          <w:numId w:val="1"/>
        </w:numPr>
        <w:jc w:val="both"/>
      </w:pPr>
      <w:r w:rsidRPr="00814C29">
        <w:t>Al llena</w:t>
      </w:r>
      <w:r w:rsidR="00627E19" w:rsidRPr="00814C29">
        <w:t>r con exceso de agua un vaso el agua se mantiene por encima del borde sin derramarse, a causa de la…………….</w:t>
      </w:r>
      <w:r w:rsidR="005F605E" w:rsidRPr="00814C29">
        <w:t xml:space="preserve"> </w:t>
      </w:r>
      <w:r w:rsidR="005F605E" w:rsidRPr="00085CD0">
        <w:rPr>
          <w:highlight w:val="yellow"/>
        </w:rPr>
        <w:t>TENSION SUPERFICIAL</w:t>
      </w:r>
      <w:r w:rsidR="005F605E" w:rsidRPr="00814C29">
        <w:t xml:space="preserve"> </w:t>
      </w:r>
    </w:p>
    <w:p w:rsidR="00627E19" w:rsidRPr="00814C29" w:rsidRDefault="005F605E" w:rsidP="00941B3D">
      <w:pPr>
        <w:pStyle w:val="Prrafodelista"/>
        <w:numPr>
          <w:ilvl w:val="1"/>
          <w:numId w:val="1"/>
        </w:numPr>
        <w:jc w:val="both"/>
      </w:pPr>
      <w:r w:rsidRPr="00814C29">
        <w:t>CALOR ESPECÍFICO…</w:t>
      </w:r>
      <w:r w:rsidR="00627E19" w:rsidRPr="00814C29">
        <w:t>……………... es la cantidad de energía necesaria para elevar la temperatura de un gramo de agua.</w:t>
      </w:r>
    </w:p>
    <w:p w:rsidR="00627E19" w:rsidRPr="00814C29" w:rsidRDefault="009F61DA" w:rsidP="00BE4B8D">
      <w:pPr>
        <w:pStyle w:val="Prrafodelista"/>
        <w:numPr>
          <w:ilvl w:val="1"/>
          <w:numId w:val="1"/>
        </w:numPr>
        <w:jc w:val="both"/>
      </w:pPr>
      <w:r w:rsidRPr="00814C29">
        <w:t>El proceso…….</w:t>
      </w:r>
      <w:r w:rsidR="005F605E" w:rsidRPr="00085CD0">
        <w:rPr>
          <w:highlight w:val="yellow"/>
        </w:rPr>
        <w:t>VAPORIZACION</w:t>
      </w:r>
      <w:r w:rsidR="00627E19" w:rsidRPr="00814C29">
        <w:t>...se produce con consumo de energía.</w:t>
      </w:r>
    </w:p>
    <w:p w:rsidR="002D5B63" w:rsidRPr="00814C29" w:rsidRDefault="002D5B63" w:rsidP="002D5B63">
      <w:pPr>
        <w:ind w:left="360"/>
        <w:jc w:val="both"/>
      </w:pPr>
    </w:p>
    <w:p w:rsidR="00627E19" w:rsidRPr="00814C29" w:rsidRDefault="00627E19" w:rsidP="00941B3D">
      <w:pPr>
        <w:pStyle w:val="Prrafodelista"/>
        <w:numPr>
          <w:ilvl w:val="0"/>
          <w:numId w:val="1"/>
        </w:numPr>
        <w:jc w:val="both"/>
      </w:pPr>
      <w:r w:rsidRPr="00814C29">
        <w:t xml:space="preserve"> Si una solución tiene un pH = 4. ¿Cuál será su nuevo pH si la concentració</w:t>
      </w:r>
      <w:r w:rsidR="00F351DB" w:rsidRPr="00814C29">
        <w:t>n de OH</w:t>
      </w:r>
      <w:r w:rsidR="00F351DB" w:rsidRPr="00814C29">
        <w:rPr>
          <w:vertAlign w:val="superscript"/>
        </w:rPr>
        <w:t>-</w:t>
      </w:r>
      <w:r w:rsidRPr="00814C29">
        <w:t xml:space="preserve"> aumenta cien veces? </w:t>
      </w:r>
    </w:p>
    <w:tbl>
      <w:tblPr>
        <w:tblStyle w:val="Tablaconcuadrcula"/>
        <w:tblW w:w="0" w:type="auto"/>
        <w:tblLook w:val="04A0" w:firstRow="1" w:lastRow="0" w:firstColumn="1" w:lastColumn="0" w:noHBand="0" w:noVBand="1"/>
      </w:tblPr>
      <w:tblGrid>
        <w:gridCol w:w="1698"/>
        <w:gridCol w:w="1699"/>
        <w:gridCol w:w="1699"/>
        <w:gridCol w:w="1699"/>
        <w:gridCol w:w="1699"/>
      </w:tblGrid>
      <w:tr w:rsidR="00627E19" w:rsidRPr="00814C29" w:rsidTr="00627E19">
        <w:tc>
          <w:tcPr>
            <w:tcW w:w="1698" w:type="dxa"/>
          </w:tcPr>
          <w:p w:rsidR="00627E19" w:rsidRPr="00814C29" w:rsidRDefault="00627E19" w:rsidP="00941B3D">
            <w:pPr>
              <w:jc w:val="both"/>
            </w:pPr>
            <w:r w:rsidRPr="00814C29">
              <w:t>3</w:t>
            </w:r>
          </w:p>
        </w:tc>
        <w:tc>
          <w:tcPr>
            <w:tcW w:w="1699" w:type="dxa"/>
          </w:tcPr>
          <w:p w:rsidR="00627E19" w:rsidRPr="00814C29" w:rsidRDefault="00627E19" w:rsidP="00941B3D">
            <w:pPr>
              <w:jc w:val="both"/>
            </w:pPr>
            <w:r w:rsidRPr="00814C29">
              <w:t>5</w:t>
            </w:r>
          </w:p>
        </w:tc>
        <w:tc>
          <w:tcPr>
            <w:tcW w:w="1699" w:type="dxa"/>
          </w:tcPr>
          <w:p w:rsidR="00627E19" w:rsidRPr="00814C29" w:rsidRDefault="00627E19" w:rsidP="00941B3D">
            <w:pPr>
              <w:jc w:val="both"/>
            </w:pPr>
            <w:r w:rsidRPr="00085CD0">
              <w:rPr>
                <w:highlight w:val="yellow"/>
              </w:rPr>
              <w:t>6</w:t>
            </w:r>
          </w:p>
        </w:tc>
        <w:tc>
          <w:tcPr>
            <w:tcW w:w="1699" w:type="dxa"/>
          </w:tcPr>
          <w:p w:rsidR="00627E19" w:rsidRPr="00814C29" w:rsidRDefault="00627E19" w:rsidP="00941B3D">
            <w:pPr>
              <w:jc w:val="both"/>
            </w:pPr>
            <w:r w:rsidRPr="00814C29">
              <w:t>2</w:t>
            </w:r>
          </w:p>
        </w:tc>
        <w:tc>
          <w:tcPr>
            <w:tcW w:w="1699" w:type="dxa"/>
          </w:tcPr>
          <w:p w:rsidR="00627E19" w:rsidRPr="00814C29" w:rsidRDefault="00627E19" w:rsidP="00941B3D">
            <w:pPr>
              <w:jc w:val="both"/>
            </w:pPr>
            <w:r w:rsidRPr="00814C29">
              <w:t>8</w:t>
            </w:r>
          </w:p>
        </w:tc>
      </w:tr>
    </w:tbl>
    <w:p w:rsidR="00E65078" w:rsidRPr="00814C29" w:rsidRDefault="00E65078" w:rsidP="00941B3D">
      <w:pPr>
        <w:jc w:val="both"/>
      </w:pPr>
    </w:p>
    <w:p w:rsidR="00E65078" w:rsidRPr="00814C29" w:rsidRDefault="00627E19" w:rsidP="00941B3D">
      <w:pPr>
        <w:pStyle w:val="Prrafodelista"/>
        <w:numPr>
          <w:ilvl w:val="0"/>
          <w:numId w:val="1"/>
        </w:numPr>
        <w:jc w:val="both"/>
      </w:pPr>
      <w:r w:rsidRPr="00814C29">
        <w:t xml:space="preserve">Completa la siguiente tabla con el nombre del cada grupo funcional esquematizado y un ejemplo de una biomolécula o molécula biológica en la que se encuentra. </w:t>
      </w:r>
    </w:p>
    <w:tbl>
      <w:tblPr>
        <w:tblStyle w:val="Tablaconcuadrcula"/>
        <w:tblW w:w="0" w:type="auto"/>
        <w:tblLook w:val="04A0" w:firstRow="1" w:lastRow="0" w:firstColumn="1" w:lastColumn="0" w:noHBand="0" w:noVBand="1"/>
      </w:tblPr>
      <w:tblGrid>
        <w:gridCol w:w="2831"/>
        <w:gridCol w:w="2831"/>
        <w:gridCol w:w="2832"/>
      </w:tblGrid>
      <w:tr w:rsidR="00E65078" w:rsidRPr="00814C29" w:rsidTr="00627E19">
        <w:tc>
          <w:tcPr>
            <w:tcW w:w="2831" w:type="dxa"/>
          </w:tcPr>
          <w:p w:rsidR="00627E19" w:rsidRPr="00814C29" w:rsidRDefault="00627E19" w:rsidP="00941B3D">
            <w:pPr>
              <w:jc w:val="both"/>
              <w:rPr>
                <w:b/>
              </w:rPr>
            </w:pPr>
            <w:r w:rsidRPr="00814C29">
              <w:rPr>
                <w:b/>
              </w:rPr>
              <w:t>Grupo funcional</w:t>
            </w:r>
          </w:p>
        </w:tc>
        <w:tc>
          <w:tcPr>
            <w:tcW w:w="2831" w:type="dxa"/>
          </w:tcPr>
          <w:p w:rsidR="00627E19" w:rsidRPr="00814C29" w:rsidRDefault="00627E19" w:rsidP="00941B3D">
            <w:pPr>
              <w:jc w:val="both"/>
              <w:rPr>
                <w:b/>
              </w:rPr>
            </w:pPr>
            <w:r w:rsidRPr="00814C29">
              <w:rPr>
                <w:b/>
              </w:rPr>
              <w:t>Nombre</w:t>
            </w:r>
          </w:p>
        </w:tc>
        <w:tc>
          <w:tcPr>
            <w:tcW w:w="2832" w:type="dxa"/>
          </w:tcPr>
          <w:p w:rsidR="00627E19" w:rsidRPr="00814C29" w:rsidRDefault="00627E19" w:rsidP="00941B3D">
            <w:pPr>
              <w:jc w:val="both"/>
              <w:rPr>
                <w:b/>
              </w:rPr>
            </w:pPr>
            <w:r w:rsidRPr="00814C29">
              <w:rPr>
                <w:b/>
              </w:rPr>
              <w:t>Ejemplo de una biomolécula en la que se encuentre</w:t>
            </w:r>
          </w:p>
        </w:tc>
      </w:tr>
      <w:tr w:rsidR="00E65078" w:rsidRPr="00814C29" w:rsidTr="00627E19">
        <w:tc>
          <w:tcPr>
            <w:tcW w:w="2831" w:type="dxa"/>
          </w:tcPr>
          <w:p w:rsidR="00627E19" w:rsidRPr="00814C29" w:rsidRDefault="00EC73E5" w:rsidP="00941B3D">
            <w:pPr>
              <w:jc w:val="both"/>
            </w:pPr>
            <w:r w:rsidRPr="00814C29">
              <w:rPr>
                <w:noProof/>
                <w:lang w:eastAsia="es-AR"/>
              </w:rPr>
              <w:drawing>
                <wp:inline distT="0" distB="0" distL="0" distR="0">
                  <wp:extent cx="1052047" cy="6191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7b8a1048ca747ec7c58340d0b35c50df02667093.png"/>
                          <pic:cNvPicPr/>
                        </pic:nvPicPr>
                        <pic:blipFill>
                          <a:blip r:embed="rId11">
                            <a:extLst>
                              <a:ext uri="{28A0092B-C50C-407E-A947-70E740481C1C}">
                                <a14:useLocalDpi xmlns:a14="http://schemas.microsoft.com/office/drawing/2010/main" val="0"/>
                              </a:ext>
                            </a:extLst>
                          </a:blip>
                          <a:stretch>
                            <a:fillRect/>
                          </a:stretch>
                        </pic:blipFill>
                        <pic:spPr>
                          <a:xfrm>
                            <a:off x="0" y="0"/>
                            <a:ext cx="1069049" cy="629131"/>
                          </a:xfrm>
                          <a:prstGeom prst="rect">
                            <a:avLst/>
                          </a:prstGeom>
                        </pic:spPr>
                      </pic:pic>
                    </a:graphicData>
                  </a:graphic>
                </wp:inline>
              </w:drawing>
            </w:r>
          </w:p>
        </w:tc>
        <w:tc>
          <w:tcPr>
            <w:tcW w:w="2831" w:type="dxa"/>
          </w:tcPr>
          <w:p w:rsidR="00627E19" w:rsidRPr="00085CD0" w:rsidRDefault="00286023" w:rsidP="00941B3D">
            <w:pPr>
              <w:jc w:val="both"/>
              <w:rPr>
                <w:highlight w:val="yellow"/>
              </w:rPr>
            </w:pPr>
            <w:r w:rsidRPr="00085CD0">
              <w:rPr>
                <w:highlight w:val="yellow"/>
              </w:rPr>
              <w:t xml:space="preserve">Amino </w:t>
            </w:r>
          </w:p>
        </w:tc>
        <w:tc>
          <w:tcPr>
            <w:tcW w:w="2832" w:type="dxa"/>
          </w:tcPr>
          <w:p w:rsidR="00627E19" w:rsidRPr="00085CD0" w:rsidRDefault="00286023" w:rsidP="00B57FF6">
            <w:pPr>
              <w:jc w:val="both"/>
              <w:rPr>
                <w:highlight w:val="yellow"/>
              </w:rPr>
            </w:pPr>
            <w:r w:rsidRPr="00085CD0">
              <w:rPr>
                <w:highlight w:val="yellow"/>
              </w:rPr>
              <w:t xml:space="preserve">Proteínas, ácidos nucleicos </w:t>
            </w:r>
          </w:p>
        </w:tc>
      </w:tr>
      <w:tr w:rsidR="00E65078" w:rsidRPr="00814C29" w:rsidTr="00627E19">
        <w:tc>
          <w:tcPr>
            <w:tcW w:w="2831" w:type="dxa"/>
          </w:tcPr>
          <w:p w:rsidR="00627E19" w:rsidRPr="00814C29" w:rsidRDefault="00E65078" w:rsidP="00941B3D">
            <w:pPr>
              <w:jc w:val="both"/>
            </w:pPr>
            <w:r w:rsidRPr="00814C29">
              <w:rPr>
                <w:noProof/>
                <w:lang w:eastAsia="es-AR"/>
              </w:rPr>
              <w:drawing>
                <wp:inline distT="0" distB="0" distL="0" distR="0">
                  <wp:extent cx="1089481" cy="830580"/>
                  <wp:effectExtent l="0" t="0" r="0" b="76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72abebf791f804371ea5a4166d761bf006db41f4.png"/>
                          <pic:cNvPicPr/>
                        </pic:nvPicPr>
                        <pic:blipFill>
                          <a:blip r:embed="rId12">
                            <a:extLst>
                              <a:ext uri="{28A0092B-C50C-407E-A947-70E740481C1C}">
                                <a14:useLocalDpi xmlns:a14="http://schemas.microsoft.com/office/drawing/2010/main" val="0"/>
                              </a:ext>
                            </a:extLst>
                          </a:blip>
                          <a:stretch>
                            <a:fillRect/>
                          </a:stretch>
                        </pic:blipFill>
                        <pic:spPr>
                          <a:xfrm>
                            <a:off x="0" y="0"/>
                            <a:ext cx="1125906" cy="858349"/>
                          </a:xfrm>
                          <a:prstGeom prst="rect">
                            <a:avLst/>
                          </a:prstGeom>
                        </pic:spPr>
                      </pic:pic>
                    </a:graphicData>
                  </a:graphic>
                </wp:inline>
              </w:drawing>
            </w:r>
          </w:p>
        </w:tc>
        <w:tc>
          <w:tcPr>
            <w:tcW w:w="2831" w:type="dxa"/>
          </w:tcPr>
          <w:p w:rsidR="00957EE7" w:rsidRPr="00085CD0" w:rsidRDefault="00286023" w:rsidP="00941B3D">
            <w:pPr>
              <w:jc w:val="both"/>
              <w:rPr>
                <w:highlight w:val="yellow"/>
              </w:rPr>
            </w:pPr>
            <w:r w:rsidRPr="00085CD0">
              <w:rPr>
                <w:highlight w:val="yellow"/>
              </w:rPr>
              <w:t xml:space="preserve">Carboxilo </w:t>
            </w:r>
          </w:p>
        </w:tc>
        <w:tc>
          <w:tcPr>
            <w:tcW w:w="2832" w:type="dxa"/>
          </w:tcPr>
          <w:p w:rsidR="00957EE7" w:rsidRPr="00085CD0" w:rsidRDefault="003B4087" w:rsidP="00B57FF6">
            <w:pPr>
              <w:jc w:val="both"/>
              <w:rPr>
                <w:highlight w:val="yellow"/>
              </w:rPr>
            </w:pPr>
            <w:r w:rsidRPr="00085CD0">
              <w:rPr>
                <w:highlight w:val="yellow"/>
              </w:rPr>
              <w:t xml:space="preserve">Proteínas </w:t>
            </w:r>
          </w:p>
        </w:tc>
      </w:tr>
      <w:tr w:rsidR="00E65078" w:rsidRPr="00814C29" w:rsidTr="00627E19">
        <w:tc>
          <w:tcPr>
            <w:tcW w:w="2831" w:type="dxa"/>
          </w:tcPr>
          <w:p w:rsidR="00627E19" w:rsidRPr="00814C29" w:rsidRDefault="00E65078" w:rsidP="00941B3D">
            <w:pPr>
              <w:jc w:val="both"/>
            </w:pPr>
            <w:r w:rsidRPr="00814C29">
              <w:rPr>
                <w:noProof/>
                <w:lang w:eastAsia="es-AR"/>
              </w:rPr>
              <w:drawing>
                <wp:inline distT="0" distB="0" distL="0" distR="0">
                  <wp:extent cx="1333500" cy="877068"/>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b55e88e06205e247a726f19f461b45fb2c4f972.png"/>
                          <pic:cNvPicPr/>
                        </pic:nvPicPr>
                        <pic:blipFill>
                          <a:blip r:embed="rId13">
                            <a:extLst>
                              <a:ext uri="{28A0092B-C50C-407E-A947-70E740481C1C}">
                                <a14:useLocalDpi xmlns:a14="http://schemas.microsoft.com/office/drawing/2010/main" val="0"/>
                              </a:ext>
                            </a:extLst>
                          </a:blip>
                          <a:stretch>
                            <a:fillRect/>
                          </a:stretch>
                        </pic:blipFill>
                        <pic:spPr>
                          <a:xfrm>
                            <a:off x="0" y="0"/>
                            <a:ext cx="1343109" cy="883388"/>
                          </a:xfrm>
                          <a:prstGeom prst="rect">
                            <a:avLst/>
                          </a:prstGeom>
                        </pic:spPr>
                      </pic:pic>
                    </a:graphicData>
                  </a:graphic>
                </wp:inline>
              </w:drawing>
            </w:r>
          </w:p>
        </w:tc>
        <w:tc>
          <w:tcPr>
            <w:tcW w:w="2831" w:type="dxa"/>
          </w:tcPr>
          <w:p w:rsidR="00627E19" w:rsidRPr="00085CD0" w:rsidRDefault="002D0228" w:rsidP="00286023">
            <w:pPr>
              <w:jc w:val="both"/>
              <w:rPr>
                <w:highlight w:val="yellow"/>
              </w:rPr>
            </w:pPr>
            <w:r w:rsidRPr="00085CD0">
              <w:rPr>
                <w:highlight w:val="yellow"/>
              </w:rPr>
              <w:t xml:space="preserve"> </w:t>
            </w:r>
            <w:r w:rsidR="003B4087" w:rsidRPr="00085CD0">
              <w:rPr>
                <w:highlight w:val="yellow"/>
              </w:rPr>
              <w:t xml:space="preserve">Fosfato </w:t>
            </w:r>
          </w:p>
        </w:tc>
        <w:tc>
          <w:tcPr>
            <w:tcW w:w="2832" w:type="dxa"/>
          </w:tcPr>
          <w:p w:rsidR="00627E19" w:rsidRPr="00085CD0" w:rsidRDefault="003B4087" w:rsidP="002D0228">
            <w:pPr>
              <w:jc w:val="both"/>
              <w:rPr>
                <w:highlight w:val="yellow"/>
              </w:rPr>
            </w:pPr>
            <w:r w:rsidRPr="00085CD0">
              <w:rPr>
                <w:highlight w:val="yellow"/>
              </w:rPr>
              <w:t xml:space="preserve">Ácidos nucleicos </w:t>
            </w:r>
          </w:p>
        </w:tc>
      </w:tr>
      <w:tr w:rsidR="00E65078" w:rsidRPr="00814C29" w:rsidTr="00627E19">
        <w:tc>
          <w:tcPr>
            <w:tcW w:w="2831" w:type="dxa"/>
          </w:tcPr>
          <w:p w:rsidR="00627E19" w:rsidRPr="00814C29" w:rsidRDefault="00E65078" w:rsidP="00941B3D">
            <w:pPr>
              <w:jc w:val="both"/>
            </w:pPr>
            <w:r w:rsidRPr="00814C29">
              <w:rPr>
                <w:noProof/>
                <w:lang w:eastAsia="es-AR"/>
              </w:rPr>
              <w:drawing>
                <wp:inline distT="0" distB="0" distL="0" distR="0">
                  <wp:extent cx="809625" cy="723918"/>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ldehyd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77631" cy="784725"/>
                          </a:xfrm>
                          <a:prstGeom prst="rect">
                            <a:avLst/>
                          </a:prstGeom>
                        </pic:spPr>
                      </pic:pic>
                    </a:graphicData>
                  </a:graphic>
                </wp:inline>
              </w:drawing>
            </w:r>
          </w:p>
        </w:tc>
        <w:tc>
          <w:tcPr>
            <w:tcW w:w="2831" w:type="dxa"/>
          </w:tcPr>
          <w:p w:rsidR="00957EE7" w:rsidRPr="00085CD0" w:rsidRDefault="003B4087" w:rsidP="00E66904">
            <w:pPr>
              <w:jc w:val="both"/>
              <w:rPr>
                <w:highlight w:val="yellow"/>
              </w:rPr>
            </w:pPr>
            <w:r w:rsidRPr="00085CD0">
              <w:rPr>
                <w:highlight w:val="yellow"/>
              </w:rPr>
              <w:t xml:space="preserve">Aldehído </w:t>
            </w:r>
          </w:p>
        </w:tc>
        <w:tc>
          <w:tcPr>
            <w:tcW w:w="2832" w:type="dxa"/>
          </w:tcPr>
          <w:p w:rsidR="00957EE7" w:rsidRPr="00085CD0" w:rsidRDefault="003B4087" w:rsidP="00941B3D">
            <w:pPr>
              <w:jc w:val="both"/>
              <w:rPr>
                <w:highlight w:val="yellow"/>
              </w:rPr>
            </w:pPr>
            <w:r w:rsidRPr="00085CD0">
              <w:rPr>
                <w:highlight w:val="yellow"/>
              </w:rPr>
              <w:t xml:space="preserve">Hidratos de carbono </w:t>
            </w:r>
          </w:p>
        </w:tc>
      </w:tr>
      <w:tr w:rsidR="00E65078" w:rsidRPr="00814C29" w:rsidTr="00627E19">
        <w:tc>
          <w:tcPr>
            <w:tcW w:w="2831" w:type="dxa"/>
          </w:tcPr>
          <w:p w:rsidR="00E65078" w:rsidRPr="00814C29" w:rsidRDefault="00E65078" w:rsidP="00941B3D">
            <w:pPr>
              <w:jc w:val="both"/>
              <w:rPr>
                <w:noProof/>
                <w:lang w:eastAsia="es-AR"/>
              </w:rPr>
            </w:pPr>
            <w:r w:rsidRPr="00814C29">
              <w:rPr>
                <w:noProof/>
                <w:lang w:eastAsia="es-AR"/>
              </w:rPr>
              <w:drawing>
                <wp:inline distT="0" distB="0" distL="0" distR="0">
                  <wp:extent cx="704850" cy="640065"/>
                  <wp:effectExtent l="0" t="0" r="0" b="825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ng-transparent-functional-group-carbonyl-group-ketone-grignard-reaction-aldehyde-others-angle-text-logo.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15601" cy="649827"/>
                          </a:xfrm>
                          <a:prstGeom prst="rect">
                            <a:avLst/>
                          </a:prstGeom>
                        </pic:spPr>
                      </pic:pic>
                    </a:graphicData>
                  </a:graphic>
                </wp:inline>
              </w:drawing>
            </w:r>
          </w:p>
        </w:tc>
        <w:tc>
          <w:tcPr>
            <w:tcW w:w="2831" w:type="dxa"/>
          </w:tcPr>
          <w:p w:rsidR="00E65078" w:rsidRPr="00085CD0" w:rsidRDefault="003B4087" w:rsidP="00E66904">
            <w:pPr>
              <w:jc w:val="both"/>
              <w:rPr>
                <w:highlight w:val="yellow"/>
              </w:rPr>
            </w:pPr>
            <w:r w:rsidRPr="00085CD0">
              <w:rPr>
                <w:highlight w:val="yellow"/>
              </w:rPr>
              <w:t xml:space="preserve">Carbonilo </w:t>
            </w:r>
          </w:p>
        </w:tc>
        <w:tc>
          <w:tcPr>
            <w:tcW w:w="2832" w:type="dxa"/>
          </w:tcPr>
          <w:p w:rsidR="00957EE7" w:rsidRPr="00085CD0" w:rsidRDefault="003B4087" w:rsidP="00941B3D">
            <w:pPr>
              <w:jc w:val="both"/>
              <w:rPr>
                <w:highlight w:val="yellow"/>
              </w:rPr>
            </w:pPr>
            <w:r w:rsidRPr="00085CD0">
              <w:rPr>
                <w:highlight w:val="yellow"/>
              </w:rPr>
              <w:t xml:space="preserve">Hidratos de carbono </w:t>
            </w:r>
          </w:p>
        </w:tc>
      </w:tr>
      <w:tr w:rsidR="00E65078" w:rsidRPr="00814C29" w:rsidTr="00627E19">
        <w:tc>
          <w:tcPr>
            <w:tcW w:w="2831" w:type="dxa"/>
          </w:tcPr>
          <w:p w:rsidR="00E65078" w:rsidRPr="00085CD0" w:rsidRDefault="00E65078" w:rsidP="00941B3D">
            <w:pPr>
              <w:jc w:val="both"/>
              <w:rPr>
                <w:noProof/>
                <w:sz w:val="24"/>
                <w:lang w:eastAsia="es-AR"/>
              </w:rPr>
            </w:pPr>
            <w:r w:rsidRPr="00814C29">
              <w:rPr>
                <w:noProof/>
                <w:lang w:eastAsia="es-AR"/>
              </w:rPr>
              <w:drawing>
                <wp:inline distT="0" distB="0" distL="0" distR="0">
                  <wp:extent cx="466725" cy="466725"/>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000px-OH-.svg.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67163" cy="467163"/>
                          </a:xfrm>
                          <a:prstGeom prst="rect">
                            <a:avLst/>
                          </a:prstGeom>
                        </pic:spPr>
                      </pic:pic>
                    </a:graphicData>
                  </a:graphic>
                </wp:inline>
              </w:drawing>
            </w:r>
          </w:p>
        </w:tc>
        <w:tc>
          <w:tcPr>
            <w:tcW w:w="2831" w:type="dxa"/>
          </w:tcPr>
          <w:p w:rsidR="00E65078" w:rsidRPr="00085CD0" w:rsidRDefault="002D0228" w:rsidP="00286023">
            <w:pPr>
              <w:jc w:val="both"/>
              <w:rPr>
                <w:highlight w:val="yellow"/>
              </w:rPr>
            </w:pPr>
            <w:r w:rsidRPr="00085CD0">
              <w:rPr>
                <w:highlight w:val="yellow"/>
              </w:rPr>
              <w:t xml:space="preserve"> </w:t>
            </w:r>
            <w:r w:rsidR="003B4087" w:rsidRPr="00085CD0">
              <w:rPr>
                <w:highlight w:val="yellow"/>
              </w:rPr>
              <w:t xml:space="preserve">Hidroxilo </w:t>
            </w:r>
          </w:p>
        </w:tc>
        <w:tc>
          <w:tcPr>
            <w:tcW w:w="2832" w:type="dxa"/>
          </w:tcPr>
          <w:p w:rsidR="00E65078" w:rsidRPr="00085CD0" w:rsidRDefault="003B4087" w:rsidP="00941B3D">
            <w:pPr>
              <w:jc w:val="both"/>
              <w:rPr>
                <w:highlight w:val="yellow"/>
              </w:rPr>
            </w:pPr>
            <w:r w:rsidRPr="00085CD0">
              <w:rPr>
                <w:highlight w:val="yellow"/>
              </w:rPr>
              <w:t xml:space="preserve">Hidratos de carbono </w:t>
            </w:r>
          </w:p>
        </w:tc>
      </w:tr>
      <w:tr w:rsidR="00E65078" w:rsidRPr="00814C29" w:rsidTr="00627E19">
        <w:tc>
          <w:tcPr>
            <w:tcW w:w="2831" w:type="dxa"/>
          </w:tcPr>
          <w:p w:rsidR="00E65078" w:rsidRPr="00814C29" w:rsidRDefault="00E65078" w:rsidP="00941B3D">
            <w:pPr>
              <w:jc w:val="both"/>
              <w:rPr>
                <w:noProof/>
                <w:lang w:eastAsia="es-AR"/>
              </w:rPr>
            </w:pPr>
            <w:r w:rsidRPr="00814C29">
              <w:rPr>
                <w:noProof/>
                <w:lang w:eastAsia="es-AR"/>
              </w:rPr>
              <w:lastRenderedPageBreak/>
              <w:drawing>
                <wp:inline distT="0" distB="0" distL="0" distR="0">
                  <wp:extent cx="1237615" cy="847725"/>
                  <wp:effectExtent l="0" t="0" r="63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s.png"/>
                          <pic:cNvPicPr/>
                        </pic:nvPicPr>
                        <pic:blipFill>
                          <a:blip r:embed="rId17">
                            <a:extLst>
                              <a:ext uri="{28A0092B-C50C-407E-A947-70E740481C1C}">
                                <a14:useLocalDpi xmlns:a14="http://schemas.microsoft.com/office/drawing/2010/main" val="0"/>
                              </a:ext>
                            </a:extLst>
                          </a:blip>
                          <a:stretch>
                            <a:fillRect/>
                          </a:stretch>
                        </pic:blipFill>
                        <pic:spPr>
                          <a:xfrm>
                            <a:off x="0" y="0"/>
                            <a:ext cx="1264510" cy="866147"/>
                          </a:xfrm>
                          <a:prstGeom prst="rect">
                            <a:avLst/>
                          </a:prstGeom>
                        </pic:spPr>
                      </pic:pic>
                    </a:graphicData>
                  </a:graphic>
                </wp:inline>
              </w:drawing>
            </w:r>
          </w:p>
        </w:tc>
        <w:tc>
          <w:tcPr>
            <w:tcW w:w="2831" w:type="dxa"/>
          </w:tcPr>
          <w:p w:rsidR="00385237" w:rsidRPr="00085CD0" w:rsidRDefault="003B4087" w:rsidP="00941B3D">
            <w:pPr>
              <w:jc w:val="both"/>
              <w:rPr>
                <w:highlight w:val="yellow"/>
              </w:rPr>
            </w:pPr>
            <w:r w:rsidRPr="00085CD0">
              <w:rPr>
                <w:highlight w:val="yellow"/>
              </w:rPr>
              <w:t xml:space="preserve">Metilo </w:t>
            </w:r>
          </w:p>
        </w:tc>
        <w:tc>
          <w:tcPr>
            <w:tcW w:w="2832" w:type="dxa"/>
          </w:tcPr>
          <w:p w:rsidR="00385237" w:rsidRPr="00085CD0" w:rsidRDefault="005B231D" w:rsidP="00286023">
            <w:pPr>
              <w:jc w:val="both"/>
              <w:rPr>
                <w:highlight w:val="yellow"/>
              </w:rPr>
            </w:pPr>
            <w:r w:rsidRPr="00085CD0">
              <w:rPr>
                <w:highlight w:val="yellow"/>
              </w:rPr>
              <w:t xml:space="preserve"> </w:t>
            </w:r>
            <w:r w:rsidR="003B4087" w:rsidRPr="00085CD0">
              <w:rPr>
                <w:highlight w:val="yellow"/>
              </w:rPr>
              <w:t xml:space="preserve">Lípidos </w:t>
            </w:r>
          </w:p>
        </w:tc>
      </w:tr>
    </w:tbl>
    <w:p w:rsidR="00BE4B8D" w:rsidRPr="00814C29" w:rsidRDefault="00BE4B8D" w:rsidP="00941B3D">
      <w:pPr>
        <w:jc w:val="both"/>
      </w:pPr>
    </w:p>
    <w:p w:rsidR="00A34CFC" w:rsidRPr="00814C29" w:rsidRDefault="00627E19" w:rsidP="00941B3D">
      <w:pPr>
        <w:pStyle w:val="Prrafodelista"/>
        <w:numPr>
          <w:ilvl w:val="0"/>
          <w:numId w:val="1"/>
        </w:numPr>
        <w:jc w:val="both"/>
      </w:pPr>
      <w:r w:rsidRPr="00814C29">
        <w:t>Una reacción de condensación une dos moléculas de glucosa para formar el d</w:t>
      </w:r>
      <w:r w:rsidR="00A34CFC" w:rsidRPr="00814C29">
        <w:t>isacárido maltosa. La fórmula química</w:t>
      </w:r>
      <w:r w:rsidRPr="00814C29">
        <w:t xml:space="preserve"> de la</w:t>
      </w:r>
      <w:r w:rsidR="00F351DB" w:rsidRPr="00814C29">
        <w:t xml:space="preserve"> glucosa es</w:t>
      </w:r>
      <w:r w:rsidR="00A34CFC" w:rsidRPr="00814C29">
        <w:t xml:space="preserve"> </w:t>
      </w:r>
      <w:r w:rsidR="00F351DB" w:rsidRPr="00814C29">
        <w:rPr>
          <w:sz w:val="28"/>
        </w:rPr>
        <w:t>C</w:t>
      </w:r>
      <w:r w:rsidR="00F351DB" w:rsidRPr="00814C29">
        <w:rPr>
          <w:sz w:val="28"/>
          <w:vertAlign w:val="subscript"/>
        </w:rPr>
        <w:t>6</w:t>
      </w:r>
      <w:r w:rsidR="00F351DB" w:rsidRPr="00814C29">
        <w:rPr>
          <w:sz w:val="28"/>
        </w:rPr>
        <w:t>H</w:t>
      </w:r>
      <w:r w:rsidR="00F351DB" w:rsidRPr="00814C29">
        <w:rPr>
          <w:sz w:val="28"/>
          <w:vertAlign w:val="subscript"/>
        </w:rPr>
        <w:t>12</w:t>
      </w:r>
      <w:r w:rsidR="00F351DB" w:rsidRPr="00814C29">
        <w:rPr>
          <w:sz w:val="28"/>
        </w:rPr>
        <w:t>O</w:t>
      </w:r>
      <w:r w:rsidR="00F351DB" w:rsidRPr="00814C29">
        <w:rPr>
          <w:sz w:val="28"/>
          <w:vertAlign w:val="subscript"/>
        </w:rPr>
        <w:t>6</w:t>
      </w:r>
      <w:r w:rsidRPr="00814C29">
        <w:rPr>
          <w:sz w:val="28"/>
        </w:rPr>
        <w:t xml:space="preserve"> </w:t>
      </w:r>
      <w:r w:rsidRPr="00814C29">
        <w:t>¿Cuál es</w:t>
      </w:r>
      <w:r w:rsidR="00A34CFC" w:rsidRPr="00814C29">
        <w:t xml:space="preserve"> la fórmula química de la maltosa</w:t>
      </w:r>
      <w:r w:rsidRPr="00814C29">
        <w:t xml:space="preserve">? </w:t>
      </w:r>
      <w:r w:rsidR="00A34CFC" w:rsidRPr="00814C29">
        <w:t>Y de la fructosa y sacarosa</w:t>
      </w:r>
      <w:proofErr w:type="gramStart"/>
      <w:r w:rsidR="00BE4B8D" w:rsidRPr="00814C29">
        <w:t>?</w:t>
      </w:r>
      <w:proofErr w:type="gramEnd"/>
    </w:p>
    <w:p w:rsidR="002D0228" w:rsidRPr="00814C29" w:rsidRDefault="002D0228" w:rsidP="002D0228">
      <w:pPr>
        <w:jc w:val="center"/>
        <w:rPr>
          <w:sz w:val="36"/>
          <w:vertAlign w:val="subscript"/>
        </w:rPr>
      </w:pPr>
      <w:r w:rsidRPr="00085CD0">
        <w:rPr>
          <w:sz w:val="36"/>
          <w:highlight w:val="yellow"/>
        </w:rPr>
        <w:t>C</w:t>
      </w:r>
      <w:r w:rsidRPr="00085CD0">
        <w:rPr>
          <w:sz w:val="36"/>
          <w:highlight w:val="yellow"/>
          <w:vertAlign w:val="subscript"/>
        </w:rPr>
        <w:t>12</w:t>
      </w:r>
      <w:r w:rsidRPr="00085CD0">
        <w:rPr>
          <w:sz w:val="36"/>
          <w:highlight w:val="yellow"/>
        </w:rPr>
        <w:t>H</w:t>
      </w:r>
      <w:r w:rsidRPr="00085CD0">
        <w:rPr>
          <w:sz w:val="36"/>
          <w:highlight w:val="yellow"/>
          <w:vertAlign w:val="subscript"/>
        </w:rPr>
        <w:t>22</w:t>
      </w:r>
      <w:r w:rsidRPr="00085CD0">
        <w:rPr>
          <w:sz w:val="36"/>
          <w:highlight w:val="yellow"/>
        </w:rPr>
        <w:t>O</w:t>
      </w:r>
      <w:r w:rsidRPr="00085CD0">
        <w:rPr>
          <w:sz w:val="36"/>
          <w:highlight w:val="yellow"/>
          <w:vertAlign w:val="subscript"/>
        </w:rPr>
        <w:t>11</w:t>
      </w:r>
      <w:r w:rsidRPr="00814C29">
        <w:rPr>
          <w:sz w:val="36"/>
          <w:vertAlign w:val="subscript"/>
        </w:rPr>
        <w:t xml:space="preserve"> </w:t>
      </w:r>
    </w:p>
    <w:p w:rsidR="00627E19" w:rsidRPr="00814C29" w:rsidRDefault="00A34CFC" w:rsidP="00941B3D">
      <w:pPr>
        <w:pStyle w:val="Prrafodelista"/>
        <w:numPr>
          <w:ilvl w:val="0"/>
          <w:numId w:val="1"/>
        </w:numPr>
        <w:jc w:val="both"/>
      </w:pPr>
      <w:r w:rsidRPr="00814C29">
        <w:t>De las siguientes moléculas ¿cuál NO es un polímero?</w:t>
      </w:r>
    </w:p>
    <w:tbl>
      <w:tblPr>
        <w:tblStyle w:val="Tablaconcuadrcula"/>
        <w:tblW w:w="0" w:type="auto"/>
        <w:tblLook w:val="04A0" w:firstRow="1" w:lastRow="0" w:firstColumn="1" w:lastColumn="0" w:noHBand="0" w:noVBand="1"/>
      </w:tblPr>
      <w:tblGrid>
        <w:gridCol w:w="1698"/>
        <w:gridCol w:w="1699"/>
        <w:gridCol w:w="1699"/>
        <w:gridCol w:w="1699"/>
        <w:gridCol w:w="1699"/>
      </w:tblGrid>
      <w:tr w:rsidR="00A34CFC" w:rsidRPr="00814C29" w:rsidTr="00A34CFC">
        <w:tc>
          <w:tcPr>
            <w:tcW w:w="1698" w:type="dxa"/>
          </w:tcPr>
          <w:p w:rsidR="00A34CFC" w:rsidRPr="00814C29" w:rsidRDefault="00A34CFC" w:rsidP="00941B3D">
            <w:pPr>
              <w:jc w:val="both"/>
            </w:pPr>
            <w:r w:rsidRPr="00814C29">
              <w:t xml:space="preserve">Celulosa </w:t>
            </w:r>
          </w:p>
        </w:tc>
        <w:tc>
          <w:tcPr>
            <w:tcW w:w="1699" w:type="dxa"/>
          </w:tcPr>
          <w:p w:rsidR="00A34CFC" w:rsidRPr="00814C29" w:rsidRDefault="007434B8" w:rsidP="00941B3D">
            <w:pPr>
              <w:jc w:val="both"/>
            </w:pPr>
            <w:r w:rsidRPr="00085CD0">
              <w:rPr>
                <w:highlight w:val="yellow"/>
              </w:rPr>
              <w:t xml:space="preserve">Triptófano </w:t>
            </w:r>
            <w:r w:rsidR="00A34CFC" w:rsidRPr="00085CD0">
              <w:rPr>
                <w:highlight w:val="yellow"/>
              </w:rPr>
              <w:t>(un aminoácido)</w:t>
            </w:r>
            <w:r w:rsidR="00A34CFC" w:rsidRPr="00814C29">
              <w:t xml:space="preserve"> </w:t>
            </w:r>
          </w:p>
        </w:tc>
        <w:tc>
          <w:tcPr>
            <w:tcW w:w="1699" w:type="dxa"/>
          </w:tcPr>
          <w:p w:rsidR="00A34CFC" w:rsidRPr="00814C29" w:rsidRDefault="00A34CFC" w:rsidP="00941B3D">
            <w:pPr>
              <w:jc w:val="both"/>
            </w:pPr>
            <w:r w:rsidRPr="00814C29">
              <w:t xml:space="preserve">Almidón </w:t>
            </w:r>
          </w:p>
        </w:tc>
        <w:tc>
          <w:tcPr>
            <w:tcW w:w="1699" w:type="dxa"/>
          </w:tcPr>
          <w:p w:rsidR="00A34CFC" w:rsidRPr="00814C29" w:rsidRDefault="00A34CFC" w:rsidP="00941B3D">
            <w:pPr>
              <w:jc w:val="both"/>
            </w:pPr>
            <w:r w:rsidRPr="00814C29">
              <w:t xml:space="preserve">Hemoglobina </w:t>
            </w:r>
          </w:p>
        </w:tc>
        <w:tc>
          <w:tcPr>
            <w:tcW w:w="1699" w:type="dxa"/>
          </w:tcPr>
          <w:p w:rsidR="00A34CFC" w:rsidRPr="00814C29" w:rsidRDefault="00A34CFC" w:rsidP="00941B3D">
            <w:pPr>
              <w:jc w:val="both"/>
            </w:pPr>
            <w:r w:rsidRPr="00814C29">
              <w:t xml:space="preserve">Quitina </w:t>
            </w:r>
          </w:p>
        </w:tc>
      </w:tr>
    </w:tbl>
    <w:p w:rsidR="003C3C6D" w:rsidRPr="00814C29" w:rsidRDefault="003C3C6D" w:rsidP="003C3C6D">
      <w:pPr>
        <w:pStyle w:val="Prrafodelista"/>
        <w:ind w:left="360"/>
        <w:jc w:val="both"/>
      </w:pPr>
    </w:p>
    <w:p w:rsidR="00A34CFC" w:rsidRPr="00814C29" w:rsidRDefault="00627E19" w:rsidP="00941B3D">
      <w:pPr>
        <w:pStyle w:val="Prrafodelista"/>
        <w:numPr>
          <w:ilvl w:val="0"/>
          <w:numId w:val="1"/>
        </w:numPr>
        <w:jc w:val="both"/>
      </w:pPr>
      <w:r w:rsidRPr="00814C29">
        <w:t>¿Cuál de estos pares de moléculas es un ejem</w:t>
      </w:r>
      <w:r w:rsidR="00A34CFC" w:rsidRPr="00814C29">
        <w:t>plo de dos moléculas semejantes, tanto en función como</w:t>
      </w:r>
      <w:r w:rsidRPr="00814C29">
        <w:t xml:space="preserve"> en su composición química?</w:t>
      </w:r>
    </w:p>
    <w:p w:rsidR="00A34CFC" w:rsidRPr="00814C29" w:rsidRDefault="00E91ED2" w:rsidP="00941B3D">
      <w:pPr>
        <w:pStyle w:val="Prrafodelista"/>
        <w:numPr>
          <w:ilvl w:val="1"/>
          <w:numId w:val="1"/>
        </w:numPr>
        <w:jc w:val="both"/>
      </w:pPr>
      <w:r w:rsidRPr="00814C29">
        <w:t xml:space="preserve">Celulosa – </w:t>
      </w:r>
      <w:r w:rsidR="007434B8" w:rsidRPr="00814C29">
        <w:t>almidón.</w:t>
      </w:r>
    </w:p>
    <w:p w:rsidR="00A34CFC" w:rsidRPr="00814C29" w:rsidRDefault="00E91ED2" w:rsidP="00941B3D">
      <w:pPr>
        <w:pStyle w:val="Prrafodelista"/>
        <w:numPr>
          <w:ilvl w:val="1"/>
          <w:numId w:val="1"/>
        </w:numPr>
        <w:jc w:val="both"/>
      </w:pPr>
      <w:r w:rsidRPr="00814C29">
        <w:t xml:space="preserve">Quitina - </w:t>
      </w:r>
      <w:proofErr w:type="spellStart"/>
      <w:r w:rsidRPr="00814C29">
        <w:t>peptidoglucano</w:t>
      </w:r>
      <w:proofErr w:type="spellEnd"/>
      <w:r w:rsidR="00A34CFC" w:rsidRPr="00814C29">
        <w:t>.</w:t>
      </w:r>
    </w:p>
    <w:p w:rsidR="00A34CFC" w:rsidRPr="00085CD0" w:rsidRDefault="00E91ED2" w:rsidP="00941B3D">
      <w:pPr>
        <w:pStyle w:val="Prrafodelista"/>
        <w:numPr>
          <w:ilvl w:val="1"/>
          <w:numId w:val="1"/>
        </w:numPr>
        <w:jc w:val="both"/>
        <w:rPr>
          <w:highlight w:val="yellow"/>
        </w:rPr>
      </w:pPr>
      <w:r w:rsidRPr="00085CD0">
        <w:rPr>
          <w:highlight w:val="yellow"/>
        </w:rPr>
        <w:t>A</w:t>
      </w:r>
      <w:r w:rsidR="00A34CFC" w:rsidRPr="00085CD0">
        <w:rPr>
          <w:highlight w:val="yellow"/>
        </w:rPr>
        <w:t>lmidón</w:t>
      </w:r>
      <w:r w:rsidRPr="00085CD0">
        <w:rPr>
          <w:highlight w:val="yellow"/>
        </w:rPr>
        <w:t xml:space="preserve"> - </w:t>
      </w:r>
      <w:r w:rsidR="007434B8" w:rsidRPr="00085CD0">
        <w:rPr>
          <w:highlight w:val="yellow"/>
        </w:rPr>
        <w:t>Glucógeno</w:t>
      </w:r>
      <w:r w:rsidR="00A34CFC" w:rsidRPr="00085CD0">
        <w:rPr>
          <w:highlight w:val="yellow"/>
        </w:rPr>
        <w:t>.</w:t>
      </w:r>
    </w:p>
    <w:p w:rsidR="00A34CFC" w:rsidRPr="00814C29" w:rsidRDefault="00E91ED2" w:rsidP="00941B3D">
      <w:pPr>
        <w:pStyle w:val="Prrafodelista"/>
        <w:numPr>
          <w:ilvl w:val="1"/>
          <w:numId w:val="1"/>
        </w:numPr>
        <w:jc w:val="both"/>
      </w:pPr>
      <w:r w:rsidRPr="00814C29">
        <w:t xml:space="preserve">Hemoglobina - </w:t>
      </w:r>
      <w:proofErr w:type="spellStart"/>
      <w:r w:rsidRPr="00814C29">
        <w:t>tubulin</w:t>
      </w:r>
      <w:r w:rsidR="00A34CFC" w:rsidRPr="00814C29">
        <w:t>a</w:t>
      </w:r>
      <w:proofErr w:type="spellEnd"/>
      <w:r w:rsidR="00A34CFC" w:rsidRPr="00814C29">
        <w:t>.</w:t>
      </w:r>
    </w:p>
    <w:p w:rsidR="00A34CFC" w:rsidRPr="00814C29" w:rsidRDefault="00E91ED2" w:rsidP="00941B3D">
      <w:pPr>
        <w:pStyle w:val="Prrafodelista"/>
        <w:numPr>
          <w:ilvl w:val="1"/>
          <w:numId w:val="1"/>
        </w:numPr>
        <w:jc w:val="both"/>
      </w:pPr>
      <w:proofErr w:type="spellStart"/>
      <w:r w:rsidRPr="00814C29">
        <w:t>Flagelina</w:t>
      </w:r>
      <w:proofErr w:type="spellEnd"/>
      <w:r w:rsidRPr="00814C29">
        <w:t xml:space="preserve"> - Actina</w:t>
      </w:r>
      <w:r w:rsidR="00A34CFC" w:rsidRPr="00814C29">
        <w:t xml:space="preserve">. </w:t>
      </w:r>
    </w:p>
    <w:p w:rsidR="003C3C6D" w:rsidRPr="00814C29" w:rsidRDefault="003C3C6D" w:rsidP="003C3C6D">
      <w:pPr>
        <w:jc w:val="both"/>
      </w:pPr>
    </w:p>
    <w:p w:rsidR="00A34CFC" w:rsidRPr="00814C29" w:rsidRDefault="00A34CFC" w:rsidP="00941B3D">
      <w:pPr>
        <w:pStyle w:val="Prrafodelista"/>
        <w:numPr>
          <w:ilvl w:val="0"/>
          <w:numId w:val="1"/>
        </w:numPr>
        <w:jc w:val="both"/>
      </w:pPr>
      <w:r w:rsidRPr="00814C29">
        <w:t>Responde verdadero (V) o falso (F).</w:t>
      </w:r>
    </w:p>
    <w:tbl>
      <w:tblPr>
        <w:tblStyle w:val="Tablaconcuadrcula"/>
        <w:tblW w:w="0" w:type="auto"/>
        <w:tblLook w:val="04A0" w:firstRow="1" w:lastRow="0" w:firstColumn="1" w:lastColumn="0" w:noHBand="0" w:noVBand="1"/>
      </w:tblPr>
      <w:tblGrid>
        <w:gridCol w:w="7650"/>
        <w:gridCol w:w="844"/>
      </w:tblGrid>
      <w:tr w:rsidR="00A34CFC" w:rsidRPr="00814C29" w:rsidTr="00A34CFC">
        <w:tc>
          <w:tcPr>
            <w:tcW w:w="7650" w:type="dxa"/>
          </w:tcPr>
          <w:p w:rsidR="00A34CFC" w:rsidRPr="00814C29" w:rsidRDefault="00A34CFC" w:rsidP="00941B3D">
            <w:pPr>
              <w:jc w:val="both"/>
            </w:pPr>
            <w:r w:rsidRPr="00814C29">
              <w:t xml:space="preserve">Las Cadenas laterales o la grupos R de los aminoácidos son siempre polares o hidrofóbicas. </w:t>
            </w:r>
          </w:p>
        </w:tc>
        <w:tc>
          <w:tcPr>
            <w:tcW w:w="844" w:type="dxa"/>
          </w:tcPr>
          <w:p w:rsidR="00A34CFC" w:rsidRPr="00085CD0" w:rsidRDefault="0025376C" w:rsidP="00941B3D">
            <w:pPr>
              <w:jc w:val="both"/>
              <w:rPr>
                <w:highlight w:val="yellow"/>
              </w:rPr>
            </w:pPr>
            <w:r w:rsidRPr="00085CD0">
              <w:rPr>
                <w:highlight w:val="yellow"/>
              </w:rPr>
              <w:t>F</w:t>
            </w:r>
          </w:p>
        </w:tc>
      </w:tr>
      <w:tr w:rsidR="00A34CFC" w:rsidRPr="00814C29" w:rsidTr="00A34CFC">
        <w:tc>
          <w:tcPr>
            <w:tcW w:w="7650" w:type="dxa"/>
          </w:tcPr>
          <w:p w:rsidR="00A34CFC" w:rsidRPr="00814C29" w:rsidRDefault="00A34CFC" w:rsidP="00941B3D">
            <w:pPr>
              <w:jc w:val="both"/>
            </w:pPr>
            <w:r w:rsidRPr="00814C29">
              <w:t xml:space="preserve">Las cadenas de aminoácidos unidos por enlaces </w:t>
            </w:r>
            <w:r w:rsidR="009E44C7" w:rsidRPr="00814C29">
              <w:t>peptídicos</w:t>
            </w:r>
            <w:r w:rsidRPr="00814C29">
              <w:t xml:space="preserve"> constituyen la estructura</w:t>
            </w:r>
            <w:r w:rsidR="009E44C7" w:rsidRPr="00814C29">
              <w:t xml:space="preserve"> primaria de las proteínas. </w:t>
            </w:r>
          </w:p>
        </w:tc>
        <w:tc>
          <w:tcPr>
            <w:tcW w:w="844" w:type="dxa"/>
          </w:tcPr>
          <w:p w:rsidR="00A34CFC" w:rsidRPr="00085CD0" w:rsidRDefault="0025376C" w:rsidP="00941B3D">
            <w:pPr>
              <w:jc w:val="both"/>
              <w:rPr>
                <w:highlight w:val="yellow"/>
              </w:rPr>
            </w:pPr>
            <w:r w:rsidRPr="00085CD0">
              <w:rPr>
                <w:highlight w:val="yellow"/>
              </w:rPr>
              <w:t>V</w:t>
            </w:r>
          </w:p>
        </w:tc>
      </w:tr>
      <w:tr w:rsidR="00A34CFC" w:rsidRPr="00814C29" w:rsidTr="00A34CFC">
        <w:tc>
          <w:tcPr>
            <w:tcW w:w="7650" w:type="dxa"/>
          </w:tcPr>
          <w:p w:rsidR="00A34CFC" w:rsidRPr="00814C29" w:rsidRDefault="009E44C7" w:rsidP="00941B3D">
            <w:pPr>
              <w:jc w:val="both"/>
            </w:pPr>
            <w:r w:rsidRPr="00814C29">
              <w:t xml:space="preserve">La desnaturalización altera la estructura y el funcionamiento de las proteínas. </w:t>
            </w:r>
          </w:p>
        </w:tc>
        <w:tc>
          <w:tcPr>
            <w:tcW w:w="844" w:type="dxa"/>
          </w:tcPr>
          <w:p w:rsidR="00A34CFC" w:rsidRPr="00085CD0" w:rsidRDefault="0025376C" w:rsidP="00941B3D">
            <w:pPr>
              <w:jc w:val="both"/>
              <w:rPr>
                <w:highlight w:val="yellow"/>
              </w:rPr>
            </w:pPr>
            <w:r w:rsidRPr="00085CD0">
              <w:rPr>
                <w:highlight w:val="yellow"/>
              </w:rPr>
              <w:t>V</w:t>
            </w:r>
          </w:p>
        </w:tc>
      </w:tr>
      <w:tr w:rsidR="00A34CFC" w:rsidRPr="00814C29" w:rsidTr="00A34CFC">
        <w:tc>
          <w:tcPr>
            <w:tcW w:w="7650" w:type="dxa"/>
          </w:tcPr>
          <w:p w:rsidR="00A34CFC" w:rsidRPr="00814C29" w:rsidRDefault="009E44C7" w:rsidP="00941B3D">
            <w:pPr>
              <w:jc w:val="both"/>
            </w:pPr>
            <w:r w:rsidRPr="00814C29">
              <w:t>Las proteínas no participan en la constitución de elementos estructurales de los organismos.</w:t>
            </w:r>
          </w:p>
        </w:tc>
        <w:tc>
          <w:tcPr>
            <w:tcW w:w="844" w:type="dxa"/>
          </w:tcPr>
          <w:p w:rsidR="00A34CFC" w:rsidRPr="00085CD0" w:rsidRDefault="0025376C" w:rsidP="00941B3D">
            <w:pPr>
              <w:jc w:val="both"/>
              <w:rPr>
                <w:highlight w:val="yellow"/>
              </w:rPr>
            </w:pPr>
            <w:r w:rsidRPr="00085CD0">
              <w:rPr>
                <w:highlight w:val="yellow"/>
              </w:rPr>
              <w:t>F</w:t>
            </w:r>
          </w:p>
        </w:tc>
      </w:tr>
      <w:tr w:rsidR="00A34CFC" w:rsidRPr="00814C29" w:rsidTr="00A34CFC">
        <w:tc>
          <w:tcPr>
            <w:tcW w:w="7650" w:type="dxa"/>
          </w:tcPr>
          <w:p w:rsidR="00A34CFC" w:rsidRPr="00814C29" w:rsidRDefault="009E44C7" w:rsidP="00941B3D">
            <w:pPr>
              <w:jc w:val="both"/>
            </w:pPr>
            <w:r w:rsidRPr="00814C29">
              <w:t>Las proteínas fibrosas son las principales componentes de las paredes celulares de las células vegetales.</w:t>
            </w:r>
          </w:p>
        </w:tc>
        <w:tc>
          <w:tcPr>
            <w:tcW w:w="844" w:type="dxa"/>
          </w:tcPr>
          <w:p w:rsidR="00A34CFC" w:rsidRPr="00085CD0" w:rsidRDefault="0025376C" w:rsidP="00941B3D">
            <w:pPr>
              <w:jc w:val="both"/>
              <w:rPr>
                <w:highlight w:val="yellow"/>
              </w:rPr>
            </w:pPr>
            <w:r w:rsidRPr="00085CD0">
              <w:rPr>
                <w:highlight w:val="yellow"/>
              </w:rPr>
              <w:t>F</w:t>
            </w:r>
          </w:p>
        </w:tc>
      </w:tr>
      <w:tr w:rsidR="009E44C7" w:rsidRPr="00814C29" w:rsidTr="00A34CFC">
        <w:tc>
          <w:tcPr>
            <w:tcW w:w="7650" w:type="dxa"/>
          </w:tcPr>
          <w:p w:rsidR="009E44C7" w:rsidRPr="00814C29" w:rsidRDefault="009E44C7" w:rsidP="00941B3D">
            <w:pPr>
              <w:jc w:val="both"/>
            </w:pPr>
            <w:r w:rsidRPr="00814C29">
              <w:t>Una proteína con estructura cuaternaria siempre está integrada por cuatro subunidades, por eso se denomina cuaternaria.</w:t>
            </w:r>
          </w:p>
        </w:tc>
        <w:tc>
          <w:tcPr>
            <w:tcW w:w="844" w:type="dxa"/>
          </w:tcPr>
          <w:p w:rsidR="009E44C7" w:rsidRPr="00085CD0" w:rsidRDefault="0025376C" w:rsidP="00941B3D">
            <w:pPr>
              <w:jc w:val="both"/>
              <w:rPr>
                <w:highlight w:val="yellow"/>
              </w:rPr>
            </w:pPr>
            <w:r w:rsidRPr="00085CD0">
              <w:rPr>
                <w:highlight w:val="yellow"/>
              </w:rPr>
              <w:t>F</w:t>
            </w:r>
          </w:p>
        </w:tc>
      </w:tr>
    </w:tbl>
    <w:p w:rsidR="009E44C7" w:rsidRPr="00814C29" w:rsidRDefault="009E44C7" w:rsidP="00941B3D">
      <w:pPr>
        <w:jc w:val="both"/>
      </w:pPr>
    </w:p>
    <w:p w:rsidR="009E44C7" w:rsidRPr="00814C29" w:rsidRDefault="00A34CFC" w:rsidP="00941B3D">
      <w:pPr>
        <w:pStyle w:val="Prrafodelista"/>
        <w:numPr>
          <w:ilvl w:val="0"/>
          <w:numId w:val="1"/>
        </w:numPr>
        <w:jc w:val="both"/>
      </w:pPr>
      <w:r w:rsidRPr="00814C29">
        <w:t xml:space="preserve">Indica una diferencia entre la membrana </w:t>
      </w:r>
      <w:r w:rsidR="009E44C7" w:rsidRPr="00814C29">
        <w:t>plasmática</w:t>
      </w:r>
      <w:r w:rsidRPr="00814C29">
        <w:t xml:space="preserve"> y otras membranas del interior de la célula</w:t>
      </w:r>
      <w:r w:rsidR="009E44C7" w:rsidRPr="00814C29">
        <w:t>.</w:t>
      </w:r>
    </w:p>
    <w:p w:rsidR="009E44C7" w:rsidRPr="00085CD0" w:rsidRDefault="00A34CFC" w:rsidP="00941B3D">
      <w:pPr>
        <w:pStyle w:val="Prrafodelista"/>
        <w:numPr>
          <w:ilvl w:val="1"/>
          <w:numId w:val="1"/>
        </w:numPr>
        <w:jc w:val="both"/>
        <w:rPr>
          <w:highlight w:val="yellow"/>
        </w:rPr>
      </w:pPr>
      <w:r w:rsidRPr="00085CD0">
        <w:rPr>
          <w:highlight w:val="yellow"/>
        </w:rPr>
        <w:t xml:space="preserve">La membrana </w:t>
      </w:r>
      <w:r w:rsidR="009E44C7" w:rsidRPr="00085CD0">
        <w:rPr>
          <w:highlight w:val="yellow"/>
        </w:rPr>
        <w:t>plasmática</w:t>
      </w:r>
      <w:r w:rsidRPr="00085CD0">
        <w:rPr>
          <w:highlight w:val="yellow"/>
        </w:rPr>
        <w:t xml:space="preserve"> tiene cadenas de </w:t>
      </w:r>
      <w:r w:rsidR="009E44C7" w:rsidRPr="00085CD0">
        <w:rPr>
          <w:highlight w:val="yellow"/>
        </w:rPr>
        <w:t xml:space="preserve">carbohidratos en su cara externa. </w:t>
      </w:r>
    </w:p>
    <w:p w:rsidR="009E44C7" w:rsidRPr="00814C29" w:rsidRDefault="00A34CFC" w:rsidP="00941B3D">
      <w:pPr>
        <w:pStyle w:val="Prrafodelista"/>
        <w:numPr>
          <w:ilvl w:val="1"/>
          <w:numId w:val="1"/>
        </w:numPr>
        <w:jc w:val="both"/>
      </w:pPr>
      <w:r w:rsidRPr="00814C29">
        <w:t>Solo las membranas</w:t>
      </w:r>
      <w:r w:rsidR="009E44C7" w:rsidRPr="00814C29">
        <w:t xml:space="preserve"> internas tienen colesterol.</w:t>
      </w:r>
    </w:p>
    <w:p w:rsidR="009E44C7" w:rsidRPr="00814C29" w:rsidRDefault="00A34CFC" w:rsidP="00941B3D">
      <w:pPr>
        <w:pStyle w:val="Prrafodelista"/>
        <w:numPr>
          <w:ilvl w:val="1"/>
          <w:numId w:val="1"/>
        </w:numPr>
        <w:jc w:val="both"/>
      </w:pPr>
      <w:r w:rsidRPr="00814C29">
        <w:t xml:space="preserve">Solo la membrana plasmática tiene </w:t>
      </w:r>
      <w:r w:rsidR="009E44C7" w:rsidRPr="00814C29">
        <w:t>fosfolípidos.</w:t>
      </w:r>
    </w:p>
    <w:p w:rsidR="009E44C7" w:rsidRPr="00814C29" w:rsidRDefault="00A34CFC" w:rsidP="00941B3D">
      <w:pPr>
        <w:pStyle w:val="Prrafodelista"/>
        <w:numPr>
          <w:ilvl w:val="1"/>
          <w:numId w:val="1"/>
        </w:numPr>
        <w:jc w:val="both"/>
      </w:pPr>
      <w:r w:rsidRPr="00814C29">
        <w:t xml:space="preserve">Las membranas </w:t>
      </w:r>
      <w:r w:rsidR="009E44C7" w:rsidRPr="00814C29">
        <w:t xml:space="preserve">internas tienen uniones gap o </w:t>
      </w:r>
      <w:proofErr w:type="spellStart"/>
      <w:r w:rsidR="009E44C7" w:rsidRPr="00814C29">
        <w:t>nexus</w:t>
      </w:r>
      <w:proofErr w:type="spellEnd"/>
      <w:r w:rsidR="009E44C7" w:rsidRPr="00814C29">
        <w:t xml:space="preserve">, pero carecen de </w:t>
      </w:r>
      <w:proofErr w:type="spellStart"/>
      <w:r w:rsidR="009E44C7" w:rsidRPr="00814C29">
        <w:t>desmosomas</w:t>
      </w:r>
      <w:proofErr w:type="spellEnd"/>
      <w:r w:rsidR="009E44C7" w:rsidRPr="00814C29">
        <w:t xml:space="preserve"> que</w:t>
      </w:r>
      <w:r w:rsidRPr="00814C29">
        <w:t xml:space="preserve"> si está</w:t>
      </w:r>
      <w:r w:rsidR="007434B8" w:rsidRPr="00814C29">
        <w:t>n p</w:t>
      </w:r>
      <w:r w:rsidR="009E44C7" w:rsidRPr="00814C29">
        <w:t>resentes en la membrana plasmática.</w:t>
      </w:r>
    </w:p>
    <w:p w:rsidR="009E44C7" w:rsidRPr="00814C29" w:rsidRDefault="00A34CFC" w:rsidP="00BE4B8D">
      <w:pPr>
        <w:pStyle w:val="Prrafodelista"/>
        <w:numPr>
          <w:ilvl w:val="1"/>
          <w:numId w:val="1"/>
        </w:numPr>
        <w:jc w:val="both"/>
      </w:pPr>
      <w:r w:rsidRPr="00814C29">
        <w:lastRenderedPageBreak/>
        <w:t>Las membranas internas no permiten el pasaje de sustancias, que si ocurre a través de la</w:t>
      </w:r>
      <w:r w:rsidR="009E44C7" w:rsidRPr="00814C29">
        <w:t xml:space="preserve"> membrana plasmática. </w:t>
      </w:r>
    </w:p>
    <w:p w:rsidR="003C3C6D" w:rsidRPr="00814C29" w:rsidRDefault="003C3C6D" w:rsidP="003C3C6D">
      <w:pPr>
        <w:jc w:val="both"/>
      </w:pPr>
    </w:p>
    <w:p w:rsidR="009E44C7" w:rsidRPr="00814C29" w:rsidRDefault="009E44C7" w:rsidP="00941B3D">
      <w:pPr>
        <w:pStyle w:val="Prrafodelista"/>
        <w:numPr>
          <w:ilvl w:val="0"/>
          <w:numId w:val="1"/>
        </w:numPr>
        <w:jc w:val="both"/>
      </w:pPr>
      <w:r w:rsidRPr="00814C29">
        <w:t>El colorante azul de meti</w:t>
      </w:r>
      <w:r w:rsidR="00A34CFC" w:rsidRPr="00814C29">
        <w:t>leno fue utilizado en la elaboración de preparados de epide</w:t>
      </w:r>
      <w:r w:rsidRPr="00814C29">
        <w:t>rmis de cebolla y células  epiteli</w:t>
      </w:r>
      <w:r w:rsidR="00A34CFC" w:rsidRPr="00814C29">
        <w:t>ales de la mejilla que fu</w:t>
      </w:r>
      <w:r w:rsidRPr="00814C29">
        <w:t>eron observados con el microscopi</w:t>
      </w:r>
      <w:r w:rsidR="00A34CFC" w:rsidRPr="00814C29">
        <w:t>o óptico. Este colo</w:t>
      </w:r>
      <w:r w:rsidRPr="00814C29">
        <w:t>rante permite visualizar mejor:</w:t>
      </w:r>
    </w:p>
    <w:p w:rsidR="009E44C7" w:rsidRPr="00085CD0" w:rsidRDefault="009E44C7" w:rsidP="00941B3D">
      <w:pPr>
        <w:pStyle w:val="Prrafodelista"/>
        <w:numPr>
          <w:ilvl w:val="1"/>
          <w:numId w:val="1"/>
        </w:numPr>
        <w:jc w:val="both"/>
        <w:rPr>
          <w:highlight w:val="yellow"/>
        </w:rPr>
      </w:pPr>
      <w:r w:rsidRPr="00085CD0">
        <w:rPr>
          <w:highlight w:val="yellow"/>
        </w:rPr>
        <w:t>E</w:t>
      </w:r>
      <w:r w:rsidR="00A34CFC" w:rsidRPr="00085CD0">
        <w:rPr>
          <w:highlight w:val="yellow"/>
        </w:rPr>
        <w:t>l núcl</w:t>
      </w:r>
      <w:r w:rsidRPr="00085CD0">
        <w:rPr>
          <w:highlight w:val="yellow"/>
        </w:rPr>
        <w:t xml:space="preserve">eo en </w:t>
      </w:r>
      <w:r w:rsidR="00A34CFC" w:rsidRPr="00085CD0">
        <w:rPr>
          <w:highlight w:val="yellow"/>
        </w:rPr>
        <w:t xml:space="preserve">células animales y vegetales. </w:t>
      </w:r>
    </w:p>
    <w:p w:rsidR="009E44C7" w:rsidRPr="00814C29" w:rsidRDefault="009E44C7" w:rsidP="00941B3D">
      <w:pPr>
        <w:pStyle w:val="Prrafodelista"/>
        <w:numPr>
          <w:ilvl w:val="1"/>
          <w:numId w:val="1"/>
        </w:numPr>
        <w:jc w:val="both"/>
      </w:pPr>
      <w:r w:rsidRPr="00814C29">
        <w:t>El núcleo, el citoplasma y la membrana plasmática</w:t>
      </w:r>
      <w:r w:rsidR="00A34CFC" w:rsidRPr="00814C29">
        <w:t xml:space="preserve"> en la</w:t>
      </w:r>
      <w:r w:rsidRPr="00814C29">
        <w:t>s células vegetales y animales.</w:t>
      </w:r>
    </w:p>
    <w:p w:rsidR="009E44C7" w:rsidRPr="00814C29" w:rsidRDefault="00A34CFC" w:rsidP="00941B3D">
      <w:pPr>
        <w:pStyle w:val="Prrafodelista"/>
        <w:numPr>
          <w:ilvl w:val="1"/>
          <w:numId w:val="1"/>
        </w:numPr>
        <w:jc w:val="both"/>
      </w:pPr>
      <w:r w:rsidRPr="00814C29">
        <w:t xml:space="preserve">La membrana </w:t>
      </w:r>
      <w:r w:rsidR="009E44C7" w:rsidRPr="00814C29">
        <w:t>plasmática</w:t>
      </w:r>
      <w:r w:rsidRPr="00814C29">
        <w:t xml:space="preserve"> en ambos tipos celulares.</w:t>
      </w:r>
    </w:p>
    <w:p w:rsidR="009E44C7" w:rsidRPr="00814C29" w:rsidRDefault="009E44C7" w:rsidP="00941B3D">
      <w:pPr>
        <w:pStyle w:val="Prrafodelista"/>
        <w:numPr>
          <w:ilvl w:val="1"/>
          <w:numId w:val="1"/>
        </w:numPr>
        <w:jc w:val="both"/>
      </w:pPr>
      <w:r w:rsidRPr="00814C29">
        <w:t>E</w:t>
      </w:r>
      <w:r w:rsidR="00A34CFC" w:rsidRPr="00814C29">
        <w:t>l núcleo, únicamente en las células vegetales.</w:t>
      </w:r>
    </w:p>
    <w:p w:rsidR="00BE4B8D" w:rsidRPr="00814C29" w:rsidRDefault="009E44C7" w:rsidP="00A56DC5">
      <w:pPr>
        <w:pStyle w:val="Prrafodelista"/>
        <w:numPr>
          <w:ilvl w:val="1"/>
          <w:numId w:val="1"/>
        </w:numPr>
        <w:jc w:val="both"/>
      </w:pPr>
      <w:r w:rsidRPr="00814C29">
        <w:t>El núcleo,</w:t>
      </w:r>
      <w:r w:rsidR="00A34CFC" w:rsidRPr="00814C29">
        <w:t xml:space="preserve"> las mitocondrias y </w:t>
      </w:r>
      <w:r w:rsidRPr="00814C29">
        <w:t>los cloroplast</w:t>
      </w:r>
      <w:r w:rsidR="00A34CFC" w:rsidRPr="00814C29">
        <w:t>os en las células vegetales.</w:t>
      </w:r>
    </w:p>
    <w:p w:rsidR="003C3C6D" w:rsidRPr="00814C29" w:rsidRDefault="003C3C6D" w:rsidP="003C3C6D">
      <w:pPr>
        <w:jc w:val="both"/>
      </w:pPr>
    </w:p>
    <w:p w:rsidR="00A34CFC" w:rsidRPr="00814C29" w:rsidRDefault="00A34CFC" w:rsidP="00941B3D">
      <w:pPr>
        <w:pStyle w:val="Prrafodelista"/>
        <w:numPr>
          <w:ilvl w:val="0"/>
          <w:numId w:val="1"/>
        </w:numPr>
        <w:jc w:val="both"/>
      </w:pPr>
      <w:r w:rsidRPr="00814C29">
        <w:t>En el recuadro de la derecha esque</w:t>
      </w:r>
      <w:r w:rsidR="00BA4F44" w:rsidRPr="00814C29">
        <w:t xml:space="preserve">matice una célula de banana y señale la pared celular y los </w:t>
      </w:r>
      <w:proofErr w:type="spellStart"/>
      <w:r w:rsidR="00BA4F44" w:rsidRPr="00814C29">
        <w:t>amiloplastos</w:t>
      </w:r>
      <w:proofErr w:type="spellEnd"/>
      <w:r w:rsidR="00BA4F44" w:rsidRPr="00814C29">
        <w:t>. ¿Qué</w:t>
      </w:r>
      <w:r w:rsidRPr="00814C29">
        <w:t xml:space="preserve"> función cumplen los </w:t>
      </w:r>
      <w:proofErr w:type="spellStart"/>
      <w:r w:rsidRPr="00814C29">
        <w:t>amiloplastos</w:t>
      </w:r>
      <w:proofErr w:type="spellEnd"/>
      <w:r w:rsidRPr="00814C29">
        <w:t xml:space="preserve"> en la célula? </w:t>
      </w:r>
    </w:p>
    <w:tbl>
      <w:tblPr>
        <w:tblStyle w:val="Tablaconcuadrcula"/>
        <w:tblW w:w="0" w:type="auto"/>
        <w:tblInd w:w="360" w:type="dxa"/>
        <w:tblLook w:val="04A0" w:firstRow="1" w:lastRow="0" w:firstColumn="1" w:lastColumn="0" w:noHBand="0" w:noVBand="1"/>
      </w:tblPr>
      <w:tblGrid>
        <w:gridCol w:w="3516"/>
      </w:tblGrid>
      <w:tr w:rsidR="00BA4F44" w:rsidRPr="00814C29" w:rsidTr="00BA4F44">
        <w:trPr>
          <w:trHeight w:val="2305"/>
        </w:trPr>
        <w:tc>
          <w:tcPr>
            <w:tcW w:w="3131" w:type="dxa"/>
          </w:tcPr>
          <w:p w:rsidR="00BA4F44" w:rsidRPr="00814C29" w:rsidRDefault="0025376C" w:rsidP="00941B3D">
            <w:pPr>
              <w:pStyle w:val="Prrafodelista"/>
              <w:ind w:left="0"/>
              <w:jc w:val="both"/>
            </w:pPr>
            <w:r w:rsidRPr="00814C29">
              <w:rPr>
                <w:noProof/>
                <w:lang w:eastAsia="es-AR"/>
              </w:rPr>
              <w:drawing>
                <wp:anchor distT="0" distB="0" distL="114300" distR="114300" simplePos="0" relativeHeight="251673600" behindDoc="0" locked="0" layoutInCell="1" allowOverlap="1">
                  <wp:simplePos x="0" y="0"/>
                  <wp:positionH relativeFrom="column">
                    <wp:posOffset>4919</wp:posOffset>
                  </wp:positionH>
                  <wp:positionV relativeFrom="paragraph">
                    <wp:posOffset>89345</wp:posOffset>
                  </wp:positionV>
                  <wp:extent cx="2090670" cy="1574971"/>
                  <wp:effectExtent l="0" t="0" r="5080" b="635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renquima-reserva-R[1].jpg"/>
                          <pic:cNvPicPr/>
                        </pic:nvPicPr>
                        <pic:blipFill>
                          <a:blip r:embed="rId18">
                            <a:extLst>
                              <a:ext uri="{28A0092B-C50C-407E-A947-70E740481C1C}">
                                <a14:useLocalDpi xmlns:a14="http://schemas.microsoft.com/office/drawing/2010/main" val="0"/>
                              </a:ext>
                            </a:extLst>
                          </a:blip>
                          <a:stretch>
                            <a:fillRect/>
                          </a:stretch>
                        </pic:blipFill>
                        <pic:spPr>
                          <a:xfrm>
                            <a:off x="0" y="0"/>
                            <a:ext cx="2090670" cy="1574971"/>
                          </a:xfrm>
                          <a:prstGeom prst="rect">
                            <a:avLst/>
                          </a:prstGeom>
                        </pic:spPr>
                      </pic:pic>
                    </a:graphicData>
                  </a:graphic>
                </wp:anchor>
              </w:drawing>
            </w:r>
          </w:p>
        </w:tc>
      </w:tr>
    </w:tbl>
    <w:p w:rsidR="009F61DA" w:rsidRPr="00814C29" w:rsidRDefault="007D07EC" w:rsidP="009F61DA">
      <w:pPr>
        <w:pStyle w:val="Prrafodelista"/>
        <w:ind w:left="360"/>
        <w:jc w:val="both"/>
      </w:pPr>
      <w:r w:rsidRPr="00085CD0">
        <w:rPr>
          <w:highlight w:val="yellow"/>
        </w:rPr>
        <w:t xml:space="preserve">Los </w:t>
      </w:r>
      <w:proofErr w:type="spellStart"/>
      <w:r w:rsidRPr="00085CD0">
        <w:rPr>
          <w:highlight w:val="yellow"/>
        </w:rPr>
        <w:t>amiloplastos</w:t>
      </w:r>
      <w:proofErr w:type="spellEnd"/>
      <w:r w:rsidRPr="00085CD0">
        <w:rPr>
          <w:highlight w:val="yellow"/>
        </w:rPr>
        <w:t xml:space="preserve"> cumples la función de almacenar almidón. El almidón es la forma de almacenar energía de las células vegetales</w:t>
      </w:r>
    </w:p>
    <w:p w:rsidR="009F61DA" w:rsidRPr="00814C29" w:rsidRDefault="009F61DA" w:rsidP="009F61DA">
      <w:pPr>
        <w:pStyle w:val="Prrafodelista"/>
        <w:ind w:left="360"/>
        <w:jc w:val="both"/>
      </w:pPr>
    </w:p>
    <w:p w:rsidR="00BA4F44" w:rsidRPr="00814C29" w:rsidRDefault="00BA4F44" w:rsidP="009F61DA">
      <w:pPr>
        <w:pStyle w:val="Prrafodelista"/>
        <w:numPr>
          <w:ilvl w:val="0"/>
          <w:numId w:val="1"/>
        </w:numPr>
        <w:jc w:val="both"/>
      </w:pPr>
      <w:r w:rsidRPr="00814C29">
        <w:t xml:space="preserve">Elegí la afirmación CORRECTA: </w:t>
      </w:r>
    </w:p>
    <w:p w:rsidR="00BA4F44" w:rsidRPr="00814C29" w:rsidRDefault="00BA4F44" w:rsidP="00941B3D">
      <w:pPr>
        <w:pStyle w:val="Prrafodelista"/>
        <w:numPr>
          <w:ilvl w:val="1"/>
          <w:numId w:val="1"/>
        </w:numPr>
        <w:jc w:val="both"/>
      </w:pPr>
      <w:r w:rsidRPr="00814C29">
        <w:t>Las células eucariot</w:t>
      </w:r>
      <w:r w:rsidR="00A34CFC" w:rsidRPr="00814C29">
        <w:t xml:space="preserve">as tienen pared </w:t>
      </w:r>
      <w:r w:rsidRPr="00814C29">
        <w:t>celular y las procariotas no.</w:t>
      </w:r>
    </w:p>
    <w:p w:rsidR="00BA4F44" w:rsidRPr="00814C29" w:rsidRDefault="00BA4F44" w:rsidP="00941B3D">
      <w:pPr>
        <w:pStyle w:val="Prrafodelista"/>
        <w:numPr>
          <w:ilvl w:val="1"/>
          <w:numId w:val="1"/>
        </w:numPr>
        <w:jc w:val="both"/>
      </w:pPr>
      <w:r w:rsidRPr="00814C29">
        <w:t>En las células procariotas, los ribosomas, las mit</w:t>
      </w:r>
      <w:r w:rsidR="00A34CFC" w:rsidRPr="00814C29">
        <w:t xml:space="preserve">ocondrias y los cloroplastos son más pequeños que en las células eucariotas. </w:t>
      </w:r>
    </w:p>
    <w:p w:rsidR="00BA4F44" w:rsidRPr="00814C29" w:rsidRDefault="00BA4F44" w:rsidP="00941B3D">
      <w:pPr>
        <w:pStyle w:val="Prrafodelista"/>
        <w:numPr>
          <w:ilvl w:val="1"/>
          <w:numId w:val="1"/>
        </w:numPr>
        <w:jc w:val="both"/>
      </w:pPr>
      <w:r w:rsidRPr="00814C29">
        <w:t xml:space="preserve">En las células procariotas los ribosomas </w:t>
      </w:r>
      <w:r w:rsidR="00A34CFC" w:rsidRPr="00814C29">
        <w:t xml:space="preserve">pueden encontrarse tanto en el citoplasma como en la superficie </w:t>
      </w:r>
      <w:r w:rsidRPr="00814C29">
        <w:t xml:space="preserve">del retículo </w:t>
      </w:r>
      <w:proofErr w:type="spellStart"/>
      <w:r w:rsidR="002728B0" w:rsidRPr="00814C29">
        <w:t>endoplasmatico</w:t>
      </w:r>
      <w:proofErr w:type="spellEnd"/>
      <w:r w:rsidRPr="00814C29">
        <w:t>.</w:t>
      </w:r>
    </w:p>
    <w:p w:rsidR="00BA4F44" w:rsidRPr="00085CD0" w:rsidRDefault="00BA4F44" w:rsidP="00941B3D">
      <w:pPr>
        <w:pStyle w:val="Prrafodelista"/>
        <w:numPr>
          <w:ilvl w:val="1"/>
          <w:numId w:val="1"/>
        </w:numPr>
        <w:jc w:val="both"/>
        <w:rPr>
          <w:highlight w:val="yellow"/>
        </w:rPr>
      </w:pPr>
      <w:r w:rsidRPr="00085CD0">
        <w:rPr>
          <w:highlight w:val="yellow"/>
        </w:rPr>
        <w:t xml:space="preserve">Los organismos eucariotas pueden </w:t>
      </w:r>
      <w:r w:rsidR="00A34CFC" w:rsidRPr="00085CD0">
        <w:rPr>
          <w:highlight w:val="yellow"/>
        </w:rPr>
        <w:t xml:space="preserve">ser unicelulares o </w:t>
      </w:r>
      <w:r w:rsidRPr="00085CD0">
        <w:rPr>
          <w:highlight w:val="yellow"/>
        </w:rPr>
        <w:t>pluricelulares.</w:t>
      </w:r>
    </w:p>
    <w:p w:rsidR="00BA4F44" w:rsidRPr="00814C29" w:rsidRDefault="00A34CFC" w:rsidP="00941B3D">
      <w:pPr>
        <w:pStyle w:val="Prrafodelista"/>
        <w:numPr>
          <w:ilvl w:val="1"/>
          <w:numId w:val="1"/>
        </w:numPr>
        <w:jc w:val="both"/>
      </w:pPr>
      <w:r w:rsidRPr="00814C29">
        <w:t xml:space="preserve">En las células </w:t>
      </w:r>
      <w:r w:rsidR="000B581C" w:rsidRPr="00814C29">
        <w:t>eucariotas</w:t>
      </w:r>
      <w:r w:rsidRPr="00814C29">
        <w:t xml:space="preserve"> el material genético es ADN, mientr</w:t>
      </w:r>
      <w:r w:rsidR="00BA4F44" w:rsidRPr="00814C29">
        <w:t>as que en las procariota es ARN.</w:t>
      </w:r>
    </w:p>
    <w:p w:rsidR="002728B0" w:rsidRPr="00814C29" w:rsidRDefault="002728B0" w:rsidP="002728B0">
      <w:pPr>
        <w:ind w:left="360"/>
        <w:jc w:val="both"/>
      </w:pPr>
    </w:p>
    <w:p w:rsidR="007D07EC" w:rsidRPr="00814C29" w:rsidRDefault="007D07EC" w:rsidP="00CA3F80">
      <w:pPr>
        <w:jc w:val="both"/>
      </w:pPr>
    </w:p>
    <w:p w:rsidR="007D07EC" w:rsidRPr="00814C29" w:rsidRDefault="007D07EC" w:rsidP="00CA3F80">
      <w:pPr>
        <w:jc w:val="both"/>
      </w:pPr>
    </w:p>
    <w:p w:rsidR="007D07EC" w:rsidRPr="00814C29" w:rsidRDefault="007D07EC" w:rsidP="00CA3F80">
      <w:pPr>
        <w:jc w:val="both"/>
      </w:pPr>
    </w:p>
    <w:p w:rsidR="007D07EC" w:rsidRPr="00814C29" w:rsidRDefault="007D07EC" w:rsidP="00CA3F80">
      <w:pPr>
        <w:jc w:val="both"/>
      </w:pPr>
    </w:p>
    <w:p w:rsidR="007D07EC" w:rsidRPr="00814C29" w:rsidRDefault="007D07EC" w:rsidP="00CA3F80">
      <w:pPr>
        <w:jc w:val="both"/>
      </w:pPr>
    </w:p>
    <w:p w:rsidR="00BA4F44" w:rsidRPr="00814C29" w:rsidRDefault="00BA4F44" w:rsidP="00941B3D">
      <w:pPr>
        <w:pStyle w:val="Prrafodelista"/>
        <w:numPr>
          <w:ilvl w:val="0"/>
          <w:numId w:val="1"/>
        </w:numPr>
        <w:jc w:val="both"/>
      </w:pPr>
      <w:r w:rsidRPr="00814C29">
        <w:lastRenderedPageBreak/>
        <w:t xml:space="preserve">La estructura que se observa en la </w:t>
      </w:r>
      <w:r w:rsidR="000B581C" w:rsidRPr="00814C29">
        <w:t>micrografía</w:t>
      </w:r>
      <w:r w:rsidRPr="00814C29">
        <w:t xml:space="preserve"> de la derecha:</w:t>
      </w:r>
    </w:p>
    <w:p w:rsidR="000B581C" w:rsidRPr="00814C29" w:rsidRDefault="00E91ED2" w:rsidP="00941B3D">
      <w:pPr>
        <w:jc w:val="both"/>
      </w:pPr>
      <w:r w:rsidRPr="00814C29">
        <w:rPr>
          <w:noProof/>
          <w:lang w:eastAsia="es-AR"/>
        </w:rPr>
        <w:drawing>
          <wp:anchor distT="0" distB="0" distL="114300" distR="114300" simplePos="0" relativeHeight="251672576" behindDoc="0" locked="0" layoutInCell="1" allowOverlap="1">
            <wp:simplePos x="0" y="0"/>
            <wp:positionH relativeFrom="column">
              <wp:posOffset>3549015</wp:posOffset>
            </wp:positionH>
            <wp:positionV relativeFrom="paragraph">
              <wp:posOffset>9525</wp:posOffset>
            </wp:positionV>
            <wp:extent cx="2562225" cy="1790700"/>
            <wp:effectExtent l="0" t="0" r="9525" b="0"/>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s.jfif"/>
                    <pic:cNvPicPr/>
                  </pic:nvPicPr>
                  <pic:blipFill>
                    <a:blip r:embed="rId19">
                      <a:extLst>
                        <a:ext uri="{28A0092B-C50C-407E-A947-70E740481C1C}">
                          <a14:useLocalDpi xmlns:a14="http://schemas.microsoft.com/office/drawing/2010/main" val="0"/>
                        </a:ext>
                      </a:extLst>
                    </a:blip>
                    <a:stretch>
                      <a:fillRect/>
                    </a:stretch>
                  </pic:blipFill>
                  <pic:spPr>
                    <a:xfrm>
                      <a:off x="0" y="0"/>
                      <a:ext cx="2562225" cy="1790700"/>
                    </a:xfrm>
                    <a:prstGeom prst="rect">
                      <a:avLst/>
                    </a:prstGeom>
                  </pic:spPr>
                </pic:pic>
              </a:graphicData>
            </a:graphic>
          </wp:anchor>
        </w:drawing>
      </w:r>
    </w:p>
    <w:p w:rsidR="00BA4F44" w:rsidRPr="00085CD0" w:rsidRDefault="00BA4F44" w:rsidP="00941B3D">
      <w:pPr>
        <w:pStyle w:val="Prrafodelista"/>
        <w:numPr>
          <w:ilvl w:val="1"/>
          <w:numId w:val="1"/>
        </w:numPr>
        <w:jc w:val="both"/>
        <w:rPr>
          <w:highlight w:val="yellow"/>
        </w:rPr>
      </w:pPr>
      <w:r w:rsidRPr="00085CD0">
        <w:rPr>
          <w:highlight w:val="yellow"/>
        </w:rPr>
        <w:t>Contiene ADN y ribosomas.</w:t>
      </w:r>
    </w:p>
    <w:p w:rsidR="000B581C" w:rsidRPr="00814C29" w:rsidRDefault="00BA4F44" w:rsidP="00941B3D">
      <w:pPr>
        <w:pStyle w:val="Prrafodelista"/>
        <w:numPr>
          <w:ilvl w:val="1"/>
          <w:numId w:val="1"/>
        </w:numPr>
        <w:jc w:val="both"/>
      </w:pPr>
      <w:r w:rsidRPr="00814C29">
        <w:t>E</w:t>
      </w:r>
      <w:r w:rsidR="00A34CFC" w:rsidRPr="00814C29">
        <w:t>stá compuesta</w:t>
      </w:r>
      <w:r w:rsidR="000B581C" w:rsidRPr="00814C29">
        <w:t xml:space="preserve"> por dos sistemas de membranas.</w:t>
      </w:r>
    </w:p>
    <w:p w:rsidR="000B581C" w:rsidRPr="00814C29" w:rsidRDefault="000B581C" w:rsidP="00941B3D">
      <w:pPr>
        <w:pStyle w:val="Prrafodelista"/>
        <w:numPr>
          <w:ilvl w:val="1"/>
          <w:numId w:val="1"/>
        </w:numPr>
        <w:jc w:val="both"/>
      </w:pPr>
      <w:r w:rsidRPr="00814C29">
        <w:t>E</w:t>
      </w:r>
      <w:r w:rsidR="00A34CFC" w:rsidRPr="00814C29">
        <w:t>s</w:t>
      </w:r>
      <w:r w:rsidRPr="00814C29">
        <w:t xml:space="preserve"> parte del sistema de </w:t>
      </w:r>
      <w:proofErr w:type="spellStart"/>
      <w:r w:rsidRPr="00814C29">
        <w:t>endomembranas</w:t>
      </w:r>
      <w:proofErr w:type="spellEnd"/>
      <w:r w:rsidRPr="00814C29">
        <w:t>.</w:t>
      </w:r>
    </w:p>
    <w:p w:rsidR="000B581C" w:rsidRPr="00814C29" w:rsidRDefault="000B581C" w:rsidP="00941B3D">
      <w:pPr>
        <w:pStyle w:val="Prrafodelista"/>
        <w:numPr>
          <w:ilvl w:val="1"/>
          <w:numId w:val="1"/>
        </w:numPr>
        <w:jc w:val="both"/>
      </w:pPr>
      <w:r w:rsidRPr="00814C29">
        <w:t>E</w:t>
      </w:r>
      <w:r w:rsidR="00A34CFC" w:rsidRPr="00814C29">
        <w:t>stá present</w:t>
      </w:r>
      <w:r w:rsidRPr="00814C29">
        <w:t>e en todas las células eucariotas.</w:t>
      </w:r>
    </w:p>
    <w:p w:rsidR="000B581C" w:rsidRPr="00814C29" w:rsidRDefault="000B581C" w:rsidP="00941B3D">
      <w:pPr>
        <w:pStyle w:val="Prrafodelista"/>
        <w:numPr>
          <w:ilvl w:val="1"/>
          <w:numId w:val="1"/>
        </w:numPr>
        <w:jc w:val="both"/>
      </w:pPr>
      <w:r w:rsidRPr="00814C29">
        <w:t>S</w:t>
      </w:r>
      <w:r w:rsidR="00A34CFC" w:rsidRPr="00814C29">
        <w:t xml:space="preserve">e encuentra entre la membrana </w:t>
      </w:r>
      <w:r w:rsidR="00A11B1A" w:rsidRPr="00814C29">
        <w:t>plasmática</w:t>
      </w:r>
      <w:r w:rsidR="00A34CFC" w:rsidRPr="00814C29">
        <w:t xml:space="preserve"> y la pared celular en las células vegetales.</w:t>
      </w:r>
    </w:p>
    <w:p w:rsidR="000B581C" w:rsidRPr="00814C29" w:rsidRDefault="000B581C" w:rsidP="00941B3D">
      <w:pPr>
        <w:ind w:left="360"/>
        <w:jc w:val="both"/>
      </w:pPr>
    </w:p>
    <w:p w:rsidR="000B581C" w:rsidRPr="00814C29" w:rsidRDefault="00A34CFC" w:rsidP="00941B3D">
      <w:pPr>
        <w:ind w:left="360"/>
        <w:jc w:val="both"/>
      </w:pPr>
      <w:r w:rsidRPr="00814C29">
        <w:t xml:space="preserve"> </w:t>
      </w:r>
    </w:p>
    <w:p w:rsidR="000B581C" w:rsidRPr="00814C29" w:rsidRDefault="000B581C" w:rsidP="00941B3D">
      <w:pPr>
        <w:pStyle w:val="Prrafodelista"/>
        <w:numPr>
          <w:ilvl w:val="0"/>
          <w:numId w:val="1"/>
        </w:numPr>
        <w:jc w:val="both"/>
      </w:pPr>
      <w:r w:rsidRPr="00814C29">
        <w:t>Los plasmodesmos:</w:t>
      </w:r>
    </w:p>
    <w:p w:rsidR="000B581C" w:rsidRPr="00814C29" w:rsidRDefault="000B581C" w:rsidP="00941B3D">
      <w:pPr>
        <w:pStyle w:val="Prrafodelista"/>
        <w:numPr>
          <w:ilvl w:val="1"/>
          <w:numId w:val="1"/>
        </w:numPr>
        <w:jc w:val="both"/>
      </w:pPr>
      <w:r w:rsidRPr="00814C29">
        <w:t>S</w:t>
      </w:r>
      <w:r w:rsidR="00A34CFC" w:rsidRPr="00814C29">
        <w:t xml:space="preserve">on estructuras de </w:t>
      </w:r>
      <w:r w:rsidRPr="00814C29">
        <w:t>comunicación</w:t>
      </w:r>
      <w:r w:rsidR="00A34CFC" w:rsidRPr="00814C29">
        <w:t xml:space="preserve"> presentes en </w:t>
      </w:r>
      <w:r w:rsidRPr="00814C29">
        <w:t>los tejidos animales y vegetal</w:t>
      </w:r>
      <w:r w:rsidR="00A34CFC" w:rsidRPr="00814C29">
        <w:t>es.</w:t>
      </w:r>
    </w:p>
    <w:p w:rsidR="000B581C" w:rsidRPr="00814C29" w:rsidRDefault="000B581C" w:rsidP="00941B3D">
      <w:pPr>
        <w:pStyle w:val="Prrafodelista"/>
        <w:numPr>
          <w:ilvl w:val="1"/>
          <w:numId w:val="1"/>
        </w:numPr>
        <w:jc w:val="both"/>
      </w:pPr>
      <w:r w:rsidRPr="00814C29">
        <w:t>M</w:t>
      </w:r>
      <w:r w:rsidR="00A34CFC" w:rsidRPr="00814C29">
        <w:t>antiene</w:t>
      </w:r>
      <w:r w:rsidR="002728B0" w:rsidRPr="00814C29">
        <w:t>n unidas células adyacentes en l</w:t>
      </w:r>
      <w:r w:rsidR="00A34CFC" w:rsidRPr="00814C29">
        <w:t xml:space="preserve">os animales. </w:t>
      </w:r>
    </w:p>
    <w:p w:rsidR="000B581C" w:rsidRPr="00085CD0" w:rsidRDefault="000B581C" w:rsidP="00941B3D">
      <w:pPr>
        <w:pStyle w:val="Prrafodelista"/>
        <w:numPr>
          <w:ilvl w:val="1"/>
          <w:numId w:val="1"/>
        </w:numPr>
        <w:jc w:val="both"/>
        <w:rPr>
          <w:highlight w:val="yellow"/>
        </w:rPr>
      </w:pPr>
      <w:r w:rsidRPr="00085CD0">
        <w:rPr>
          <w:highlight w:val="yellow"/>
        </w:rPr>
        <w:t>Son discontinuidades en la pared de células vegetales adyac</w:t>
      </w:r>
      <w:r w:rsidR="00A34CFC" w:rsidRPr="00085CD0">
        <w:rPr>
          <w:highlight w:val="yellow"/>
        </w:rPr>
        <w:t xml:space="preserve">entes. </w:t>
      </w:r>
    </w:p>
    <w:p w:rsidR="00A34CFC" w:rsidRPr="00814C29" w:rsidRDefault="000B581C" w:rsidP="00941B3D">
      <w:pPr>
        <w:pStyle w:val="Prrafodelista"/>
        <w:numPr>
          <w:ilvl w:val="1"/>
          <w:numId w:val="1"/>
        </w:numPr>
        <w:jc w:val="both"/>
      </w:pPr>
      <w:r w:rsidRPr="00814C29">
        <w:t>E</w:t>
      </w:r>
      <w:r w:rsidR="00A34CFC" w:rsidRPr="00814C29">
        <w:t>stán presentes tanto en célul</w:t>
      </w:r>
      <w:r w:rsidRPr="00814C29">
        <w:t>as animales como vegetales.</w:t>
      </w:r>
    </w:p>
    <w:p w:rsidR="00BE4B8D" w:rsidRPr="00814C29" w:rsidRDefault="000B581C" w:rsidP="00941B3D">
      <w:pPr>
        <w:pStyle w:val="Prrafodelista"/>
        <w:numPr>
          <w:ilvl w:val="1"/>
          <w:numId w:val="1"/>
        </w:numPr>
        <w:jc w:val="both"/>
      </w:pPr>
      <w:r w:rsidRPr="00814C29">
        <w:t xml:space="preserve">Son aberturas en la doble membrana que limita a las células animales. </w:t>
      </w:r>
    </w:p>
    <w:p w:rsidR="0018285B" w:rsidRPr="00814C29" w:rsidRDefault="0018285B" w:rsidP="0018285B">
      <w:pPr>
        <w:jc w:val="both"/>
      </w:pPr>
    </w:p>
    <w:p w:rsidR="000B581C" w:rsidRPr="00814C29" w:rsidRDefault="000B581C" w:rsidP="00941B3D">
      <w:pPr>
        <w:pStyle w:val="Prrafodelista"/>
        <w:numPr>
          <w:ilvl w:val="0"/>
          <w:numId w:val="1"/>
        </w:numPr>
        <w:jc w:val="both"/>
      </w:pPr>
      <w:r w:rsidRPr="00814C29">
        <w:t>Elegí la afirmación INCORRECTA.</w:t>
      </w:r>
    </w:p>
    <w:p w:rsidR="000B581C" w:rsidRPr="00085CD0" w:rsidRDefault="000B581C" w:rsidP="00941B3D">
      <w:pPr>
        <w:pStyle w:val="Prrafodelista"/>
        <w:numPr>
          <w:ilvl w:val="1"/>
          <w:numId w:val="1"/>
        </w:numPr>
        <w:jc w:val="both"/>
        <w:rPr>
          <w:highlight w:val="yellow"/>
        </w:rPr>
      </w:pPr>
      <w:r w:rsidRPr="00085CD0">
        <w:rPr>
          <w:highlight w:val="yellow"/>
        </w:rPr>
        <w:t xml:space="preserve">El </w:t>
      </w:r>
      <w:r w:rsidR="00015090" w:rsidRPr="00085CD0">
        <w:rPr>
          <w:highlight w:val="yellow"/>
        </w:rPr>
        <w:t>transporte</w:t>
      </w:r>
      <w:r w:rsidRPr="00085CD0">
        <w:rPr>
          <w:highlight w:val="yellow"/>
        </w:rPr>
        <w:t xml:space="preserve"> de iones y moléculas a través de la </w:t>
      </w:r>
      <w:r w:rsidR="00015090" w:rsidRPr="00085CD0">
        <w:rPr>
          <w:highlight w:val="yellow"/>
        </w:rPr>
        <w:t>membrana</w:t>
      </w:r>
      <w:r w:rsidRPr="00085CD0">
        <w:rPr>
          <w:highlight w:val="yellow"/>
        </w:rPr>
        <w:t xml:space="preserve"> siempre ocurre a favor de una gradiente de concentración.</w:t>
      </w:r>
    </w:p>
    <w:p w:rsidR="000B581C" w:rsidRPr="00814C29" w:rsidRDefault="000B581C" w:rsidP="00941B3D">
      <w:pPr>
        <w:pStyle w:val="Prrafodelista"/>
        <w:numPr>
          <w:ilvl w:val="1"/>
          <w:numId w:val="1"/>
        </w:numPr>
        <w:jc w:val="both"/>
      </w:pPr>
      <w:r w:rsidRPr="00814C29">
        <w:t xml:space="preserve">La </w:t>
      </w:r>
      <w:r w:rsidR="00015090" w:rsidRPr="00814C29">
        <w:t>difusión</w:t>
      </w:r>
      <w:r w:rsidRPr="00814C29">
        <w:t xml:space="preserve"> facilitada de </w:t>
      </w:r>
      <w:r w:rsidR="00015090" w:rsidRPr="00814C29">
        <w:t>sustancias</w:t>
      </w:r>
      <w:r w:rsidRPr="00814C29">
        <w:t xml:space="preserve"> a través de la </w:t>
      </w:r>
      <w:r w:rsidR="00015090" w:rsidRPr="00814C29">
        <w:t>membrana</w:t>
      </w:r>
      <w:r w:rsidRPr="00814C29">
        <w:t xml:space="preserve"> esta medida por </w:t>
      </w:r>
      <w:r w:rsidR="00015090" w:rsidRPr="00814C29">
        <w:t>proteínas</w:t>
      </w:r>
      <w:r w:rsidRPr="00814C29">
        <w:t xml:space="preserve"> y es a favor de un gradiente de concentración. </w:t>
      </w:r>
    </w:p>
    <w:p w:rsidR="000B581C" w:rsidRPr="00814C29" w:rsidRDefault="000B581C" w:rsidP="00941B3D">
      <w:pPr>
        <w:pStyle w:val="Prrafodelista"/>
        <w:numPr>
          <w:ilvl w:val="1"/>
          <w:numId w:val="1"/>
        </w:numPr>
        <w:jc w:val="both"/>
      </w:pPr>
      <w:r w:rsidRPr="00814C29">
        <w:t xml:space="preserve">La </w:t>
      </w:r>
      <w:r w:rsidR="00015090" w:rsidRPr="00814C29">
        <w:t>difusión</w:t>
      </w:r>
      <w:r w:rsidRPr="00814C29">
        <w:t xml:space="preserve"> es el movimiento neto desde zona de mayor concentración hacia zonas de menos concentración.</w:t>
      </w:r>
    </w:p>
    <w:p w:rsidR="000B581C" w:rsidRPr="00814C29" w:rsidRDefault="000B581C" w:rsidP="00941B3D">
      <w:pPr>
        <w:pStyle w:val="Prrafodelista"/>
        <w:numPr>
          <w:ilvl w:val="1"/>
          <w:numId w:val="1"/>
        </w:numPr>
        <w:jc w:val="both"/>
      </w:pPr>
      <w:r w:rsidRPr="00814C29">
        <w:t xml:space="preserve">Cuando la </w:t>
      </w:r>
      <w:r w:rsidR="00015090" w:rsidRPr="00814C29">
        <w:t>célula</w:t>
      </w:r>
      <w:r w:rsidRPr="00814C29">
        <w:t xml:space="preserve"> transporta sustancia en contra de un gradiente de </w:t>
      </w:r>
      <w:r w:rsidR="00015090" w:rsidRPr="00814C29">
        <w:t>concentración se requiere energía.</w:t>
      </w:r>
    </w:p>
    <w:p w:rsidR="00015090" w:rsidRPr="00814C29" w:rsidRDefault="00015090" w:rsidP="00941B3D">
      <w:pPr>
        <w:pStyle w:val="Prrafodelista"/>
        <w:numPr>
          <w:ilvl w:val="1"/>
          <w:numId w:val="1"/>
        </w:numPr>
        <w:jc w:val="both"/>
      </w:pPr>
      <w:r w:rsidRPr="00814C29">
        <w:t>Osmosis es la difusión de agua a través de una membrana semipermeable.</w:t>
      </w:r>
    </w:p>
    <w:p w:rsidR="00015090" w:rsidRPr="00814C29" w:rsidRDefault="00015090" w:rsidP="00941B3D">
      <w:pPr>
        <w:jc w:val="both"/>
      </w:pPr>
    </w:p>
    <w:p w:rsidR="00015090" w:rsidRPr="00814C29" w:rsidRDefault="00015090" w:rsidP="00941B3D">
      <w:pPr>
        <w:pStyle w:val="Prrafodelista"/>
        <w:numPr>
          <w:ilvl w:val="0"/>
          <w:numId w:val="1"/>
        </w:numPr>
        <w:jc w:val="both"/>
      </w:pPr>
      <w:r w:rsidRPr="00814C29">
        <w:rPr>
          <w:noProof/>
          <w:lang w:eastAsia="es-AR"/>
        </w:rPr>
        <w:drawing>
          <wp:anchor distT="0" distB="0" distL="114300" distR="114300" simplePos="0" relativeHeight="251659264" behindDoc="0" locked="0" layoutInCell="1" allowOverlap="1">
            <wp:simplePos x="0" y="0"/>
            <wp:positionH relativeFrom="column">
              <wp:posOffset>2872740</wp:posOffset>
            </wp:positionH>
            <wp:positionV relativeFrom="paragraph">
              <wp:posOffset>920115</wp:posOffset>
            </wp:positionV>
            <wp:extent cx="2950210" cy="1795145"/>
            <wp:effectExtent l="152400" t="171450" r="154940" b="167005"/>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hatsApp Image 2022-04-19 at 8.45.50 PM.jpe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950210" cy="179514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margin">
              <wp14:pctWidth>0</wp14:pctWidth>
            </wp14:sizeRelH>
          </wp:anchor>
        </w:drawing>
      </w:r>
      <w:r w:rsidRPr="00814C29">
        <w:t xml:space="preserve">En el gráfico de la derecha representa las concentraciones de diferentes iones en el agua de un lago (barras oscuras) y en el citoplasma de las células del alga </w:t>
      </w:r>
      <w:proofErr w:type="spellStart"/>
      <w:r w:rsidRPr="00814C29">
        <w:rPr>
          <w:i/>
        </w:rPr>
        <w:t>Nictella</w:t>
      </w:r>
      <w:proofErr w:type="spellEnd"/>
      <w:r w:rsidRPr="00814C29">
        <w:rPr>
          <w:i/>
        </w:rPr>
        <w:t>,</w:t>
      </w:r>
      <w:r w:rsidRPr="00814C29">
        <w:t xml:space="preserve"> que se encuentra en ese lago (barras claras). Teniendo en cuenta esta información, podemos decir que el transporte de dichos iones desde el agua del lago al interior de las células del alga ocurrirá por: </w:t>
      </w:r>
    </w:p>
    <w:p w:rsidR="00015090" w:rsidRPr="00814C29" w:rsidRDefault="00015090" w:rsidP="00941B3D">
      <w:pPr>
        <w:jc w:val="both"/>
      </w:pPr>
    </w:p>
    <w:p w:rsidR="00015090" w:rsidRPr="00814C29" w:rsidRDefault="00015090" w:rsidP="00941B3D">
      <w:pPr>
        <w:pStyle w:val="Prrafodelista"/>
        <w:numPr>
          <w:ilvl w:val="1"/>
          <w:numId w:val="1"/>
        </w:numPr>
        <w:jc w:val="both"/>
      </w:pPr>
      <w:r w:rsidRPr="00814C29">
        <w:t>Difusión simple.</w:t>
      </w:r>
    </w:p>
    <w:p w:rsidR="00015090" w:rsidRPr="00814C29" w:rsidRDefault="00015090" w:rsidP="00941B3D">
      <w:pPr>
        <w:pStyle w:val="Prrafodelista"/>
        <w:numPr>
          <w:ilvl w:val="1"/>
          <w:numId w:val="1"/>
        </w:numPr>
        <w:jc w:val="both"/>
      </w:pPr>
      <w:r w:rsidRPr="00814C29">
        <w:t>Difusión facilitada.</w:t>
      </w:r>
    </w:p>
    <w:p w:rsidR="00015090" w:rsidRPr="00814C29" w:rsidRDefault="00015090" w:rsidP="00941B3D">
      <w:pPr>
        <w:pStyle w:val="Prrafodelista"/>
        <w:numPr>
          <w:ilvl w:val="1"/>
          <w:numId w:val="1"/>
        </w:numPr>
        <w:jc w:val="both"/>
      </w:pPr>
      <w:r w:rsidRPr="00085CD0">
        <w:rPr>
          <w:highlight w:val="yellow"/>
        </w:rPr>
        <w:t>Transporte activo</w:t>
      </w:r>
      <w:r w:rsidRPr="00814C29">
        <w:t>.</w:t>
      </w:r>
    </w:p>
    <w:p w:rsidR="00015090" w:rsidRPr="00814C29" w:rsidRDefault="00015090" w:rsidP="00941B3D">
      <w:pPr>
        <w:pStyle w:val="Prrafodelista"/>
        <w:numPr>
          <w:ilvl w:val="1"/>
          <w:numId w:val="1"/>
        </w:numPr>
        <w:jc w:val="both"/>
      </w:pPr>
      <w:r w:rsidRPr="00814C29">
        <w:t>Osmosis.</w:t>
      </w:r>
    </w:p>
    <w:p w:rsidR="00015090" w:rsidRPr="00814C29" w:rsidRDefault="00015090" w:rsidP="00941B3D">
      <w:pPr>
        <w:pStyle w:val="Prrafodelista"/>
        <w:numPr>
          <w:ilvl w:val="1"/>
          <w:numId w:val="1"/>
        </w:numPr>
        <w:jc w:val="both"/>
      </w:pPr>
      <w:r w:rsidRPr="00814C29">
        <w:t>Transporte pasivo.</w:t>
      </w:r>
    </w:p>
    <w:p w:rsidR="00015090" w:rsidRPr="00814C29" w:rsidRDefault="00015090" w:rsidP="00941B3D">
      <w:pPr>
        <w:jc w:val="both"/>
      </w:pPr>
    </w:p>
    <w:p w:rsidR="00577D18" w:rsidRPr="00814C29" w:rsidRDefault="00015090" w:rsidP="00941B3D">
      <w:pPr>
        <w:pStyle w:val="Prrafodelista"/>
        <w:numPr>
          <w:ilvl w:val="0"/>
          <w:numId w:val="1"/>
        </w:numPr>
        <w:jc w:val="both"/>
      </w:pPr>
      <w:r w:rsidRPr="00814C29">
        <w:lastRenderedPageBreak/>
        <w:t>Las células de repollo</w:t>
      </w:r>
      <w:r w:rsidR="000B581C" w:rsidRPr="00814C29">
        <w:t xml:space="preserve"> colorado tienen una </w:t>
      </w:r>
      <w:r w:rsidRPr="00814C29">
        <w:t>concentración</w:t>
      </w:r>
      <w:r w:rsidR="000B581C" w:rsidRPr="00814C29">
        <w:t xml:space="preserve"> sal</w:t>
      </w:r>
      <w:r w:rsidRPr="00814C29">
        <w:t>in</w:t>
      </w:r>
      <w:r w:rsidR="000B581C" w:rsidRPr="00814C29">
        <w:t xml:space="preserve">a interna de </w:t>
      </w:r>
      <w:r w:rsidRPr="00814C29">
        <w:t xml:space="preserve">aproximadamente 1,4%. Se levanta una pequeña porción </w:t>
      </w:r>
      <w:r w:rsidR="00D05A67" w:rsidRPr="00814C29">
        <w:t>de epidermis de hoj</w:t>
      </w:r>
      <w:r w:rsidRPr="00814C29">
        <w:t>a de repollo colorado y se lo monta sobre un</w:t>
      </w:r>
      <w:r w:rsidR="000B581C" w:rsidRPr="00814C29">
        <w:t xml:space="preserve"> </w:t>
      </w:r>
      <w:r w:rsidR="00D05A67" w:rsidRPr="00814C29">
        <w:t xml:space="preserve">portaobjetos con una gota de solución fisiológica (concentración salina de 0,9%). </w:t>
      </w:r>
      <w:r w:rsidR="000B581C" w:rsidRPr="00814C29">
        <w:t xml:space="preserve">En el </w:t>
      </w:r>
      <w:r w:rsidR="00D05A67" w:rsidRPr="00814C29">
        <w:t>microscopio óptico podrá observar que:</w:t>
      </w:r>
    </w:p>
    <w:p w:rsidR="00D05A67" w:rsidRPr="00814C29" w:rsidRDefault="00D05A67" w:rsidP="00941B3D">
      <w:pPr>
        <w:pStyle w:val="Prrafodelista"/>
        <w:numPr>
          <w:ilvl w:val="1"/>
          <w:numId w:val="1"/>
        </w:numPr>
        <w:jc w:val="both"/>
      </w:pPr>
      <w:r w:rsidRPr="00814C29">
        <w:t xml:space="preserve">Al encontrase en un medio </w:t>
      </w:r>
      <w:r w:rsidR="00577D18" w:rsidRPr="00814C29">
        <w:t>hipertónico</w:t>
      </w:r>
      <w:r w:rsidRPr="00814C29">
        <w:t xml:space="preserve">, las células se </w:t>
      </w:r>
      <w:proofErr w:type="spellStart"/>
      <w:r w:rsidR="00577D18" w:rsidRPr="00814C29">
        <w:t>plasmolizan</w:t>
      </w:r>
      <w:proofErr w:type="spellEnd"/>
      <w:r w:rsidRPr="00814C29">
        <w:t>.</w:t>
      </w:r>
    </w:p>
    <w:p w:rsidR="00D05A67" w:rsidRPr="00814C29" w:rsidRDefault="00D05A67" w:rsidP="00941B3D">
      <w:pPr>
        <w:pStyle w:val="Prrafodelista"/>
        <w:numPr>
          <w:ilvl w:val="1"/>
          <w:numId w:val="1"/>
        </w:numPr>
        <w:jc w:val="both"/>
      </w:pPr>
      <w:r w:rsidRPr="00814C29">
        <w:t xml:space="preserve">No hay cambios, ya que la solución fisiológica es isotónica </w:t>
      </w:r>
      <w:r w:rsidR="00577D18" w:rsidRPr="00814C29">
        <w:t>respeto</w:t>
      </w:r>
      <w:r w:rsidRPr="00814C29">
        <w:t xml:space="preserve"> del interior celular. </w:t>
      </w:r>
    </w:p>
    <w:p w:rsidR="00D05A67" w:rsidRPr="00085CD0" w:rsidRDefault="00D05A67" w:rsidP="00941B3D">
      <w:pPr>
        <w:pStyle w:val="Prrafodelista"/>
        <w:numPr>
          <w:ilvl w:val="1"/>
          <w:numId w:val="1"/>
        </w:numPr>
        <w:jc w:val="both"/>
        <w:rPr>
          <w:highlight w:val="yellow"/>
        </w:rPr>
      </w:pPr>
      <w:r w:rsidRPr="00085CD0">
        <w:rPr>
          <w:highlight w:val="yellow"/>
        </w:rPr>
        <w:t>Al</w:t>
      </w:r>
      <w:r w:rsidR="00577D18" w:rsidRPr="00085CD0">
        <w:rPr>
          <w:highlight w:val="yellow"/>
        </w:rPr>
        <w:t xml:space="preserve"> encontrar</w:t>
      </w:r>
      <w:r w:rsidRPr="00085CD0">
        <w:rPr>
          <w:highlight w:val="yellow"/>
        </w:rPr>
        <w:t xml:space="preserve">se en un </w:t>
      </w:r>
      <w:r w:rsidR="00577D18" w:rsidRPr="00085CD0">
        <w:rPr>
          <w:highlight w:val="yellow"/>
        </w:rPr>
        <w:t>medio</w:t>
      </w:r>
      <w:r w:rsidRPr="00085CD0">
        <w:rPr>
          <w:highlight w:val="yellow"/>
        </w:rPr>
        <w:t xml:space="preserve"> hipotónico, las </w:t>
      </w:r>
      <w:r w:rsidR="00577D18" w:rsidRPr="00085CD0">
        <w:rPr>
          <w:highlight w:val="yellow"/>
        </w:rPr>
        <w:t>células desarrollan presión de turgencia.</w:t>
      </w:r>
    </w:p>
    <w:p w:rsidR="00577D18" w:rsidRPr="00814C29" w:rsidRDefault="00577D18" w:rsidP="00941B3D">
      <w:pPr>
        <w:pStyle w:val="Prrafodelista"/>
        <w:numPr>
          <w:ilvl w:val="1"/>
          <w:numId w:val="1"/>
        </w:numPr>
        <w:jc w:val="both"/>
      </w:pPr>
      <w:r w:rsidRPr="00814C29">
        <w:t>Al encontrarse en un medio hipertónico, las células desarrollan presión de turgencia.</w:t>
      </w:r>
    </w:p>
    <w:p w:rsidR="00577D18" w:rsidRPr="00814C29" w:rsidRDefault="00577D18" w:rsidP="00941B3D">
      <w:pPr>
        <w:pStyle w:val="Prrafodelista"/>
        <w:numPr>
          <w:ilvl w:val="1"/>
          <w:numId w:val="1"/>
        </w:numPr>
        <w:jc w:val="both"/>
      </w:pPr>
      <w:r w:rsidRPr="00814C29">
        <w:t xml:space="preserve">Al encontrarse en un medio hipotónico, las células se </w:t>
      </w:r>
      <w:proofErr w:type="spellStart"/>
      <w:r w:rsidRPr="00814C29">
        <w:t>plasmolizan</w:t>
      </w:r>
      <w:proofErr w:type="spellEnd"/>
      <w:r w:rsidRPr="00814C29">
        <w:t>.</w:t>
      </w:r>
    </w:p>
    <w:p w:rsidR="00D05A67" w:rsidRPr="00814C29" w:rsidRDefault="00D05A67" w:rsidP="00941B3D">
      <w:pPr>
        <w:jc w:val="both"/>
      </w:pPr>
    </w:p>
    <w:p w:rsidR="00577D18" w:rsidRPr="00814C29" w:rsidRDefault="00577D18" w:rsidP="00941B3D">
      <w:pPr>
        <w:pStyle w:val="Prrafodelista"/>
        <w:numPr>
          <w:ilvl w:val="0"/>
          <w:numId w:val="1"/>
        </w:numPr>
        <w:jc w:val="both"/>
      </w:pPr>
      <w:r w:rsidRPr="00814C29">
        <w:t>Elegí la opción correcta.</w:t>
      </w:r>
    </w:p>
    <w:p w:rsidR="00577D18" w:rsidRPr="00814C29" w:rsidRDefault="00577D18" w:rsidP="00941B3D">
      <w:pPr>
        <w:pStyle w:val="Prrafodelista"/>
        <w:numPr>
          <w:ilvl w:val="1"/>
          <w:numId w:val="1"/>
        </w:numPr>
        <w:jc w:val="both"/>
      </w:pPr>
      <w:proofErr w:type="spellStart"/>
      <w:r w:rsidRPr="00814C29">
        <w:t>Archeae</w:t>
      </w:r>
      <w:proofErr w:type="spellEnd"/>
      <w:r w:rsidRPr="00814C29">
        <w:t xml:space="preserve"> y </w:t>
      </w:r>
      <w:proofErr w:type="spellStart"/>
      <w:r w:rsidRPr="00814C29">
        <w:t>Eukaria</w:t>
      </w:r>
      <w:proofErr w:type="spellEnd"/>
      <w:r w:rsidRPr="00814C29">
        <w:t xml:space="preserve"> poseen ribosomas pero carecen de nucleó.</w:t>
      </w:r>
    </w:p>
    <w:p w:rsidR="00577D18" w:rsidRPr="00EF7A44" w:rsidRDefault="00577D18" w:rsidP="00941B3D">
      <w:pPr>
        <w:pStyle w:val="Prrafodelista"/>
        <w:numPr>
          <w:ilvl w:val="1"/>
          <w:numId w:val="1"/>
        </w:numPr>
        <w:jc w:val="both"/>
        <w:rPr>
          <w:highlight w:val="yellow"/>
        </w:rPr>
      </w:pPr>
      <w:r w:rsidRPr="00EF7A44">
        <w:rPr>
          <w:highlight w:val="yellow"/>
        </w:rPr>
        <w:t>Bacteria no posee núcleo</w:t>
      </w:r>
      <w:r w:rsidR="000B581C" w:rsidRPr="00EF7A44">
        <w:rPr>
          <w:highlight w:val="yellow"/>
        </w:rPr>
        <w:t>s definidos por una membrana</w:t>
      </w:r>
      <w:r w:rsidRPr="00EF7A44">
        <w:rPr>
          <w:highlight w:val="yellow"/>
        </w:rPr>
        <w:t xml:space="preserve">, </w:t>
      </w:r>
      <w:proofErr w:type="spellStart"/>
      <w:r w:rsidRPr="00EF7A44">
        <w:rPr>
          <w:highlight w:val="yellow"/>
        </w:rPr>
        <w:t>organelas</w:t>
      </w:r>
      <w:proofErr w:type="spellEnd"/>
      <w:r w:rsidRPr="00EF7A44">
        <w:rPr>
          <w:highlight w:val="yellow"/>
        </w:rPr>
        <w:t xml:space="preserve"> complejas ni </w:t>
      </w:r>
      <w:proofErr w:type="spellStart"/>
      <w:r w:rsidRPr="00EF7A44">
        <w:rPr>
          <w:highlight w:val="yellow"/>
        </w:rPr>
        <w:t>citoesqueleto</w:t>
      </w:r>
      <w:proofErr w:type="spellEnd"/>
      <w:r w:rsidRPr="00EF7A44">
        <w:rPr>
          <w:highlight w:val="yellow"/>
        </w:rPr>
        <w:t>.</w:t>
      </w:r>
    </w:p>
    <w:p w:rsidR="00577D18" w:rsidRPr="00814C29" w:rsidRDefault="00577D18" w:rsidP="00941B3D">
      <w:pPr>
        <w:pStyle w:val="Prrafodelista"/>
        <w:numPr>
          <w:ilvl w:val="1"/>
          <w:numId w:val="1"/>
        </w:numPr>
        <w:jc w:val="both"/>
      </w:pPr>
      <w:proofErr w:type="spellStart"/>
      <w:r w:rsidRPr="00814C29">
        <w:t>Archeae</w:t>
      </w:r>
      <w:proofErr w:type="spellEnd"/>
      <w:r w:rsidRPr="00814C29">
        <w:t xml:space="preserve"> y Bacteria están más</w:t>
      </w:r>
      <w:r w:rsidR="000B581C" w:rsidRPr="00814C29">
        <w:t xml:space="preserve"> emparentadas entre </w:t>
      </w:r>
      <w:r w:rsidRPr="00814C29">
        <w:t>sí</w:t>
      </w:r>
      <w:r w:rsidR="000B581C" w:rsidRPr="00814C29">
        <w:t xml:space="preserve"> que con </w:t>
      </w:r>
      <w:proofErr w:type="spellStart"/>
      <w:r w:rsidR="000B581C" w:rsidRPr="00814C29">
        <w:t>Eukaria</w:t>
      </w:r>
      <w:proofErr w:type="spellEnd"/>
      <w:r w:rsidR="000B581C" w:rsidRPr="00814C29">
        <w:t>.</w:t>
      </w:r>
    </w:p>
    <w:p w:rsidR="00577D18" w:rsidRPr="00814C29" w:rsidRDefault="00577D18" w:rsidP="00941B3D">
      <w:pPr>
        <w:pStyle w:val="Prrafodelista"/>
        <w:numPr>
          <w:ilvl w:val="1"/>
          <w:numId w:val="1"/>
        </w:numPr>
        <w:jc w:val="both"/>
      </w:pPr>
      <w:r w:rsidRPr="00814C29">
        <w:t>Todas las bacterias son autótrofas.</w:t>
      </w:r>
    </w:p>
    <w:p w:rsidR="00577D18" w:rsidRPr="00814C29" w:rsidRDefault="00577D18" w:rsidP="00941B3D">
      <w:pPr>
        <w:pStyle w:val="Prrafodelista"/>
        <w:numPr>
          <w:ilvl w:val="1"/>
          <w:numId w:val="1"/>
        </w:numPr>
        <w:jc w:val="both"/>
      </w:pPr>
      <w:r w:rsidRPr="00814C29">
        <w:t xml:space="preserve">Bacteria y </w:t>
      </w:r>
      <w:proofErr w:type="spellStart"/>
      <w:r w:rsidRPr="00814C29">
        <w:t>Eukari</w:t>
      </w:r>
      <w:r w:rsidR="000B581C" w:rsidRPr="00814C29">
        <w:t>a</w:t>
      </w:r>
      <w:proofErr w:type="spellEnd"/>
      <w:r w:rsidR="000B581C" w:rsidRPr="00814C29">
        <w:t xml:space="preserve"> poseen paredes</w:t>
      </w:r>
      <w:r w:rsidRPr="00814C29">
        <w:t xml:space="preserve"> celulares de celulosa o quitina.</w:t>
      </w:r>
    </w:p>
    <w:p w:rsidR="00577D18" w:rsidRPr="00814C29" w:rsidRDefault="00577D18" w:rsidP="00941B3D">
      <w:pPr>
        <w:jc w:val="both"/>
      </w:pPr>
    </w:p>
    <w:p w:rsidR="00577D18" w:rsidRPr="00814C29" w:rsidRDefault="00577D18" w:rsidP="00941B3D">
      <w:pPr>
        <w:pStyle w:val="Prrafodelista"/>
        <w:numPr>
          <w:ilvl w:val="0"/>
          <w:numId w:val="1"/>
        </w:numPr>
        <w:jc w:val="both"/>
      </w:pPr>
      <w:r w:rsidRPr="00814C29">
        <w:t>El flagelo de las bacterias:</w:t>
      </w:r>
    </w:p>
    <w:p w:rsidR="00577D18" w:rsidRPr="00814C29" w:rsidRDefault="00577D18" w:rsidP="00941B3D">
      <w:pPr>
        <w:pStyle w:val="Prrafodelista"/>
        <w:numPr>
          <w:ilvl w:val="1"/>
          <w:numId w:val="1"/>
        </w:numPr>
        <w:jc w:val="both"/>
      </w:pPr>
      <w:r w:rsidRPr="00814C29">
        <w:t>Está rodeado por la</w:t>
      </w:r>
      <w:r w:rsidR="000B581C" w:rsidRPr="00814C29">
        <w:t xml:space="preserve"> membr</w:t>
      </w:r>
      <w:r w:rsidRPr="00814C29">
        <w:t xml:space="preserve">ana </w:t>
      </w:r>
      <w:r w:rsidR="002E03AC" w:rsidRPr="00814C29">
        <w:t>plasmática</w:t>
      </w:r>
      <w:r w:rsidRPr="00814C29">
        <w:t>.</w:t>
      </w:r>
    </w:p>
    <w:p w:rsidR="002E03AC" w:rsidRPr="00814C29" w:rsidRDefault="00577D18" w:rsidP="00941B3D">
      <w:pPr>
        <w:pStyle w:val="Prrafodelista"/>
        <w:numPr>
          <w:ilvl w:val="1"/>
          <w:numId w:val="1"/>
        </w:numPr>
        <w:jc w:val="both"/>
      </w:pPr>
      <w:r w:rsidRPr="00814C29">
        <w:t xml:space="preserve">Tiene una estructura interna formada </w:t>
      </w:r>
      <w:r w:rsidR="002E03AC" w:rsidRPr="00814C29">
        <w:t xml:space="preserve">por tres pares de </w:t>
      </w:r>
      <w:proofErr w:type="spellStart"/>
      <w:r w:rsidR="002E03AC" w:rsidRPr="00814C29">
        <w:t>microtúbulos</w:t>
      </w:r>
      <w:proofErr w:type="spellEnd"/>
      <w:r w:rsidR="002E03AC" w:rsidRPr="00814C29">
        <w:t xml:space="preserve"> periféricos y un par central.</w:t>
      </w:r>
    </w:p>
    <w:p w:rsidR="002E03AC" w:rsidRPr="00814C29" w:rsidRDefault="002E03AC" w:rsidP="00941B3D">
      <w:pPr>
        <w:pStyle w:val="Prrafodelista"/>
        <w:numPr>
          <w:ilvl w:val="1"/>
          <w:numId w:val="1"/>
        </w:numPr>
        <w:jc w:val="both"/>
      </w:pPr>
      <w:r w:rsidRPr="00814C29">
        <w:t>S</w:t>
      </w:r>
      <w:r w:rsidR="000B581C" w:rsidRPr="00814C29">
        <w:t xml:space="preserve">e asocia con una estructura </w:t>
      </w:r>
      <w:r w:rsidR="0096316A" w:rsidRPr="00814C29">
        <w:t>citoplasmática conocida com</w:t>
      </w:r>
      <w:r w:rsidRPr="00814C29">
        <w:t>o cuerpo basal.</w:t>
      </w:r>
    </w:p>
    <w:p w:rsidR="002E03AC" w:rsidRPr="00814C29" w:rsidRDefault="002E03AC" w:rsidP="00941B3D">
      <w:pPr>
        <w:pStyle w:val="Prrafodelista"/>
        <w:numPr>
          <w:ilvl w:val="1"/>
          <w:numId w:val="1"/>
        </w:numPr>
        <w:jc w:val="both"/>
      </w:pPr>
      <w:r w:rsidRPr="00EF7A44">
        <w:rPr>
          <w:highlight w:val="yellow"/>
        </w:rPr>
        <w:t>Está formada por unidades repetidas de una proteína globular.</w:t>
      </w:r>
    </w:p>
    <w:p w:rsidR="002E03AC" w:rsidRPr="00814C29" w:rsidRDefault="002E03AC" w:rsidP="00941B3D">
      <w:pPr>
        <w:pStyle w:val="Prrafodelista"/>
        <w:numPr>
          <w:ilvl w:val="1"/>
          <w:numId w:val="1"/>
        </w:numPr>
        <w:jc w:val="both"/>
      </w:pPr>
      <w:r w:rsidRPr="00814C29">
        <w:t>Tiene movimiento típico en forma de látigo.</w:t>
      </w:r>
    </w:p>
    <w:p w:rsidR="002E03AC" w:rsidRPr="00814C29" w:rsidRDefault="002E03AC" w:rsidP="00941B3D">
      <w:pPr>
        <w:jc w:val="both"/>
      </w:pPr>
    </w:p>
    <w:p w:rsidR="002E03AC" w:rsidRPr="00814C29" w:rsidRDefault="002E03AC" w:rsidP="00941B3D">
      <w:pPr>
        <w:pStyle w:val="Prrafodelista"/>
        <w:numPr>
          <w:ilvl w:val="0"/>
          <w:numId w:val="1"/>
        </w:numPr>
        <w:jc w:val="both"/>
      </w:pPr>
      <w:r w:rsidRPr="00814C29">
        <w:t>Elegí</w:t>
      </w:r>
      <w:r w:rsidR="000B581C" w:rsidRPr="00814C29">
        <w:t xml:space="preserve"> la afirmación CORRECTA.</w:t>
      </w:r>
    </w:p>
    <w:p w:rsidR="002E03AC" w:rsidRPr="00814C29" w:rsidRDefault="000B581C" w:rsidP="00941B3D">
      <w:pPr>
        <w:pStyle w:val="Prrafodelista"/>
        <w:numPr>
          <w:ilvl w:val="1"/>
          <w:numId w:val="1"/>
        </w:numPr>
        <w:jc w:val="both"/>
      </w:pPr>
      <w:r w:rsidRPr="00814C29">
        <w:t>Todos los</w:t>
      </w:r>
      <w:r w:rsidR="002E03AC" w:rsidRPr="00814C29">
        <w:t xml:space="preserve"> protistas son unicelulares.</w:t>
      </w:r>
    </w:p>
    <w:p w:rsidR="002E03AC" w:rsidRPr="00814C29" w:rsidRDefault="002E03AC" w:rsidP="00941B3D">
      <w:pPr>
        <w:pStyle w:val="Prrafodelista"/>
        <w:numPr>
          <w:ilvl w:val="1"/>
          <w:numId w:val="1"/>
        </w:numPr>
        <w:jc w:val="both"/>
      </w:pPr>
      <w:r w:rsidRPr="00814C29">
        <w:t>Todos los prot</w:t>
      </w:r>
      <w:r w:rsidR="000B581C" w:rsidRPr="00814C29">
        <w:t>ista</w:t>
      </w:r>
      <w:r w:rsidRPr="00814C29">
        <w:t>s son parásitos de otros organism</w:t>
      </w:r>
      <w:r w:rsidR="000B581C" w:rsidRPr="00814C29">
        <w:t xml:space="preserve">os. </w:t>
      </w:r>
    </w:p>
    <w:p w:rsidR="002E03AC" w:rsidRPr="00EF7A44" w:rsidRDefault="000B581C" w:rsidP="00941B3D">
      <w:pPr>
        <w:pStyle w:val="Prrafodelista"/>
        <w:numPr>
          <w:ilvl w:val="1"/>
          <w:numId w:val="1"/>
        </w:numPr>
        <w:jc w:val="both"/>
        <w:rPr>
          <w:highlight w:val="yellow"/>
        </w:rPr>
      </w:pPr>
      <w:r w:rsidRPr="00EF7A44">
        <w:rPr>
          <w:highlight w:val="yellow"/>
        </w:rPr>
        <w:t>T</w:t>
      </w:r>
      <w:r w:rsidR="002E03AC" w:rsidRPr="00EF7A44">
        <w:rPr>
          <w:highlight w:val="yellow"/>
        </w:rPr>
        <w:t>odos los protistas eucariotas.</w:t>
      </w:r>
    </w:p>
    <w:p w:rsidR="002E03AC" w:rsidRPr="00814C29" w:rsidRDefault="002E03AC" w:rsidP="00941B3D">
      <w:pPr>
        <w:pStyle w:val="Prrafodelista"/>
        <w:numPr>
          <w:ilvl w:val="1"/>
          <w:numId w:val="1"/>
        </w:numPr>
        <w:jc w:val="both"/>
      </w:pPr>
      <w:r w:rsidRPr="00814C29">
        <w:t>Todos los prot</w:t>
      </w:r>
      <w:r w:rsidR="000B581C" w:rsidRPr="00814C29">
        <w:t>istas se reproduce</w:t>
      </w:r>
      <w:r w:rsidRPr="00814C29">
        <w:t>n únicamente por reproducción asexual.</w:t>
      </w:r>
    </w:p>
    <w:p w:rsidR="002E03AC" w:rsidRPr="00814C29" w:rsidRDefault="000B581C" w:rsidP="00941B3D">
      <w:pPr>
        <w:pStyle w:val="Prrafodelista"/>
        <w:numPr>
          <w:ilvl w:val="1"/>
          <w:numId w:val="1"/>
        </w:numPr>
        <w:jc w:val="both"/>
      </w:pPr>
      <w:r w:rsidRPr="00814C29">
        <w:t>Todos l</w:t>
      </w:r>
      <w:r w:rsidR="002E03AC" w:rsidRPr="00814C29">
        <w:t xml:space="preserve">os protistas son autótrofos. </w:t>
      </w:r>
    </w:p>
    <w:p w:rsidR="002E03AC" w:rsidRPr="00814C29" w:rsidRDefault="002E03AC" w:rsidP="00941B3D">
      <w:pPr>
        <w:ind w:left="360"/>
        <w:jc w:val="both"/>
      </w:pPr>
    </w:p>
    <w:p w:rsidR="000B581C" w:rsidRPr="00814C29" w:rsidRDefault="002E03AC" w:rsidP="00941B3D">
      <w:pPr>
        <w:pStyle w:val="Prrafodelista"/>
        <w:numPr>
          <w:ilvl w:val="0"/>
          <w:numId w:val="1"/>
        </w:numPr>
        <w:jc w:val="both"/>
      </w:pPr>
      <w:r w:rsidRPr="00814C29">
        <w:t xml:space="preserve">Elegí la afirmación </w:t>
      </w:r>
      <w:r w:rsidR="000B581C" w:rsidRPr="00814C29">
        <w:t xml:space="preserve">INCORRECTA. </w:t>
      </w:r>
    </w:p>
    <w:p w:rsidR="002E03AC" w:rsidRPr="00814C29" w:rsidRDefault="002E03AC" w:rsidP="00941B3D">
      <w:pPr>
        <w:pStyle w:val="Prrafodelista"/>
        <w:numPr>
          <w:ilvl w:val="1"/>
          <w:numId w:val="1"/>
        </w:numPr>
        <w:jc w:val="both"/>
      </w:pPr>
      <w:r w:rsidRPr="00814C29">
        <w:t xml:space="preserve">Las </w:t>
      </w:r>
      <w:proofErr w:type="spellStart"/>
      <w:r w:rsidRPr="00814C29">
        <w:t>Sarcodinos</w:t>
      </w:r>
      <w:proofErr w:type="spellEnd"/>
      <w:r w:rsidRPr="00814C29">
        <w:t xml:space="preserve"> o Rizópodos son organismo capaces de emitir pseudópodos para alimentarse o trasladarse.</w:t>
      </w:r>
    </w:p>
    <w:p w:rsidR="002E03AC" w:rsidRPr="00EF7A44" w:rsidRDefault="002E03AC" w:rsidP="00941B3D">
      <w:pPr>
        <w:pStyle w:val="Prrafodelista"/>
        <w:numPr>
          <w:ilvl w:val="1"/>
          <w:numId w:val="1"/>
        </w:numPr>
        <w:jc w:val="both"/>
        <w:rPr>
          <w:highlight w:val="yellow"/>
        </w:rPr>
      </w:pPr>
      <w:r w:rsidRPr="00EF7A44">
        <w:rPr>
          <w:highlight w:val="yellow"/>
        </w:rPr>
        <w:t xml:space="preserve">Los agentes causantes del botulismo, el sarampión, la varicela y el mal de </w:t>
      </w:r>
      <w:r w:rsidR="00A11B1A" w:rsidRPr="00EF7A44">
        <w:rPr>
          <w:highlight w:val="yellow"/>
        </w:rPr>
        <w:t>Chagas</w:t>
      </w:r>
      <w:r w:rsidRPr="00EF7A44">
        <w:rPr>
          <w:highlight w:val="yellow"/>
        </w:rPr>
        <w:t xml:space="preserve"> pertenecen al reino Protista.</w:t>
      </w:r>
    </w:p>
    <w:p w:rsidR="002E03AC" w:rsidRPr="00814C29" w:rsidRDefault="002E03AC" w:rsidP="00941B3D">
      <w:pPr>
        <w:pStyle w:val="Prrafodelista"/>
        <w:numPr>
          <w:ilvl w:val="1"/>
          <w:numId w:val="1"/>
        </w:numPr>
        <w:jc w:val="both"/>
      </w:pPr>
      <w:r w:rsidRPr="00814C29">
        <w:t xml:space="preserve">Los </w:t>
      </w:r>
      <w:proofErr w:type="spellStart"/>
      <w:r w:rsidR="00A11B1A" w:rsidRPr="00814C29">
        <w:t>Clorófitas</w:t>
      </w:r>
      <w:proofErr w:type="spellEnd"/>
      <w:r w:rsidRPr="00814C29">
        <w:t xml:space="preserve"> típicamente almacenan </w:t>
      </w:r>
      <w:r w:rsidR="00A11B1A" w:rsidRPr="00814C29">
        <w:t>energía</w:t>
      </w:r>
      <w:r w:rsidRPr="00814C29">
        <w:t xml:space="preserve"> en forma de </w:t>
      </w:r>
      <w:r w:rsidR="00A11B1A" w:rsidRPr="00814C29">
        <w:t>almidón</w:t>
      </w:r>
      <w:r w:rsidRPr="00814C29">
        <w:t>.</w:t>
      </w:r>
      <w:r w:rsidR="0096316A" w:rsidRPr="00814C29">
        <w:tab/>
      </w:r>
    </w:p>
    <w:p w:rsidR="002E03AC" w:rsidRPr="00814C29" w:rsidRDefault="002E03AC" w:rsidP="00941B3D">
      <w:pPr>
        <w:pStyle w:val="Prrafodelista"/>
        <w:numPr>
          <w:ilvl w:val="1"/>
          <w:numId w:val="1"/>
        </w:numPr>
        <w:jc w:val="both"/>
      </w:pPr>
      <w:r w:rsidRPr="00814C29">
        <w:t xml:space="preserve">Las </w:t>
      </w:r>
      <w:proofErr w:type="spellStart"/>
      <w:r w:rsidR="00A11B1A" w:rsidRPr="00814C29">
        <w:t>Eugle</w:t>
      </w:r>
      <w:r w:rsidRPr="00814C29">
        <w:t>nas</w:t>
      </w:r>
      <w:proofErr w:type="spellEnd"/>
      <w:r w:rsidRPr="00814C29">
        <w:t xml:space="preserve"> </w:t>
      </w:r>
      <w:r w:rsidR="00A11B1A" w:rsidRPr="00814C29">
        <w:t>poseen</w:t>
      </w:r>
      <w:r w:rsidRPr="00814C29">
        <w:t xml:space="preserve"> una mancha ocular asociada al flagelo.</w:t>
      </w:r>
    </w:p>
    <w:p w:rsidR="002E03AC" w:rsidRPr="00814C29" w:rsidRDefault="002E03AC" w:rsidP="00941B3D">
      <w:pPr>
        <w:pStyle w:val="Prrafodelista"/>
        <w:numPr>
          <w:ilvl w:val="1"/>
          <w:numId w:val="1"/>
        </w:numPr>
        <w:jc w:val="both"/>
      </w:pPr>
      <w:r w:rsidRPr="00814C29">
        <w:t xml:space="preserve">Algunas especies de pirrófitas o dinoflagelados producen toxinas que pueden </w:t>
      </w:r>
      <w:r w:rsidR="00A11B1A" w:rsidRPr="00814C29">
        <w:t>afectar</w:t>
      </w:r>
      <w:r w:rsidRPr="00814C29">
        <w:t xml:space="preserve"> a los vertebrados.</w:t>
      </w:r>
    </w:p>
    <w:p w:rsidR="00B9431E" w:rsidRDefault="00B9431E" w:rsidP="00B9431E">
      <w:pPr>
        <w:jc w:val="both"/>
      </w:pPr>
    </w:p>
    <w:p w:rsidR="00EF7A44" w:rsidRPr="00EF7A44" w:rsidRDefault="00EF7A44" w:rsidP="00B9431E">
      <w:pPr>
        <w:jc w:val="both"/>
        <w:rPr>
          <w:b/>
          <w:sz w:val="36"/>
        </w:rPr>
      </w:pPr>
      <w:r w:rsidRPr="00EF7A44">
        <w:rPr>
          <w:b/>
          <w:sz w:val="32"/>
        </w:rPr>
        <w:lastRenderedPageBreak/>
        <w:t xml:space="preserve">Primer parcial de </w:t>
      </w:r>
      <w:proofErr w:type="spellStart"/>
      <w:r w:rsidRPr="00EF7A44">
        <w:rPr>
          <w:b/>
          <w:sz w:val="32"/>
        </w:rPr>
        <w:t>Intro</w:t>
      </w:r>
      <w:proofErr w:type="spellEnd"/>
      <w:r w:rsidRPr="00EF7A44">
        <w:rPr>
          <w:b/>
          <w:sz w:val="32"/>
        </w:rPr>
        <w:t>. A la Biología 2021</w:t>
      </w:r>
    </w:p>
    <w:p w:rsidR="00B9431E" w:rsidRPr="00814C29" w:rsidRDefault="00B9431E" w:rsidP="00B9431E">
      <w:pPr>
        <w:pStyle w:val="Prrafodelista"/>
        <w:numPr>
          <w:ilvl w:val="0"/>
          <w:numId w:val="51"/>
        </w:numPr>
        <w:jc w:val="both"/>
        <w:rPr>
          <w:b/>
          <w:sz w:val="24"/>
        </w:rPr>
      </w:pPr>
      <w:r w:rsidRPr="00814C29">
        <w:rPr>
          <w:sz w:val="24"/>
        </w:rPr>
        <w:t>Durante la hidrólisis del almidón:</w:t>
      </w:r>
    </w:p>
    <w:p w:rsidR="00B9431E" w:rsidRPr="00814C29" w:rsidRDefault="00B9431E" w:rsidP="00B9431E">
      <w:pPr>
        <w:pStyle w:val="Prrafodelista"/>
        <w:numPr>
          <w:ilvl w:val="0"/>
          <w:numId w:val="52"/>
        </w:numPr>
        <w:jc w:val="both"/>
        <w:rPr>
          <w:b/>
          <w:sz w:val="24"/>
        </w:rPr>
      </w:pPr>
      <w:r w:rsidRPr="00814C29">
        <w:rPr>
          <w:sz w:val="24"/>
        </w:rPr>
        <w:t xml:space="preserve">se generan enlaces </w:t>
      </w:r>
      <w:proofErr w:type="spellStart"/>
      <w:r w:rsidRPr="00814C29">
        <w:rPr>
          <w:sz w:val="24"/>
        </w:rPr>
        <w:t>glucosídicos</w:t>
      </w:r>
      <w:proofErr w:type="spellEnd"/>
      <w:r w:rsidRPr="00814C29">
        <w:rPr>
          <w:sz w:val="24"/>
        </w:rPr>
        <w:t xml:space="preserve"> entre sus monómeros.</w:t>
      </w:r>
    </w:p>
    <w:p w:rsidR="00B9431E" w:rsidRPr="00814C29" w:rsidRDefault="00B9431E" w:rsidP="00B9431E">
      <w:pPr>
        <w:pStyle w:val="Prrafodelista"/>
        <w:numPr>
          <w:ilvl w:val="0"/>
          <w:numId w:val="52"/>
        </w:numPr>
        <w:jc w:val="both"/>
        <w:rPr>
          <w:b/>
          <w:sz w:val="24"/>
        </w:rPr>
      </w:pPr>
      <w:r w:rsidRPr="00814C29">
        <w:rPr>
          <w:sz w:val="24"/>
        </w:rPr>
        <w:t xml:space="preserve">se destruyen los puentes de hidrógeno que mantienen unidos los monosacáridos que lo componen. </w:t>
      </w:r>
    </w:p>
    <w:p w:rsidR="00B9431E" w:rsidRPr="00814C29" w:rsidRDefault="00B9431E" w:rsidP="00B9431E">
      <w:pPr>
        <w:pStyle w:val="Prrafodelista"/>
        <w:numPr>
          <w:ilvl w:val="0"/>
          <w:numId w:val="52"/>
        </w:numPr>
        <w:jc w:val="both"/>
        <w:rPr>
          <w:b/>
          <w:sz w:val="24"/>
        </w:rPr>
      </w:pPr>
      <w:r w:rsidRPr="00814C29">
        <w:rPr>
          <w:sz w:val="24"/>
        </w:rPr>
        <w:t xml:space="preserve">se rompen las uniones </w:t>
      </w:r>
      <w:r w:rsidRPr="00814C29">
        <w:rPr>
          <w:rFonts w:cstheme="minorHAnsi"/>
          <w:sz w:val="24"/>
        </w:rPr>
        <w:t>β</w:t>
      </w:r>
      <w:r w:rsidRPr="00814C29">
        <w:rPr>
          <w:sz w:val="24"/>
        </w:rPr>
        <w:t xml:space="preserve"> existentes entre las moléculas de glucosa. </w:t>
      </w:r>
    </w:p>
    <w:p w:rsidR="00B9431E" w:rsidRPr="00BF28C3" w:rsidRDefault="00B9431E" w:rsidP="00B9431E">
      <w:pPr>
        <w:pStyle w:val="Prrafodelista"/>
        <w:numPr>
          <w:ilvl w:val="0"/>
          <w:numId w:val="52"/>
        </w:numPr>
        <w:jc w:val="both"/>
        <w:rPr>
          <w:b/>
          <w:sz w:val="24"/>
          <w:highlight w:val="yellow"/>
        </w:rPr>
      </w:pPr>
      <w:r w:rsidRPr="00BF28C3">
        <w:rPr>
          <w:sz w:val="24"/>
          <w:highlight w:val="yellow"/>
        </w:rPr>
        <w:t xml:space="preserve">se rompen los enlaces </w:t>
      </w:r>
      <w:proofErr w:type="spellStart"/>
      <w:r w:rsidRPr="00BF28C3">
        <w:rPr>
          <w:sz w:val="24"/>
          <w:highlight w:val="yellow"/>
        </w:rPr>
        <w:t>glucosídicos</w:t>
      </w:r>
      <w:proofErr w:type="spellEnd"/>
      <w:r w:rsidRPr="00BF28C3">
        <w:rPr>
          <w:sz w:val="24"/>
          <w:highlight w:val="yellow"/>
        </w:rPr>
        <w:t xml:space="preserve"> presentes entre sus monómeros. </w:t>
      </w:r>
    </w:p>
    <w:p w:rsidR="00B9431E" w:rsidRPr="00814C29" w:rsidRDefault="00B9431E" w:rsidP="00B9431E">
      <w:pPr>
        <w:pStyle w:val="Prrafodelista"/>
        <w:numPr>
          <w:ilvl w:val="0"/>
          <w:numId w:val="52"/>
        </w:numPr>
        <w:jc w:val="both"/>
        <w:rPr>
          <w:b/>
          <w:sz w:val="24"/>
        </w:rPr>
      </w:pPr>
      <w:r w:rsidRPr="00814C29">
        <w:rPr>
          <w:sz w:val="24"/>
        </w:rPr>
        <w:t xml:space="preserve">se forman enlaces covalentes entre la amilasa y la </w:t>
      </w:r>
      <w:proofErr w:type="spellStart"/>
      <w:r w:rsidRPr="00814C29">
        <w:rPr>
          <w:sz w:val="24"/>
        </w:rPr>
        <w:t>amilopectina</w:t>
      </w:r>
      <w:proofErr w:type="spellEnd"/>
      <w:r w:rsidRPr="00814C29">
        <w:rPr>
          <w:sz w:val="24"/>
        </w:rPr>
        <w:t>.</w:t>
      </w:r>
    </w:p>
    <w:p w:rsidR="00E91392" w:rsidRPr="00814C29" w:rsidRDefault="00E91392" w:rsidP="00E91392">
      <w:pPr>
        <w:ind w:left="360"/>
        <w:jc w:val="both"/>
        <w:rPr>
          <w:b/>
          <w:sz w:val="24"/>
        </w:rPr>
      </w:pPr>
    </w:p>
    <w:p w:rsidR="00B9431E" w:rsidRPr="00814C29" w:rsidRDefault="00B9431E" w:rsidP="00B9431E">
      <w:pPr>
        <w:pStyle w:val="Prrafodelista"/>
        <w:numPr>
          <w:ilvl w:val="0"/>
          <w:numId w:val="51"/>
        </w:numPr>
        <w:jc w:val="both"/>
        <w:rPr>
          <w:b/>
          <w:sz w:val="24"/>
        </w:rPr>
      </w:pPr>
      <w:r w:rsidRPr="00814C29">
        <w:rPr>
          <w:sz w:val="24"/>
        </w:rPr>
        <w:t xml:space="preserve">La estructura cuaternaria de una proteína: </w:t>
      </w:r>
    </w:p>
    <w:p w:rsidR="00B9431E" w:rsidRPr="00814C29" w:rsidRDefault="00B9431E" w:rsidP="00B9431E">
      <w:pPr>
        <w:pStyle w:val="Prrafodelista"/>
        <w:numPr>
          <w:ilvl w:val="0"/>
          <w:numId w:val="53"/>
        </w:numPr>
        <w:jc w:val="both"/>
        <w:rPr>
          <w:b/>
          <w:sz w:val="24"/>
        </w:rPr>
      </w:pPr>
      <w:r w:rsidRPr="00814C29">
        <w:rPr>
          <w:sz w:val="24"/>
        </w:rPr>
        <w:t>no se ve afectada por el proceso de de</w:t>
      </w:r>
      <w:r w:rsidR="00BF28C3">
        <w:rPr>
          <w:sz w:val="24"/>
        </w:rPr>
        <w:t>s</w:t>
      </w:r>
      <w:r w:rsidRPr="00814C29">
        <w:rPr>
          <w:sz w:val="24"/>
        </w:rPr>
        <w:t xml:space="preserve">naturalización. </w:t>
      </w:r>
    </w:p>
    <w:p w:rsidR="00B9431E" w:rsidRPr="00814C29" w:rsidRDefault="00B9431E" w:rsidP="00B9431E">
      <w:pPr>
        <w:pStyle w:val="Prrafodelista"/>
        <w:numPr>
          <w:ilvl w:val="0"/>
          <w:numId w:val="53"/>
        </w:numPr>
        <w:jc w:val="both"/>
        <w:rPr>
          <w:b/>
          <w:sz w:val="24"/>
        </w:rPr>
      </w:pPr>
      <w:r w:rsidRPr="00814C29">
        <w:rPr>
          <w:sz w:val="24"/>
        </w:rPr>
        <w:t xml:space="preserve">siempre incluye cuatro subunidades </w:t>
      </w:r>
      <w:proofErr w:type="spellStart"/>
      <w:r w:rsidRPr="00814C29">
        <w:rPr>
          <w:sz w:val="24"/>
        </w:rPr>
        <w:t>polipeptídicas</w:t>
      </w:r>
      <w:proofErr w:type="spellEnd"/>
      <w:r w:rsidRPr="00814C29">
        <w:rPr>
          <w:sz w:val="24"/>
        </w:rPr>
        <w:t xml:space="preserve">, por eso se denomina cuaternaria. </w:t>
      </w:r>
    </w:p>
    <w:p w:rsidR="00B9431E" w:rsidRPr="00814C29" w:rsidRDefault="00B9431E" w:rsidP="00B9431E">
      <w:pPr>
        <w:pStyle w:val="Prrafodelista"/>
        <w:numPr>
          <w:ilvl w:val="0"/>
          <w:numId w:val="53"/>
        </w:numPr>
        <w:jc w:val="both"/>
        <w:rPr>
          <w:b/>
          <w:sz w:val="24"/>
        </w:rPr>
      </w:pPr>
      <w:r w:rsidRPr="00814C29">
        <w:rPr>
          <w:sz w:val="24"/>
        </w:rPr>
        <w:t xml:space="preserve">no está relacionada con la función de la proteína. </w:t>
      </w:r>
    </w:p>
    <w:p w:rsidR="00B9431E" w:rsidRPr="00BF28C3" w:rsidRDefault="00B9431E" w:rsidP="00B9431E">
      <w:pPr>
        <w:pStyle w:val="Prrafodelista"/>
        <w:numPr>
          <w:ilvl w:val="0"/>
          <w:numId w:val="53"/>
        </w:numPr>
        <w:jc w:val="both"/>
        <w:rPr>
          <w:b/>
          <w:sz w:val="24"/>
          <w:highlight w:val="yellow"/>
        </w:rPr>
      </w:pPr>
      <w:r w:rsidRPr="00BF28C3">
        <w:rPr>
          <w:sz w:val="24"/>
          <w:highlight w:val="yellow"/>
        </w:rPr>
        <w:t xml:space="preserve">depende de la estructura primaria de las subunidades </w:t>
      </w:r>
      <w:proofErr w:type="spellStart"/>
      <w:r w:rsidRPr="00BF28C3">
        <w:rPr>
          <w:sz w:val="24"/>
          <w:highlight w:val="yellow"/>
        </w:rPr>
        <w:t>polipeptídicas</w:t>
      </w:r>
      <w:proofErr w:type="spellEnd"/>
      <w:r w:rsidRPr="00BF28C3">
        <w:rPr>
          <w:sz w:val="24"/>
          <w:highlight w:val="yellow"/>
        </w:rPr>
        <w:t xml:space="preserve"> que la integran. </w:t>
      </w:r>
    </w:p>
    <w:p w:rsidR="00B9431E" w:rsidRPr="00814C29" w:rsidRDefault="00B9431E" w:rsidP="00B9431E">
      <w:pPr>
        <w:pStyle w:val="Prrafodelista"/>
        <w:numPr>
          <w:ilvl w:val="0"/>
          <w:numId w:val="53"/>
        </w:numPr>
        <w:jc w:val="both"/>
        <w:rPr>
          <w:b/>
          <w:sz w:val="24"/>
        </w:rPr>
      </w:pPr>
      <w:r w:rsidRPr="00814C29">
        <w:rPr>
          <w:sz w:val="24"/>
        </w:rPr>
        <w:t xml:space="preserve">puede ser </w:t>
      </w:r>
      <w:r w:rsidRPr="00814C29">
        <w:rPr>
          <w:rFonts w:cstheme="minorHAnsi"/>
          <w:sz w:val="24"/>
        </w:rPr>
        <w:t>α</w:t>
      </w:r>
      <w:r w:rsidRPr="00814C29">
        <w:rPr>
          <w:sz w:val="24"/>
        </w:rPr>
        <w:t xml:space="preserve"> o </w:t>
      </w:r>
      <w:r w:rsidRPr="00814C29">
        <w:rPr>
          <w:rFonts w:cstheme="minorHAnsi"/>
          <w:sz w:val="24"/>
        </w:rPr>
        <w:t>β</w:t>
      </w:r>
      <w:r w:rsidRPr="00814C29">
        <w:rPr>
          <w:sz w:val="24"/>
        </w:rPr>
        <w:t>.</w:t>
      </w:r>
    </w:p>
    <w:p w:rsidR="00E91392" w:rsidRPr="00814C29" w:rsidRDefault="00E91392" w:rsidP="00E91392">
      <w:pPr>
        <w:ind w:left="360"/>
        <w:jc w:val="both"/>
        <w:rPr>
          <w:b/>
          <w:sz w:val="24"/>
        </w:rPr>
      </w:pPr>
    </w:p>
    <w:p w:rsidR="00EA6518" w:rsidRPr="00814C29" w:rsidRDefault="00B9431E" w:rsidP="00EA6518">
      <w:pPr>
        <w:pStyle w:val="Prrafodelista"/>
        <w:numPr>
          <w:ilvl w:val="0"/>
          <w:numId w:val="51"/>
        </w:numPr>
        <w:jc w:val="both"/>
        <w:rPr>
          <w:sz w:val="24"/>
        </w:rPr>
      </w:pPr>
      <w:r w:rsidRPr="00814C29">
        <w:rPr>
          <w:sz w:val="24"/>
        </w:rPr>
        <w:t xml:space="preserve">Los lisosomas: </w:t>
      </w:r>
    </w:p>
    <w:p w:rsidR="00EA6518" w:rsidRPr="00814C29" w:rsidRDefault="00B9431E" w:rsidP="00EA6518">
      <w:pPr>
        <w:pStyle w:val="Prrafodelista"/>
        <w:numPr>
          <w:ilvl w:val="0"/>
          <w:numId w:val="54"/>
        </w:numPr>
        <w:jc w:val="both"/>
        <w:rPr>
          <w:sz w:val="24"/>
        </w:rPr>
      </w:pPr>
      <w:r w:rsidRPr="00814C29">
        <w:rPr>
          <w:sz w:val="24"/>
        </w:rPr>
        <w:t xml:space="preserve">generan energía para la actividad celular a partir de la hidrólisis de macromoléculas. </w:t>
      </w:r>
    </w:p>
    <w:p w:rsidR="00EA6518" w:rsidRPr="00814C29" w:rsidRDefault="00B9431E" w:rsidP="00EA6518">
      <w:pPr>
        <w:pStyle w:val="Prrafodelista"/>
        <w:numPr>
          <w:ilvl w:val="0"/>
          <w:numId w:val="54"/>
        </w:numPr>
        <w:jc w:val="both"/>
        <w:rPr>
          <w:sz w:val="24"/>
        </w:rPr>
      </w:pPr>
      <w:r w:rsidRPr="00814C29">
        <w:rPr>
          <w:sz w:val="24"/>
        </w:rPr>
        <w:t>contienen enzimas que son activas a pH neutro, que es</w:t>
      </w:r>
      <w:r w:rsidR="00EA6518" w:rsidRPr="00814C29">
        <w:rPr>
          <w:sz w:val="24"/>
        </w:rPr>
        <w:t xml:space="preserve"> el pH celular más frecuente.</w:t>
      </w:r>
    </w:p>
    <w:p w:rsidR="00EA6518" w:rsidRPr="00814C29" w:rsidRDefault="00B9431E" w:rsidP="00EA6518">
      <w:pPr>
        <w:pStyle w:val="Prrafodelista"/>
        <w:numPr>
          <w:ilvl w:val="0"/>
          <w:numId w:val="54"/>
        </w:numPr>
        <w:jc w:val="both"/>
        <w:rPr>
          <w:sz w:val="24"/>
        </w:rPr>
      </w:pPr>
      <w:r w:rsidRPr="00814C29">
        <w:rPr>
          <w:sz w:val="24"/>
        </w:rPr>
        <w:t xml:space="preserve">participan en la síntesis de proteínas celulares. </w:t>
      </w:r>
    </w:p>
    <w:p w:rsidR="00EA6518" w:rsidRPr="00814C29" w:rsidRDefault="00B9431E" w:rsidP="00EA6518">
      <w:pPr>
        <w:pStyle w:val="Prrafodelista"/>
        <w:numPr>
          <w:ilvl w:val="0"/>
          <w:numId w:val="54"/>
        </w:numPr>
        <w:jc w:val="both"/>
        <w:rPr>
          <w:sz w:val="24"/>
        </w:rPr>
      </w:pPr>
      <w:r w:rsidRPr="00BF28C3">
        <w:rPr>
          <w:sz w:val="24"/>
          <w:highlight w:val="yellow"/>
        </w:rPr>
        <w:t>contienen enzimas que son activas a pH ácido.</w:t>
      </w:r>
      <w:r w:rsidRPr="00814C29">
        <w:rPr>
          <w:sz w:val="24"/>
        </w:rPr>
        <w:t xml:space="preserve"> </w:t>
      </w:r>
    </w:p>
    <w:p w:rsidR="00B9431E" w:rsidRPr="00814C29" w:rsidRDefault="00B9431E" w:rsidP="00EA6518">
      <w:pPr>
        <w:pStyle w:val="Prrafodelista"/>
        <w:numPr>
          <w:ilvl w:val="0"/>
          <w:numId w:val="54"/>
        </w:numPr>
        <w:jc w:val="both"/>
        <w:rPr>
          <w:sz w:val="24"/>
        </w:rPr>
      </w:pPr>
      <w:r w:rsidRPr="00814C29">
        <w:rPr>
          <w:sz w:val="24"/>
        </w:rPr>
        <w:t xml:space="preserve">participan en la síntesis de lípidos. </w:t>
      </w:r>
    </w:p>
    <w:p w:rsidR="00EA6518" w:rsidRPr="00814C29" w:rsidRDefault="00EA6518" w:rsidP="00EA6518">
      <w:pPr>
        <w:jc w:val="both"/>
        <w:rPr>
          <w:sz w:val="24"/>
        </w:rPr>
      </w:pPr>
    </w:p>
    <w:p w:rsidR="00EA6518" w:rsidRDefault="00B9431E" w:rsidP="00EA6518">
      <w:pPr>
        <w:pStyle w:val="Prrafodelista"/>
        <w:numPr>
          <w:ilvl w:val="0"/>
          <w:numId w:val="51"/>
        </w:numPr>
        <w:jc w:val="both"/>
        <w:rPr>
          <w:sz w:val="24"/>
        </w:rPr>
      </w:pPr>
      <w:r w:rsidRPr="00814C29">
        <w:rPr>
          <w:sz w:val="24"/>
        </w:rPr>
        <w:t xml:space="preserve">Señale con el término SÍ aquellas soluciones que poseen un pH &lt; 7 y con el término NO </w:t>
      </w:r>
      <w:r w:rsidR="00EA6518" w:rsidRPr="00814C29">
        <w:rPr>
          <w:sz w:val="24"/>
        </w:rPr>
        <w:t xml:space="preserve">aquellas que no cumplan con esa  condición. </w:t>
      </w:r>
    </w:p>
    <w:tbl>
      <w:tblPr>
        <w:tblStyle w:val="Tablaconcuadrcula"/>
        <w:tblW w:w="0" w:type="auto"/>
        <w:tblInd w:w="360" w:type="dxa"/>
        <w:tblLook w:val="04A0" w:firstRow="1" w:lastRow="0" w:firstColumn="1" w:lastColumn="0" w:noHBand="0" w:noVBand="1"/>
      </w:tblPr>
      <w:tblGrid>
        <w:gridCol w:w="4072"/>
        <w:gridCol w:w="4062"/>
      </w:tblGrid>
      <w:tr w:rsidR="00EF7A44" w:rsidTr="00EF7A44">
        <w:tc>
          <w:tcPr>
            <w:tcW w:w="4247" w:type="dxa"/>
          </w:tcPr>
          <w:p w:rsidR="00EF7A44" w:rsidRDefault="00EF7A44" w:rsidP="00EF7A44">
            <w:pPr>
              <w:jc w:val="both"/>
              <w:rPr>
                <w:sz w:val="24"/>
              </w:rPr>
            </w:pPr>
            <w:r w:rsidRPr="00814C29">
              <w:rPr>
                <w:sz w:val="24"/>
              </w:rPr>
              <w:t xml:space="preserve">KOH 0,01 M              </w:t>
            </w:r>
          </w:p>
        </w:tc>
        <w:tc>
          <w:tcPr>
            <w:tcW w:w="4247" w:type="dxa"/>
          </w:tcPr>
          <w:p w:rsidR="00EF7A44" w:rsidRPr="00EF7A44" w:rsidRDefault="00EF7A44" w:rsidP="00EF7A44">
            <w:pPr>
              <w:jc w:val="both"/>
              <w:rPr>
                <w:b/>
                <w:sz w:val="28"/>
              </w:rPr>
            </w:pPr>
            <w:r w:rsidRPr="00EF7A44">
              <w:rPr>
                <w:b/>
                <w:sz w:val="28"/>
              </w:rPr>
              <w:t>NO</w:t>
            </w:r>
          </w:p>
        </w:tc>
      </w:tr>
      <w:tr w:rsidR="00EF7A44" w:rsidTr="00EF7A44">
        <w:tc>
          <w:tcPr>
            <w:tcW w:w="4247" w:type="dxa"/>
          </w:tcPr>
          <w:p w:rsidR="00EF7A44" w:rsidRDefault="00EF7A44" w:rsidP="00EF7A44">
            <w:pPr>
              <w:jc w:val="both"/>
              <w:rPr>
                <w:sz w:val="24"/>
              </w:rPr>
            </w:pPr>
            <w:r w:rsidRPr="00814C29">
              <w:rPr>
                <w:sz w:val="24"/>
              </w:rPr>
              <w:t xml:space="preserve">HNO3 0,01 M           </w:t>
            </w:r>
          </w:p>
        </w:tc>
        <w:tc>
          <w:tcPr>
            <w:tcW w:w="4247" w:type="dxa"/>
          </w:tcPr>
          <w:p w:rsidR="00EF7A44" w:rsidRPr="00EF7A44" w:rsidRDefault="00EF7A44" w:rsidP="00EF7A44">
            <w:pPr>
              <w:jc w:val="both"/>
              <w:rPr>
                <w:b/>
                <w:sz w:val="28"/>
              </w:rPr>
            </w:pPr>
            <w:r w:rsidRPr="00EF7A44">
              <w:rPr>
                <w:b/>
                <w:sz w:val="28"/>
              </w:rPr>
              <w:t>SI</w:t>
            </w:r>
          </w:p>
        </w:tc>
      </w:tr>
      <w:tr w:rsidR="00EF7A44" w:rsidTr="00EF7A44">
        <w:tc>
          <w:tcPr>
            <w:tcW w:w="4247" w:type="dxa"/>
          </w:tcPr>
          <w:p w:rsidR="00EF7A44" w:rsidRDefault="00EF7A44" w:rsidP="00EF7A44">
            <w:pPr>
              <w:jc w:val="both"/>
              <w:rPr>
                <w:sz w:val="24"/>
              </w:rPr>
            </w:pPr>
            <w:r w:rsidRPr="00814C29">
              <w:rPr>
                <w:sz w:val="24"/>
              </w:rPr>
              <w:t xml:space="preserve">HCI 0,001 M             </w:t>
            </w:r>
          </w:p>
        </w:tc>
        <w:tc>
          <w:tcPr>
            <w:tcW w:w="4247" w:type="dxa"/>
          </w:tcPr>
          <w:p w:rsidR="00EF7A44" w:rsidRPr="00EF7A44" w:rsidRDefault="00EF7A44" w:rsidP="00EF7A44">
            <w:pPr>
              <w:jc w:val="both"/>
              <w:rPr>
                <w:b/>
                <w:sz w:val="28"/>
              </w:rPr>
            </w:pPr>
            <w:r w:rsidRPr="00EF7A44">
              <w:rPr>
                <w:b/>
                <w:sz w:val="28"/>
              </w:rPr>
              <w:t>SI</w:t>
            </w:r>
          </w:p>
        </w:tc>
      </w:tr>
      <w:tr w:rsidR="00EF7A44" w:rsidTr="00EF7A44">
        <w:tc>
          <w:tcPr>
            <w:tcW w:w="4247" w:type="dxa"/>
          </w:tcPr>
          <w:p w:rsidR="00EF7A44" w:rsidRDefault="00EF7A44" w:rsidP="00EF7A44">
            <w:pPr>
              <w:jc w:val="both"/>
              <w:rPr>
                <w:sz w:val="24"/>
              </w:rPr>
            </w:pPr>
            <w:proofErr w:type="spellStart"/>
            <w:r w:rsidRPr="00814C29">
              <w:rPr>
                <w:sz w:val="24"/>
              </w:rPr>
              <w:t>NaOH</w:t>
            </w:r>
            <w:proofErr w:type="spellEnd"/>
            <w:r w:rsidRPr="00814C29">
              <w:rPr>
                <w:sz w:val="24"/>
              </w:rPr>
              <w:t xml:space="preserve"> 0,001 M         </w:t>
            </w:r>
          </w:p>
        </w:tc>
        <w:tc>
          <w:tcPr>
            <w:tcW w:w="4247" w:type="dxa"/>
          </w:tcPr>
          <w:p w:rsidR="00EF7A44" w:rsidRPr="00EF7A44" w:rsidRDefault="00EF7A44" w:rsidP="00EF7A44">
            <w:pPr>
              <w:jc w:val="both"/>
              <w:rPr>
                <w:b/>
                <w:sz w:val="28"/>
              </w:rPr>
            </w:pPr>
            <w:r w:rsidRPr="00EF7A44">
              <w:rPr>
                <w:b/>
                <w:sz w:val="28"/>
              </w:rPr>
              <w:t>NO</w:t>
            </w:r>
          </w:p>
        </w:tc>
      </w:tr>
    </w:tbl>
    <w:p w:rsidR="00E91392" w:rsidRPr="00814C29" w:rsidRDefault="00E91392" w:rsidP="00E91392">
      <w:pPr>
        <w:jc w:val="both"/>
        <w:rPr>
          <w:sz w:val="24"/>
        </w:rPr>
      </w:pPr>
    </w:p>
    <w:p w:rsidR="00EA6518" w:rsidRPr="00814C29" w:rsidRDefault="00EA6518" w:rsidP="00EA6518">
      <w:pPr>
        <w:pStyle w:val="Prrafodelista"/>
        <w:numPr>
          <w:ilvl w:val="0"/>
          <w:numId w:val="51"/>
        </w:numPr>
        <w:jc w:val="both"/>
        <w:rPr>
          <w:sz w:val="24"/>
        </w:rPr>
      </w:pPr>
      <w:r w:rsidRPr="00814C29">
        <w:rPr>
          <w:sz w:val="24"/>
        </w:rPr>
        <w:t xml:space="preserve">¿Cuál de los siguientes enunciados referidos a los fosfolípidos de la membrana celular es INCORRECTO? </w:t>
      </w:r>
    </w:p>
    <w:p w:rsidR="00782721" w:rsidRPr="00814C29" w:rsidRDefault="00EA6518" w:rsidP="00782721">
      <w:pPr>
        <w:pStyle w:val="Prrafodelista"/>
        <w:numPr>
          <w:ilvl w:val="0"/>
          <w:numId w:val="56"/>
        </w:numPr>
        <w:jc w:val="both"/>
        <w:rPr>
          <w:sz w:val="24"/>
        </w:rPr>
      </w:pPr>
      <w:r w:rsidRPr="00814C29">
        <w:rPr>
          <w:sz w:val="24"/>
        </w:rPr>
        <w:t>se asocian para formar bicapas.</w:t>
      </w:r>
    </w:p>
    <w:p w:rsidR="00782721" w:rsidRPr="00814C29" w:rsidRDefault="00782721" w:rsidP="00782721">
      <w:pPr>
        <w:pStyle w:val="Prrafodelista"/>
        <w:numPr>
          <w:ilvl w:val="0"/>
          <w:numId w:val="56"/>
        </w:numPr>
        <w:jc w:val="both"/>
        <w:rPr>
          <w:sz w:val="24"/>
        </w:rPr>
      </w:pPr>
      <w:r w:rsidRPr="00814C29">
        <w:rPr>
          <w:sz w:val="24"/>
        </w:rPr>
        <w:t xml:space="preserve">tienen "cabezas" </w:t>
      </w:r>
      <w:proofErr w:type="spellStart"/>
      <w:r w:rsidRPr="00814C29">
        <w:rPr>
          <w:sz w:val="24"/>
        </w:rPr>
        <w:t>hidrofílicas</w:t>
      </w:r>
      <w:proofErr w:type="spellEnd"/>
      <w:r w:rsidRPr="00814C29">
        <w:rPr>
          <w:sz w:val="24"/>
        </w:rPr>
        <w:t xml:space="preserve">. </w:t>
      </w:r>
    </w:p>
    <w:p w:rsidR="00782721" w:rsidRPr="00BF28C3" w:rsidRDefault="00782721" w:rsidP="00782721">
      <w:pPr>
        <w:pStyle w:val="Prrafodelista"/>
        <w:numPr>
          <w:ilvl w:val="0"/>
          <w:numId w:val="56"/>
        </w:numPr>
        <w:jc w:val="both"/>
        <w:rPr>
          <w:sz w:val="24"/>
          <w:highlight w:val="yellow"/>
        </w:rPr>
      </w:pPr>
      <w:r w:rsidRPr="00BF28C3">
        <w:rPr>
          <w:sz w:val="24"/>
          <w:highlight w:val="yellow"/>
        </w:rPr>
        <w:lastRenderedPageBreak/>
        <w:t xml:space="preserve">se desplazan en forma transversal, cambiando su ubicación desde una capa de fosfolípidos a la otra, dando fluidez a la membrana. </w:t>
      </w:r>
    </w:p>
    <w:p w:rsidR="00782721" w:rsidRPr="00814C29" w:rsidRDefault="00782721" w:rsidP="00782721">
      <w:pPr>
        <w:pStyle w:val="Prrafodelista"/>
        <w:numPr>
          <w:ilvl w:val="0"/>
          <w:numId w:val="56"/>
        </w:numPr>
        <w:jc w:val="both"/>
        <w:rPr>
          <w:sz w:val="24"/>
        </w:rPr>
      </w:pPr>
      <w:r w:rsidRPr="00814C29">
        <w:rPr>
          <w:sz w:val="24"/>
        </w:rPr>
        <w:t xml:space="preserve">se desplazan en forma lateral, dando fluidez a la membrana. </w:t>
      </w:r>
    </w:p>
    <w:p w:rsidR="00A11B1A" w:rsidRPr="00814C29" w:rsidRDefault="00782721" w:rsidP="00941B3D">
      <w:pPr>
        <w:pStyle w:val="Prrafodelista"/>
        <w:numPr>
          <w:ilvl w:val="0"/>
          <w:numId w:val="56"/>
        </w:numPr>
        <w:jc w:val="both"/>
        <w:rPr>
          <w:sz w:val="24"/>
        </w:rPr>
      </w:pPr>
      <w:r w:rsidRPr="00814C29">
        <w:rPr>
          <w:sz w:val="24"/>
        </w:rPr>
        <w:t xml:space="preserve">tienen "colas" hidrofóbicas. </w:t>
      </w:r>
    </w:p>
    <w:p w:rsidR="00E91392" w:rsidRPr="00814C29" w:rsidRDefault="00E91392" w:rsidP="00E91392">
      <w:pPr>
        <w:jc w:val="both"/>
        <w:rPr>
          <w:sz w:val="24"/>
        </w:rPr>
      </w:pPr>
    </w:p>
    <w:p w:rsidR="00782721" w:rsidRPr="00814C29" w:rsidRDefault="00782721" w:rsidP="00782721">
      <w:pPr>
        <w:pStyle w:val="Prrafodelista"/>
        <w:numPr>
          <w:ilvl w:val="0"/>
          <w:numId w:val="51"/>
        </w:numPr>
        <w:jc w:val="both"/>
        <w:rPr>
          <w:sz w:val="24"/>
        </w:rPr>
      </w:pPr>
      <w:r w:rsidRPr="00814C29">
        <w:rPr>
          <w:sz w:val="24"/>
        </w:rPr>
        <w:t xml:space="preserve">¿Cuál de los siguientes conjuntos de </w:t>
      </w:r>
      <w:proofErr w:type="spellStart"/>
      <w:r w:rsidRPr="00814C29">
        <w:rPr>
          <w:sz w:val="24"/>
        </w:rPr>
        <w:t>organelas</w:t>
      </w:r>
      <w:proofErr w:type="spellEnd"/>
      <w:r w:rsidRPr="00814C29">
        <w:rPr>
          <w:sz w:val="24"/>
        </w:rPr>
        <w:t xml:space="preserve"> incluye </w:t>
      </w:r>
      <w:proofErr w:type="spellStart"/>
      <w:r w:rsidRPr="00814C29">
        <w:rPr>
          <w:sz w:val="24"/>
        </w:rPr>
        <w:t>organelas</w:t>
      </w:r>
      <w:proofErr w:type="spellEnd"/>
      <w:r w:rsidRPr="00814C29">
        <w:rPr>
          <w:sz w:val="24"/>
        </w:rPr>
        <w:t xml:space="preserve"> que contienen, todas, su propio ADN? </w:t>
      </w:r>
    </w:p>
    <w:p w:rsidR="00782721" w:rsidRPr="00814C29" w:rsidRDefault="00782721" w:rsidP="00782721">
      <w:pPr>
        <w:pStyle w:val="Prrafodelista"/>
        <w:numPr>
          <w:ilvl w:val="0"/>
          <w:numId w:val="57"/>
        </w:numPr>
        <w:jc w:val="both"/>
        <w:rPr>
          <w:sz w:val="24"/>
        </w:rPr>
      </w:pPr>
      <w:r w:rsidRPr="00814C29">
        <w:rPr>
          <w:sz w:val="24"/>
        </w:rPr>
        <w:t xml:space="preserve">Núcleo, peroxisomas y mitocondrias. </w:t>
      </w:r>
    </w:p>
    <w:p w:rsidR="00782721" w:rsidRPr="00814C29" w:rsidRDefault="00782721" w:rsidP="00782721">
      <w:pPr>
        <w:pStyle w:val="Prrafodelista"/>
        <w:numPr>
          <w:ilvl w:val="0"/>
          <w:numId w:val="57"/>
        </w:numPr>
        <w:jc w:val="both"/>
        <w:rPr>
          <w:sz w:val="24"/>
        </w:rPr>
      </w:pPr>
      <w:r w:rsidRPr="00814C29">
        <w:rPr>
          <w:sz w:val="24"/>
        </w:rPr>
        <w:t xml:space="preserve">Mitocondrias, cloroplastos y lisosomas. </w:t>
      </w:r>
    </w:p>
    <w:p w:rsidR="00782721" w:rsidRPr="00814C29" w:rsidRDefault="00782721" w:rsidP="00782721">
      <w:pPr>
        <w:pStyle w:val="Prrafodelista"/>
        <w:numPr>
          <w:ilvl w:val="0"/>
          <w:numId w:val="57"/>
        </w:numPr>
        <w:jc w:val="both"/>
        <w:rPr>
          <w:sz w:val="24"/>
        </w:rPr>
      </w:pPr>
      <w:r w:rsidRPr="00814C29">
        <w:rPr>
          <w:sz w:val="24"/>
        </w:rPr>
        <w:t xml:space="preserve">Ninguna es correcta. </w:t>
      </w:r>
    </w:p>
    <w:p w:rsidR="00782721" w:rsidRPr="00814C29" w:rsidRDefault="00782721" w:rsidP="00782721">
      <w:pPr>
        <w:pStyle w:val="Prrafodelista"/>
        <w:numPr>
          <w:ilvl w:val="0"/>
          <w:numId w:val="57"/>
        </w:numPr>
        <w:jc w:val="both"/>
        <w:rPr>
          <w:sz w:val="24"/>
        </w:rPr>
      </w:pPr>
      <w:r w:rsidRPr="00814C29">
        <w:rPr>
          <w:sz w:val="24"/>
        </w:rPr>
        <w:t xml:space="preserve">Cloroplastos y lisosomas. </w:t>
      </w:r>
    </w:p>
    <w:p w:rsidR="00782721" w:rsidRPr="00BF28C3" w:rsidRDefault="00782721" w:rsidP="00782721">
      <w:pPr>
        <w:pStyle w:val="Prrafodelista"/>
        <w:numPr>
          <w:ilvl w:val="0"/>
          <w:numId w:val="57"/>
        </w:numPr>
        <w:jc w:val="both"/>
        <w:rPr>
          <w:sz w:val="24"/>
          <w:highlight w:val="yellow"/>
        </w:rPr>
      </w:pPr>
      <w:r w:rsidRPr="00BF28C3">
        <w:rPr>
          <w:sz w:val="24"/>
          <w:highlight w:val="yellow"/>
        </w:rPr>
        <w:t xml:space="preserve">Mitocondrias y </w:t>
      </w:r>
      <w:proofErr w:type="spellStart"/>
      <w:r w:rsidRPr="00BF28C3">
        <w:rPr>
          <w:sz w:val="24"/>
          <w:highlight w:val="yellow"/>
        </w:rPr>
        <w:t>plástidos</w:t>
      </w:r>
      <w:proofErr w:type="spellEnd"/>
      <w:r w:rsidRPr="00BF28C3">
        <w:rPr>
          <w:sz w:val="24"/>
          <w:highlight w:val="yellow"/>
        </w:rPr>
        <w:t>.</w:t>
      </w:r>
    </w:p>
    <w:p w:rsidR="00247E9C" w:rsidRPr="00814C29" w:rsidRDefault="00247E9C" w:rsidP="00247E9C">
      <w:pPr>
        <w:ind w:left="360"/>
        <w:jc w:val="both"/>
        <w:rPr>
          <w:sz w:val="24"/>
        </w:rPr>
      </w:pPr>
    </w:p>
    <w:p w:rsidR="00782721" w:rsidRPr="00814C29" w:rsidRDefault="0036511C" w:rsidP="00782721">
      <w:pPr>
        <w:pStyle w:val="Prrafodelista"/>
        <w:numPr>
          <w:ilvl w:val="0"/>
          <w:numId w:val="51"/>
        </w:numPr>
        <w:jc w:val="both"/>
        <w:rPr>
          <w:sz w:val="24"/>
        </w:rPr>
      </w:pPr>
      <w:r w:rsidRPr="00814C29">
        <w:t>Verdadero</w:t>
      </w:r>
      <w:r w:rsidR="00782721" w:rsidRPr="00814C29">
        <w:t xml:space="preserve"> o Falso.</w:t>
      </w:r>
      <w:r w:rsidR="00EF7A44">
        <w:t xml:space="preserve">  (el cuadro es largo porque junte varias de V o F)</w:t>
      </w:r>
    </w:p>
    <w:tbl>
      <w:tblPr>
        <w:tblStyle w:val="Tablaconcuadrcula"/>
        <w:tblW w:w="0" w:type="auto"/>
        <w:tblLook w:val="04A0" w:firstRow="1" w:lastRow="0" w:firstColumn="1" w:lastColumn="0" w:noHBand="0" w:noVBand="1"/>
      </w:tblPr>
      <w:tblGrid>
        <w:gridCol w:w="7650"/>
        <w:gridCol w:w="844"/>
      </w:tblGrid>
      <w:tr w:rsidR="00782721" w:rsidRPr="00814C29" w:rsidTr="00782721">
        <w:tc>
          <w:tcPr>
            <w:tcW w:w="7650" w:type="dxa"/>
          </w:tcPr>
          <w:p w:rsidR="00782721" w:rsidRPr="00814C29" w:rsidRDefault="00782721" w:rsidP="00782721">
            <w:pPr>
              <w:jc w:val="both"/>
            </w:pPr>
            <w:r w:rsidRPr="00814C29">
              <w:t xml:space="preserve">En un organismo pluricelular todas sus células son iguales, ya que tienen la misma información genética. </w:t>
            </w:r>
          </w:p>
        </w:tc>
        <w:tc>
          <w:tcPr>
            <w:tcW w:w="844" w:type="dxa"/>
          </w:tcPr>
          <w:p w:rsidR="00782721" w:rsidRPr="00EF7A44" w:rsidRDefault="00247E9C" w:rsidP="00782721">
            <w:pPr>
              <w:jc w:val="both"/>
              <w:rPr>
                <w:sz w:val="32"/>
                <w:szCs w:val="32"/>
                <w:highlight w:val="yellow"/>
              </w:rPr>
            </w:pPr>
            <w:r w:rsidRPr="00EF7A44">
              <w:rPr>
                <w:sz w:val="32"/>
                <w:szCs w:val="32"/>
                <w:highlight w:val="yellow"/>
              </w:rPr>
              <w:t>F</w:t>
            </w:r>
          </w:p>
        </w:tc>
      </w:tr>
      <w:tr w:rsidR="003D0F7F" w:rsidRPr="00814C29" w:rsidTr="00782721">
        <w:tc>
          <w:tcPr>
            <w:tcW w:w="7650" w:type="dxa"/>
          </w:tcPr>
          <w:p w:rsidR="003D0F7F" w:rsidRPr="00814C29" w:rsidRDefault="003D0F7F" w:rsidP="00782721">
            <w:pPr>
              <w:jc w:val="both"/>
            </w:pPr>
            <w:r w:rsidRPr="00814C29">
              <w:t>Lisosoma; digestión intracelular.</w:t>
            </w:r>
            <w:r w:rsidR="00BF28C3">
              <w:t xml:space="preserve"> (adentro)</w:t>
            </w:r>
          </w:p>
        </w:tc>
        <w:tc>
          <w:tcPr>
            <w:tcW w:w="844" w:type="dxa"/>
          </w:tcPr>
          <w:p w:rsidR="003D0F7F" w:rsidRPr="00EF7A44" w:rsidRDefault="00E877CF" w:rsidP="00782721">
            <w:pPr>
              <w:jc w:val="both"/>
              <w:rPr>
                <w:sz w:val="32"/>
                <w:szCs w:val="32"/>
                <w:highlight w:val="yellow"/>
              </w:rPr>
            </w:pPr>
            <w:r w:rsidRPr="00EF7A44">
              <w:rPr>
                <w:sz w:val="32"/>
                <w:szCs w:val="32"/>
                <w:highlight w:val="yellow"/>
              </w:rPr>
              <w:t>V</w:t>
            </w:r>
          </w:p>
        </w:tc>
      </w:tr>
      <w:tr w:rsidR="00782721" w:rsidRPr="00814C29" w:rsidTr="00782721">
        <w:tc>
          <w:tcPr>
            <w:tcW w:w="7650" w:type="dxa"/>
          </w:tcPr>
          <w:p w:rsidR="00782721" w:rsidRPr="00814C29" w:rsidRDefault="00782721" w:rsidP="00782721">
            <w:pPr>
              <w:jc w:val="both"/>
            </w:pPr>
            <w:r w:rsidRPr="00814C29">
              <w:t xml:space="preserve">Los radicales o grupos R de los aminoácidos son siempre polares o </w:t>
            </w:r>
            <w:proofErr w:type="spellStart"/>
            <w:r w:rsidRPr="00814C29">
              <w:t>hidrofilicos</w:t>
            </w:r>
            <w:proofErr w:type="spellEnd"/>
            <w:r w:rsidRPr="00814C29">
              <w:t>.</w:t>
            </w:r>
          </w:p>
        </w:tc>
        <w:tc>
          <w:tcPr>
            <w:tcW w:w="844" w:type="dxa"/>
          </w:tcPr>
          <w:p w:rsidR="00782721" w:rsidRPr="00EF7A44" w:rsidRDefault="00247E9C" w:rsidP="00782721">
            <w:pPr>
              <w:jc w:val="both"/>
              <w:rPr>
                <w:sz w:val="32"/>
                <w:szCs w:val="32"/>
                <w:highlight w:val="yellow"/>
              </w:rPr>
            </w:pPr>
            <w:r w:rsidRPr="00EF7A44">
              <w:rPr>
                <w:sz w:val="32"/>
                <w:szCs w:val="32"/>
                <w:highlight w:val="yellow"/>
              </w:rPr>
              <w:t>F</w:t>
            </w:r>
          </w:p>
        </w:tc>
      </w:tr>
      <w:tr w:rsidR="003D0F7F" w:rsidRPr="00814C29" w:rsidTr="00782721">
        <w:tc>
          <w:tcPr>
            <w:tcW w:w="7650" w:type="dxa"/>
          </w:tcPr>
          <w:p w:rsidR="003D0F7F" w:rsidRPr="00814C29" w:rsidRDefault="003D0F7F" w:rsidP="00782721">
            <w:pPr>
              <w:jc w:val="both"/>
            </w:pPr>
            <w:r w:rsidRPr="00814C29">
              <w:t xml:space="preserve">Uniones gap o </w:t>
            </w:r>
            <w:proofErr w:type="spellStart"/>
            <w:r w:rsidRPr="00814C29">
              <w:t>nexus</w:t>
            </w:r>
            <w:proofErr w:type="spellEnd"/>
            <w:r w:rsidRPr="00814C29">
              <w:t>; comunicación intercelular.</w:t>
            </w:r>
            <w:r w:rsidR="00BF28C3">
              <w:t xml:space="preserve"> (entre células) </w:t>
            </w:r>
          </w:p>
        </w:tc>
        <w:tc>
          <w:tcPr>
            <w:tcW w:w="844" w:type="dxa"/>
          </w:tcPr>
          <w:p w:rsidR="003D0F7F" w:rsidRPr="00EF7A44" w:rsidRDefault="00247E9C" w:rsidP="00782721">
            <w:pPr>
              <w:jc w:val="both"/>
              <w:rPr>
                <w:sz w:val="32"/>
                <w:szCs w:val="32"/>
                <w:highlight w:val="yellow"/>
              </w:rPr>
            </w:pPr>
            <w:r w:rsidRPr="00EF7A44">
              <w:rPr>
                <w:sz w:val="32"/>
                <w:szCs w:val="32"/>
                <w:highlight w:val="yellow"/>
              </w:rPr>
              <w:t>V</w:t>
            </w:r>
          </w:p>
        </w:tc>
      </w:tr>
      <w:tr w:rsidR="0036511C" w:rsidRPr="00814C29" w:rsidTr="00782721">
        <w:tc>
          <w:tcPr>
            <w:tcW w:w="7650" w:type="dxa"/>
          </w:tcPr>
          <w:p w:rsidR="0036511C" w:rsidRPr="00814C29" w:rsidRDefault="0036511C" w:rsidP="00782721">
            <w:pPr>
              <w:jc w:val="both"/>
            </w:pPr>
            <w:r w:rsidRPr="00814C29">
              <w:t xml:space="preserve">Los organismos del Dominio </w:t>
            </w:r>
            <w:proofErr w:type="spellStart"/>
            <w:r w:rsidRPr="00814C29">
              <w:t>Archaea</w:t>
            </w:r>
            <w:proofErr w:type="spellEnd"/>
            <w:r w:rsidRPr="00814C29">
              <w:t xml:space="preserve"> prosperan en ambientes con condiciones extremas.</w:t>
            </w:r>
          </w:p>
        </w:tc>
        <w:tc>
          <w:tcPr>
            <w:tcW w:w="844" w:type="dxa"/>
          </w:tcPr>
          <w:p w:rsidR="0036511C" w:rsidRPr="00EF7A44" w:rsidRDefault="00247E9C" w:rsidP="00782721">
            <w:pPr>
              <w:jc w:val="both"/>
              <w:rPr>
                <w:sz w:val="32"/>
                <w:szCs w:val="32"/>
                <w:highlight w:val="yellow"/>
              </w:rPr>
            </w:pPr>
            <w:r w:rsidRPr="00EF7A44">
              <w:rPr>
                <w:sz w:val="32"/>
                <w:szCs w:val="32"/>
                <w:highlight w:val="yellow"/>
              </w:rPr>
              <w:t>V</w:t>
            </w:r>
          </w:p>
        </w:tc>
      </w:tr>
      <w:tr w:rsidR="0036511C" w:rsidRPr="00814C29" w:rsidTr="00782721">
        <w:tc>
          <w:tcPr>
            <w:tcW w:w="7650" w:type="dxa"/>
          </w:tcPr>
          <w:p w:rsidR="0036511C" w:rsidRPr="00814C29" w:rsidRDefault="0036511C" w:rsidP="00782721">
            <w:pPr>
              <w:jc w:val="both"/>
            </w:pPr>
            <w:r w:rsidRPr="00814C29">
              <w:t>Las bacterias patógenas pueden producir endotoxinas y exotoxinas.</w:t>
            </w:r>
          </w:p>
        </w:tc>
        <w:tc>
          <w:tcPr>
            <w:tcW w:w="844" w:type="dxa"/>
          </w:tcPr>
          <w:p w:rsidR="0036511C" w:rsidRPr="00EF7A44" w:rsidRDefault="00247E9C" w:rsidP="00782721">
            <w:pPr>
              <w:jc w:val="both"/>
              <w:rPr>
                <w:sz w:val="32"/>
                <w:szCs w:val="32"/>
                <w:highlight w:val="yellow"/>
              </w:rPr>
            </w:pPr>
            <w:r w:rsidRPr="00EF7A44">
              <w:rPr>
                <w:sz w:val="32"/>
                <w:szCs w:val="32"/>
                <w:highlight w:val="yellow"/>
              </w:rPr>
              <w:t>V</w:t>
            </w:r>
          </w:p>
        </w:tc>
      </w:tr>
      <w:tr w:rsidR="00782721" w:rsidRPr="00814C29" w:rsidTr="00782721">
        <w:tc>
          <w:tcPr>
            <w:tcW w:w="7650" w:type="dxa"/>
          </w:tcPr>
          <w:p w:rsidR="00782721" w:rsidRPr="00814C29" w:rsidRDefault="0036511C" w:rsidP="00782721">
            <w:pPr>
              <w:jc w:val="both"/>
            </w:pPr>
            <w:r w:rsidRPr="00814C29">
              <w:t xml:space="preserve">El dominio </w:t>
            </w:r>
            <w:proofErr w:type="spellStart"/>
            <w:r w:rsidRPr="00814C29">
              <w:t>Eucarya</w:t>
            </w:r>
            <w:proofErr w:type="spellEnd"/>
            <w:r w:rsidRPr="00814C29">
              <w:t xml:space="preserve"> no está relacionado con los dominios </w:t>
            </w:r>
            <w:proofErr w:type="spellStart"/>
            <w:r w:rsidRPr="00814C29">
              <w:t>Archaea</w:t>
            </w:r>
            <w:proofErr w:type="spellEnd"/>
            <w:r w:rsidRPr="00814C29">
              <w:t xml:space="preserve"> y Bacteria.</w:t>
            </w:r>
          </w:p>
        </w:tc>
        <w:tc>
          <w:tcPr>
            <w:tcW w:w="844" w:type="dxa"/>
          </w:tcPr>
          <w:p w:rsidR="00782721" w:rsidRPr="00EF7A44" w:rsidRDefault="00247E9C" w:rsidP="00782721">
            <w:pPr>
              <w:jc w:val="both"/>
              <w:rPr>
                <w:sz w:val="32"/>
                <w:szCs w:val="32"/>
                <w:highlight w:val="yellow"/>
              </w:rPr>
            </w:pPr>
            <w:r w:rsidRPr="00EF7A44">
              <w:rPr>
                <w:sz w:val="32"/>
                <w:szCs w:val="32"/>
                <w:highlight w:val="yellow"/>
              </w:rPr>
              <w:t>F</w:t>
            </w:r>
          </w:p>
        </w:tc>
      </w:tr>
      <w:tr w:rsidR="00E640D3" w:rsidRPr="00814C29" w:rsidTr="00782721">
        <w:tc>
          <w:tcPr>
            <w:tcW w:w="7650" w:type="dxa"/>
          </w:tcPr>
          <w:p w:rsidR="00E640D3" w:rsidRPr="00814C29" w:rsidRDefault="00E640D3" w:rsidP="00782721">
            <w:pPr>
              <w:jc w:val="both"/>
            </w:pPr>
            <w:r w:rsidRPr="00814C29">
              <w:t>Un enlace covalente es más fuerte que un puente de hidrógeno</w:t>
            </w:r>
          </w:p>
        </w:tc>
        <w:tc>
          <w:tcPr>
            <w:tcW w:w="844" w:type="dxa"/>
          </w:tcPr>
          <w:p w:rsidR="00E640D3" w:rsidRPr="00EF7A44" w:rsidRDefault="00247E9C" w:rsidP="00782721">
            <w:pPr>
              <w:jc w:val="both"/>
              <w:rPr>
                <w:sz w:val="32"/>
                <w:szCs w:val="32"/>
                <w:highlight w:val="yellow"/>
              </w:rPr>
            </w:pPr>
            <w:r w:rsidRPr="00EF7A44">
              <w:rPr>
                <w:sz w:val="32"/>
                <w:szCs w:val="32"/>
                <w:highlight w:val="yellow"/>
              </w:rPr>
              <w:t>V</w:t>
            </w:r>
          </w:p>
        </w:tc>
      </w:tr>
      <w:tr w:rsidR="00E640D3" w:rsidRPr="00814C29" w:rsidTr="00782721">
        <w:tc>
          <w:tcPr>
            <w:tcW w:w="7650" w:type="dxa"/>
          </w:tcPr>
          <w:p w:rsidR="00E640D3" w:rsidRPr="00814C29" w:rsidRDefault="00E640D3" w:rsidP="00782721">
            <w:pPr>
              <w:jc w:val="both"/>
            </w:pPr>
            <w:r w:rsidRPr="00814C29">
              <w:t>Un enlace covalente se produce entre dos átomos que compartan electrones.</w:t>
            </w:r>
          </w:p>
        </w:tc>
        <w:tc>
          <w:tcPr>
            <w:tcW w:w="844" w:type="dxa"/>
          </w:tcPr>
          <w:p w:rsidR="00E640D3" w:rsidRPr="00EF7A44" w:rsidRDefault="00247E9C" w:rsidP="00782721">
            <w:pPr>
              <w:jc w:val="both"/>
              <w:rPr>
                <w:sz w:val="32"/>
                <w:szCs w:val="32"/>
                <w:highlight w:val="yellow"/>
              </w:rPr>
            </w:pPr>
            <w:r w:rsidRPr="00EF7A44">
              <w:rPr>
                <w:sz w:val="32"/>
                <w:szCs w:val="32"/>
                <w:highlight w:val="yellow"/>
              </w:rPr>
              <w:t>V</w:t>
            </w:r>
          </w:p>
        </w:tc>
      </w:tr>
      <w:tr w:rsidR="00E640D3" w:rsidRPr="00814C29" w:rsidTr="00782721">
        <w:tc>
          <w:tcPr>
            <w:tcW w:w="7650" w:type="dxa"/>
          </w:tcPr>
          <w:p w:rsidR="00E640D3" w:rsidRPr="00814C29" w:rsidRDefault="00E640D3" w:rsidP="00782721">
            <w:pPr>
              <w:jc w:val="both"/>
            </w:pPr>
            <w:r w:rsidRPr="00814C29">
              <w:t>Un enlace covalente puede formarse entre átomos de diferentes elementos.</w:t>
            </w:r>
          </w:p>
        </w:tc>
        <w:tc>
          <w:tcPr>
            <w:tcW w:w="844" w:type="dxa"/>
          </w:tcPr>
          <w:p w:rsidR="00E640D3" w:rsidRPr="00EF7A44" w:rsidRDefault="00247E9C" w:rsidP="00782721">
            <w:pPr>
              <w:jc w:val="both"/>
              <w:rPr>
                <w:sz w:val="32"/>
                <w:szCs w:val="32"/>
                <w:highlight w:val="yellow"/>
              </w:rPr>
            </w:pPr>
            <w:r w:rsidRPr="00EF7A44">
              <w:rPr>
                <w:sz w:val="32"/>
                <w:szCs w:val="32"/>
                <w:highlight w:val="yellow"/>
              </w:rPr>
              <w:t>V</w:t>
            </w:r>
          </w:p>
        </w:tc>
      </w:tr>
      <w:tr w:rsidR="003D0F7F" w:rsidRPr="00814C29" w:rsidTr="00782721">
        <w:tc>
          <w:tcPr>
            <w:tcW w:w="7650" w:type="dxa"/>
          </w:tcPr>
          <w:p w:rsidR="003D0F7F" w:rsidRPr="00814C29" w:rsidRDefault="00247E9C" w:rsidP="00782721">
            <w:pPr>
              <w:jc w:val="both"/>
            </w:pPr>
            <w:r w:rsidRPr="00814C29">
              <w:t>Nucléolo</w:t>
            </w:r>
            <w:r w:rsidR="003D0F7F" w:rsidRPr="00814C29">
              <w:t>; producción de ribosomas.</w:t>
            </w:r>
          </w:p>
        </w:tc>
        <w:tc>
          <w:tcPr>
            <w:tcW w:w="844" w:type="dxa"/>
          </w:tcPr>
          <w:p w:rsidR="003D0F7F" w:rsidRPr="00EF7A44" w:rsidRDefault="00247E9C" w:rsidP="00782721">
            <w:pPr>
              <w:jc w:val="both"/>
              <w:rPr>
                <w:sz w:val="32"/>
                <w:szCs w:val="32"/>
                <w:highlight w:val="yellow"/>
              </w:rPr>
            </w:pPr>
            <w:r w:rsidRPr="00EF7A44">
              <w:rPr>
                <w:sz w:val="32"/>
                <w:szCs w:val="32"/>
                <w:highlight w:val="yellow"/>
              </w:rPr>
              <w:t>V</w:t>
            </w:r>
          </w:p>
        </w:tc>
      </w:tr>
      <w:tr w:rsidR="00782721" w:rsidRPr="00814C29" w:rsidTr="00782721">
        <w:tc>
          <w:tcPr>
            <w:tcW w:w="7650" w:type="dxa"/>
          </w:tcPr>
          <w:p w:rsidR="00782721" w:rsidRPr="00814C29" w:rsidRDefault="0036511C" w:rsidP="00782721">
            <w:pPr>
              <w:jc w:val="both"/>
            </w:pPr>
            <w:r w:rsidRPr="00814C29">
              <w:t xml:space="preserve">Los dominios </w:t>
            </w:r>
            <w:proofErr w:type="spellStart"/>
            <w:r w:rsidRPr="00814C29">
              <w:t>Archaea</w:t>
            </w:r>
            <w:proofErr w:type="spellEnd"/>
            <w:r w:rsidRPr="00814C29">
              <w:t xml:space="preserve"> y </w:t>
            </w:r>
            <w:proofErr w:type="spellStart"/>
            <w:r w:rsidRPr="00814C29">
              <w:t>Eucarya</w:t>
            </w:r>
            <w:proofErr w:type="spellEnd"/>
            <w:r w:rsidRPr="00814C29">
              <w:t xml:space="preserve"> están más relacionados entre sí que con el dominio Bacteria.</w:t>
            </w:r>
          </w:p>
        </w:tc>
        <w:tc>
          <w:tcPr>
            <w:tcW w:w="844" w:type="dxa"/>
          </w:tcPr>
          <w:p w:rsidR="00782721" w:rsidRPr="00EF7A44" w:rsidRDefault="00247E9C" w:rsidP="00782721">
            <w:pPr>
              <w:jc w:val="both"/>
              <w:rPr>
                <w:sz w:val="32"/>
                <w:szCs w:val="32"/>
                <w:highlight w:val="yellow"/>
              </w:rPr>
            </w:pPr>
            <w:r w:rsidRPr="00EF7A44">
              <w:rPr>
                <w:sz w:val="32"/>
                <w:szCs w:val="32"/>
                <w:highlight w:val="yellow"/>
              </w:rPr>
              <w:t>V</w:t>
            </w:r>
          </w:p>
        </w:tc>
      </w:tr>
      <w:tr w:rsidR="00E640D3" w:rsidRPr="00814C29" w:rsidTr="00782721">
        <w:tc>
          <w:tcPr>
            <w:tcW w:w="7650" w:type="dxa"/>
          </w:tcPr>
          <w:p w:rsidR="00E640D3" w:rsidRPr="00814C29" w:rsidRDefault="00E640D3" w:rsidP="00782721">
            <w:pPr>
              <w:jc w:val="both"/>
            </w:pPr>
            <w:r w:rsidRPr="00814C29">
              <w:t>Un enlace covalente no p</w:t>
            </w:r>
            <w:r w:rsidR="00482CD8" w:rsidRPr="00814C29">
              <w:t xml:space="preserve">uede formarse entre átomos de </w:t>
            </w:r>
            <w:r w:rsidRPr="00814C29">
              <w:t>un mismo elemento.</w:t>
            </w:r>
          </w:p>
        </w:tc>
        <w:tc>
          <w:tcPr>
            <w:tcW w:w="844" w:type="dxa"/>
          </w:tcPr>
          <w:p w:rsidR="00E640D3" w:rsidRPr="00EF7A44" w:rsidRDefault="00247E9C" w:rsidP="00782721">
            <w:pPr>
              <w:jc w:val="both"/>
              <w:rPr>
                <w:sz w:val="32"/>
                <w:szCs w:val="32"/>
                <w:highlight w:val="yellow"/>
              </w:rPr>
            </w:pPr>
            <w:r w:rsidRPr="00EF7A44">
              <w:rPr>
                <w:sz w:val="32"/>
                <w:szCs w:val="32"/>
                <w:highlight w:val="yellow"/>
              </w:rPr>
              <w:t>F</w:t>
            </w:r>
          </w:p>
        </w:tc>
      </w:tr>
      <w:tr w:rsidR="00782721" w:rsidRPr="00814C29" w:rsidTr="00782721">
        <w:tc>
          <w:tcPr>
            <w:tcW w:w="7650" w:type="dxa"/>
          </w:tcPr>
          <w:p w:rsidR="00782721" w:rsidRPr="00814C29" w:rsidRDefault="0036511C" w:rsidP="00782721">
            <w:pPr>
              <w:jc w:val="both"/>
            </w:pPr>
            <w:r w:rsidRPr="00814C29">
              <w:t xml:space="preserve">Los dominios Bacteria y </w:t>
            </w:r>
            <w:proofErr w:type="spellStart"/>
            <w:r w:rsidRPr="00814C29">
              <w:t>Eucarya</w:t>
            </w:r>
            <w:proofErr w:type="spellEnd"/>
            <w:r w:rsidRPr="00814C29">
              <w:t xml:space="preserve"> están</w:t>
            </w:r>
            <w:r w:rsidR="00482CD8" w:rsidRPr="00814C29">
              <w:t xml:space="preserve"> más relacionados entre sí, que c</w:t>
            </w:r>
            <w:r w:rsidRPr="00814C29">
              <w:t xml:space="preserve">on </w:t>
            </w:r>
            <w:proofErr w:type="spellStart"/>
            <w:r w:rsidRPr="00814C29">
              <w:t>Archaea</w:t>
            </w:r>
            <w:proofErr w:type="spellEnd"/>
            <w:r w:rsidRPr="00814C29">
              <w:t>.</w:t>
            </w:r>
          </w:p>
        </w:tc>
        <w:tc>
          <w:tcPr>
            <w:tcW w:w="844" w:type="dxa"/>
          </w:tcPr>
          <w:p w:rsidR="00782721" w:rsidRPr="00EF7A44" w:rsidRDefault="00BB1217" w:rsidP="00782721">
            <w:pPr>
              <w:jc w:val="both"/>
              <w:rPr>
                <w:sz w:val="32"/>
                <w:szCs w:val="32"/>
                <w:highlight w:val="yellow"/>
              </w:rPr>
            </w:pPr>
            <w:r w:rsidRPr="00EF7A44">
              <w:rPr>
                <w:sz w:val="32"/>
                <w:szCs w:val="32"/>
                <w:highlight w:val="yellow"/>
              </w:rPr>
              <w:t>F</w:t>
            </w:r>
          </w:p>
        </w:tc>
      </w:tr>
      <w:tr w:rsidR="0036511C" w:rsidRPr="00814C29" w:rsidTr="00782721">
        <w:tc>
          <w:tcPr>
            <w:tcW w:w="7650" w:type="dxa"/>
          </w:tcPr>
          <w:p w:rsidR="0036511C" w:rsidRPr="00814C29" w:rsidRDefault="0036511C" w:rsidP="00782721">
            <w:pPr>
              <w:jc w:val="both"/>
            </w:pPr>
            <w:r w:rsidRPr="00814C29">
              <w:t>Todas las bacterias son inmóviles.</w:t>
            </w:r>
          </w:p>
        </w:tc>
        <w:tc>
          <w:tcPr>
            <w:tcW w:w="844" w:type="dxa"/>
          </w:tcPr>
          <w:p w:rsidR="0036511C" w:rsidRPr="00EF7A44" w:rsidRDefault="00BB1217" w:rsidP="00782721">
            <w:pPr>
              <w:jc w:val="both"/>
              <w:rPr>
                <w:sz w:val="32"/>
                <w:szCs w:val="32"/>
                <w:highlight w:val="yellow"/>
              </w:rPr>
            </w:pPr>
            <w:r w:rsidRPr="00EF7A44">
              <w:rPr>
                <w:sz w:val="32"/>
                <w:szCs w:val="32"/>
                <w:highlight w:val="yellow"/>
              </w:rPr>
              <w:t>F</w:t>
            </w:r>
          </w:p>
        </w:tc>
      </w:tr>
      <w:tr w:rsidR="0036511C" w:rsidRPr="00814C29" w:rsidTr="00782721">
        <w:tc>
          <w:tcPr>
            <w:tcW w:w="7650" w:type="dxa"/>
          </w:tcPr>
          <w:p w:rsidR="0036511C" w:rsidRPr="00814C29" w:rsidRDefault="0036511C" w:rsidP="00782721">
            <w:pPr>
              <w:jc w:val="both"/>
            </w:pPr>
            <w:r w:rsidRPr="00814C29">
              <w:t>A los bacilos alineados se los denomina estreptococos.</w:t>
            </w:r>
          </w:p>
        </w:tc>
        <w:tc>
          <w:tcPr>
            <w:tcW w:w="844" w:type="dxa"/>
          </w:tcPr>
          <w:p w:rsidR="0036511C" w:rsidRPr="00EF7A44" w:rsidRDefault="00BB1217" w:rsidP="00782721">
            <w:pPr>
              <w:jc w:val="both"/>
              <w:rPr>
                <w:sz w:val="32"/>
                <w:szCs w:val="32"/>
                <w:highlight w:val="yellow"/>
              </w:rPr>
            </w:pPr>
            <w:r w:rsidRPr="00EF7A44">
              <w:rPr>
                <w:sz w:val="32"/>
                <w:szCs w:val="32"/>
                <w:highlight w:val="yellow"/>
              </w:rPr>
              <w:t>F</w:t>
            </w:r>
          </w:p>
        </w:tc>
      </w:tr>
      <w:tr w:rsidR="006B5A14" w:rsidRPr="00814C29" w:rsidTr="00782721">
        <w:tc>
          <w:tcPr>
            <w:tcW w:w="7650" w:type="dxa"/>
          </w:tcPr>
          <w:p w:rsidR="006B5A14" w:rsidRPr="00814C29" w:rsidRDefault="006B5A14" w:rsidP="00782721">
            <w:pPr>
              <w:jc w:val="both"/>
            </w:pPr>
            <w:r w:rsidRPr="00814C29">
              <w:t xml:space="preserve">Cuando al </w:t>
            </w:r>
            <w:proofErr w:type="spellStart"/>
            <w:r w:rsidRPr="00814C29">
              <w:t>NaCI</w:t>
            </w:r>
            <w:proofErr w:type="spellEnd"/>
            <w:r w:rsidRPr="00814C29">
              <w:t xml:space="preserve"> se le agrega agua, los iones </w:t>
            </w:r>
            <w:proofErr w:type="spellStart"/>
            <w:r w:rsidRPr="00814C29">
              <w:t>Na</w:t>
            </w:r>
            <w:proofErr w:type="spellEnd"/>
            <w:r w:rsidRPr="00814C29">
              <w:t xml:space="preserve">+ son atraídos por los protones que resultan de la disociación de la molécula de agua. </w:t>
            </w:r>
          </w:p>
        </w:tc>
        <w:tc>
          <w:tcPr>
            <w:tcW w:w="844" w:type="dxa"/>
          </w:tcPr>
          <w:p w:rsidR="006B5A14" w:rsidRPr="00EF7A44" w:rsidRDefault="00BB1217" w:rsidP="00782721">
            <w:pPr>
              <w:jc w:val="both"/>
              <w:rPr>
                <w:sz w:val="32"/>
                <w:szCs w:val="32"/>
                <w:highlight w:val="yellow"/>
              </w:rPr>
            </w:pPr>
            <w:r w:rsidRPr="00EF7A44">
              <w:rPr>
                <w:sz w:val="32"/>
                <w:szCs w:val="32"/>
                <w:highlight w:val="yellow"/>
              </w:rPr>
              <w:t>F</w:t>
            </w:r>
          </w:p>
        </w:tc>
      </w:tr>
      <w:tr w:rsidR="003D0F7F" w:rsidRPr="00814C29" w:rsidTr="00782721">
        <w:tc>
          <w:tcPr>
            <w:tcW w:w="7650" w:type="dxa"/>
          </w:tcPr>
          <w:p w:rsidR="003D0F7F" w:rsidRPr="00814C29" w:rsidRDefault="003D0F7F" w:rsidP="00782721">
            <w:pPr>
              <w:jc w:val="both"/>
            </w:pPr>
            <w:r w:rsidRPr="00814C29">
              <w:t>Ribosoma; síntesis de proteínas.</w:t>
            </w:r>
          </w:p>
        </w:tc>
        <w:tc>
          <w:tcPr>
            <w:tcW w:w="844" w:type="dxa"/>
          </w:tcPr>
          <w:p w:rsidR="003D0F7F" w:rsidRPr="00EF7A44" w:rsidRDefault="00BB1217" w:rsidP="00782721">
            <w:pPr>
              <w:jc w:val="both"/>
              <w:rPr>
                <w:sz w:val="32"/>
                <w:szCs w:val="32"/>
                <w:highlight w:val="yellow"/>
              </w:rPr>
            </w:pPr>
            <w:r w:rsidRPr="00EF7A44">
              <w:rPr>
                <w:sz w:val="32"/>
                <w:szCs w:val="32"/>
                <w:highlight w:val="yellow"/>
              </w:rPr>
              <w:t>V</w:t>
            </w:r>
          </w:p>
        </w:tc>
      </w:tr>
      <w:tr w:rsidR="0036511C" w:rsidRPr="00814C29" w:rsidTr="00782721">
        <w:tc>
          <w:tcPr>
            <w:tcW w:w="7650" w:type="dxa"/>
          </w:tcPr>
          <w:p w:rsidR="0036511C" w:rsidRPr="00814C29" w:rsidRDefault="0036511C" w:rsidP="00782721">
            <w:pPr>
              <w:jc w:val="both"/>
            </w:pPr>
            <w:r w:rsidRPr="00814C29">
              <w:t xml:space="preserve">El dominio </w:t>
            </w:r>
            <w:proofErr w:type="spellStart"/>
            <w:r w:rsidRPr="00814C29">
              <w:t>Archaea</w:t>
            </w:r>
            <w:proofErr w:type="spellEnd"/>
            <w:r w:rsidRPr="00814C29">
              <w:t xml:space="preserve"> no está relacionado con los dominios </w:t>
            </w:r>
            <w:proofErr w:type="spellStart"/>
            <w:r w:rsidRPr="00814C29">
              <w:t>Eucarya</w:t>
            </w:r>
            <w:proofErr w:type="spellEnd"/>
            <w:r w:rsidRPr="00814C29">
              <w:t xml:space="preserve"> y Bacteria.</w:t>
            </w:r>
          </w:p>
        </w:tc>
        <w:tc>
          <w:tcPr>
            <w:tcW w:w="844" w:type="dxa"/>
          </w:tcPr>
          <w:p w:rsidR="0036511C" w:rsidRPr="00EF7A44" w:rsidRDefault="00BB1217" w:rsidP="00782721">
            <w:pPr>
              <w:jc w:val="both"/>
              <w:rPr>
                <w:sz w:val="32"/>
                <w:szCs w:val="32"/>
                <w:highlight w:val="yellow"/>
              </w:rPr>
            </w:pPr>
            <w:r w:rsidRPr="00EF7A44">
              <w:rPr>
                <w:sz w:val="32"/>
                <w:szCs w:val="32"/>
                <w:highlight w:val="yellow"/>
              </w:rPr>
              <w:t>F</w:t>
            </w:r>
          </w:p>
        </w:tc>
      </w:tr>
      <w:tr w:rsidR="006B5A14" w:rsidRPr="00814C29" w:rsidTr="00782721">
        <w:tc>
          <w:tcPr>
            <w:tcW w:w="7650" w:type="dxa"/>
          </w:tcPr>
          <w:p w:rsidR="006B5A14" w:rsidRPr="00814C29" w:rsidRDefault="006B5A14" w:rsidP="00782721">
            <w:pPr>
              <w:jc w:val="both"/>
            </w:pPr>
            <w:r w:rsidRPr="00814C29">
              <w:t>La fagocitosis y la pinocitosis son tipos de endocitosis.</w:t>
            </w:r>
          </w:p>
        </w:tc>
        <w:tc>
          <w:tcPr>
            <w:tcW w:w="844" w:type="dxa"/>
          </w:tcPr>
          <w:p w:rsidR="006B5A14" w:rsidRPr="00EF7A44" w:rsidRDefault="00BB1217" w:rsidP="00782721">
            <w:pPr>
              <w:jc w:val="both"/>
              <w:rPr>
                <w:sz w:val="32"/>
                <w:szCs w:val="32"/>
                <w:highlight w:val="yellow"/>
              </w:rPr>
            </w:pPr>
            <w:r w:rsidRPr="00EF7A44">
              <w:rPr>
                <w:sz w:val="32"/>
                <w:szCs w:val="32"/>
                <w:highlight w:val="yellow"/>
              </w:rPr>
              <w:t>V</w:t>
            </w:r>
          </w:p>
        </w:tc>
      </w:tr>
      <w:tr w:rsidR="006B5A14" w:rsidRPr="00814C29" w:rsidTr="00782721">
        <w:tc>
          <w:tcPr>
            <w:tcW w:w="7650" w:type="dxa"/>
          </w:tcPr>
          <w:p w:rsidR="006B5A14" w:rsidRPr="00814C29" w:rsidRDefault="00F65750" w:rsidP="00782721">
            <w:pPr>
              <w:jc w:val="both"/>
            </w:pPr>
            <w:r w:rsidRPr="00814C29">
              <w:lastRenderedPageBreak/>
              <w:t>El agua posee un alto calor específico, lo que implica que se necesite mucho ingreso o pérdida de calor para aumentar o disminuir la temperatura del agua. Esta propiedad permite al citoplasma acuoso mantener una temperatura relativamente constante.</w:t>
            </w:r>
          </w:p>
        </w:tc>
        <w:tc>
          <w:tcPr>
            <w:tcW w:w="844" w:type="dxa"/>
          </w:tcPr>
          <w:p w:rsidR="006B5A14" w:rsidRPr="00EF7A44" w:rsidRDefault="00BB1217" w:rsidP="00782721">
            <w:pPr>
              <w:jc w:val="both"/>
              <w:rPr>
                <w:sz w:val="32"/>
                <w:szCs w:val="32"/>
                <w:highlight w:val="yellow"/>
              </w:rPr>
            </w:pPr>
            <w:r w:rsidRPr="00EF7A44">
              <w:rPr>
                <w:sz w:val="32"/>
                <w:szCs w:val="32"/>
                <w:highlight w:val="yellow"/>
              </w:rPr>
              <w:t>V</w:t>
            </w:r>
          </w:p>
        </w:tc>
      </w:tr>
      <w:tr w:rsidR="0036511C" w:rsidRPr="00814C29" w:rsidTr="00782721">
        <w:tc>
          <w:tcPr>
            <w:tcW w:w="7650" w:type="dxa"/>
          </w:tcPr>
          <w:p w:rsidR="0036511C" w:rsidRPr="00814C29" w:rsidRDefault="0036511C" w:rsidP="00782721">
            <w:pPr>
              <w:jc w:val="both"/>
            </w:pPr>
            <w:r w:rsidRPr="00814C29">
              <w:t xml:space="preserve">Los dominios </w:t>
            </w:r>
            <w:proofErr w:type="spellStart"/>
            <w:r w:rsidRPr="00814C29">
              <w:t>Archaea</w:t>
            </w:r>
            <w:proofErr w:type="spellEnd"/>
            <w:r w:rsidRPr="00814C29">
              <w:t xml:space="preserve"> y Bacteria están más relacionados entre sí que con el dominio </w:t>
            </w:r>
            <w:proofErr w:type="spellStart"/>
            <w:r w:rsidRPr="00814C29">
              <w:t>Eucarya</w:t>
            </w:r>
            <w:proofErr w:type="spellEnd"/>
            <w:r w:rsidRPr="00814C29">
              <w:t>.</w:t>
            </w:r>
          </w:p>
        </w:tc>
        <w:tc>
          <w:tcPr>
            <w:tcW w:w="844" w:type="dxa"/>
          </w:tcPr>
          <w:p w:rsidR="0036511C" w:rsidRPr="00EF7A44" w:rsidRDefault="00BB1217" w:rsidP="00782721">
            <w:pPr>
              <w:jc w:val="both"/>
              <w:rPr>
                <w:sz w:val="32"/>
                <w:szCs w:val="32"/>
                <w:highlight w:val="yellow"/>
              </w:rPr>
            </w:pPr>
            <w:r w:rsidRPr="00EF7A44">
              <w:rPr>
                <w:sz w:val="32"/>
                <w:szCs w:val="32"/>
                <w:highlight w:val="yellow"/>
              </w:rPr>
              <w:t>F</w:t>
            </w:r>
          </w:p>
        </w:tc>
      </w:tr>
      <w:tr w:rsidR="003D0F7F" w:rsidRPr="00814C29" w:rsidTr="00782721">
        <w:tc>
          <w:tcPr>
            <w:tcW w:w="7650" w:type="dxa"/>
          </w:tcPr>
          <w:p w:rsidR="003D0F7F" w:rsidRPr="00814C29" w:rsidRDefault="003D0F7F" w:rsidP="00782721">
            <w:pPr>
              <w:jc w:val="both"/>
            </w:pPr>
            <w:proofErr w:type="spellStart"/>
            <w:r w:rsidRPr="00814C29">
              <w:t>Microtúbulos</w:t>
            </w:r>
            <w:proofErr w:type="spellEnd"/>
            <w:r w:rsidRPr="00814C29">
              <w:t>; contracción muscular.</w:t>
            </w:r>
          </w:p>
        </w:tc>
        <w:tc>
          <w:tcPr>
            <w:tcW w:w="844" w:type="dxa"/>
          </w:tcPr>
          <w:p w:rsidR="003D0F7F" w:rsidRPr="00EF7A44" w:rsidRDefault="00E877CF" w:rsidP="00782721">
            <w:pPr>
              <w:jc w:val="both"/>
              <w:rPr>
                <w:sz w:val="32"/>
                <w:szCs w:val="32"/>
                <w:highlight w:val="yellow"/>
              </w:rPr>
            </w:pPr>
            <w:r w:rsidRPr="00EF7A44">
              <w:rPr>
                <w:sz w:val="32"/>
                <w:szCs w:val="32"/>
                <w:highlight w:val="yellow"/>
              </w:rPr>
              <w:t>F</w:t>
            </w:r>
          </w:p>
        </w:tc>
      </w:tr>
      <w:tr w:rsidR="00BD451C" w:rsidRPr="00814C29" w:rsidTr="00782721">
        <w:tc>
          <w:tcPr>
            <w:tcW w:w="7650" w:type="dxa"/>
          </w:tcPr>
          <w:p w:rsidR="00BD451C" w:rsidRPr="00814C29" w:rsidRDefault="00E640D3" w:rsidP="00782721">
            <w:pPr>
              <w:jc w:val="both"/>
            </w:pPr>
            <w:r w:rsidRPr="00814C29">
              <w:t>Un enlace covalente puede mantener unidos dos átomos con distintos tamaños nucleares.</w:t>
            </w:r>
          </w:p>
        </w:tc>
        <w:tc>
          <w:tcPr>
            <w:tcW w:w="844" w:type="dxa"/>
          </w:tcPr>
          <w:p w:rsidR="00BD451C" w:rsidRPr="00EF7A44" w:rsidRDefault="00BB1217" w:rsidP="00782721">
            <w:pPr>
              <w:jc w:val="both"/>
              <w:rPr>
                <w:sz w:val="32"/>
                <w:szCs w:val="32"/>
                <w:highlight w:val="yellow"/>
              </w:rPr>
            </w:pPr>
            <w:r w:rsidRPr="00EF7A44">
              <w:rPr>
                <w:sz w:val="32"/>
                <w:szCs w:val="32"/>
                <w:highlight w:val="yellow"/>
              </w:rPr>
              <w:t>V</w:t>
            </w:r>
          </w:p>
        </w:tc>
      </w:tr>
      <w:tr w:rsidR="006B5A14" w:rsidRPr="00814C29" w:rsidTr="00782721">
        <w:tc>
          <w:tcPr>
            <w:tcW w:w="7650" w:type="dxa"/>
          </w:tcPr>
          <w:p w:rsidR="006B5A14" w:rsidRPr="00814C29" w:rsidRDefault="00F65750" w:rsidP="00782721">
            <w:pPr>
              <w:jc w:val="both"/>
            </w:pPr>
            <w:r w:rsidRPr="00814C29">
              <w:t xml:space="preserve">En la reacción de </w:t>
            </w:r>
            <w:proofErr w:type="spellStart"/>
            <w:r w:rsidRPr="00814C29">
              <w:t>Fehling</w:t>
            </w:r>
            <w:proofErr w:type="spellEnd"/>
            <w:r w:rsidRPr="00814C29">
              <w:t xml:space="preserve"> se oxidan los azúcares reductores y se reduce el hidróxido cúprico.</w:t>
            </w:r>
          </w:p>
        </w:tc>
        <w:tc>
          <w:tcPr>
            <w:tcW w:w="844" w:type="dxa"/>
          </w:tcPr>
          <w:p w:rsidR="006B5A14" w:rsidRPr="00EF7A44" w:rsidRDefault="00BB1217" w:rsidP="00782721">
            <w:pPr>
              <w:jc w:val="both"/>
              <w:rPr>
                <w:sz w:val="32"/>
                <w:szCs w:val="32"/>
                <w:highlight w:val="yellow"/>
              </w:rPr>
            </w:pPr>
            <w:r w:rsidRPr="00EF7A44">
              <w:rPr>
                <w:sz w:val="32"/>
                <w:szCs w:val="32"/>
                <w:highlight w:val="yellow"/>
              </w:rPr>
              <w:t>V</w:t>
            </w:r>
          </w:p>
        </w:tc>
      </w:tr>
      <w:tr w:rsidR="00E640D3" w:rsidRPr="00814C29" w:rsidTr="00782721">
        <w:tc>
          <w:tcPr>
            <w:tcW w:w="7650" w:type="dxa"/>
          </w:tcPr>
          <w:p w:rsidR="00E640D3" w:rsidRPr="00814C29" w:rsidRDefault="00F65750" w:rsidP="00782721">
            <w:pPr>
              <w:jc w:val="both"/>
            </w:pPr>
            <w:r w:rsidRPr="00814C29">
              <w:t>Las bacterias poseen pared celular, por lo que se espera que si se encuentran en un medi</w:t>
            </w:r>
            <w:r w:rsidR="00A16E18" w:rsidRPr="00814C29">
              <w:t xml:space="preserve">o hipotónico desarrollen </w:t>
            </w:r>
            <w:r w:rsidR="00BB1217" w:rsidRPr="00814C29">
              <w:t>presión</w:t>
            </w:r>
            <w:r w:rsidRPr="00814C29">
              <w:t xml:space="preserve"> de turgencia.</w:t>
            </w:r>
          </w:p>
        </w:tc>
        <w:tc>
          <w:tcPr>
            <w:tcW w:w="844" w:type="dxa"/>
          </w:tcPr>
          <w:p w:rsidR="00E640D3" w:rsidRPr="00EF7A44" w:rsidRDefault="00BB1217" w:rsidP="00482CD8">
            <w:pPr>
              <w:ind w:left="708" w:hanging="708"/>
              <w:jc w:val="both"/>
              <w:rPr>
                <w:sz w:val="32"/>
                <w:szCs w:val="32"/>
                <w:highlight w:val="yellow"/>
              </w:rPr>
            </w:pPr>
            <w:r w:rsidRPr="00EF7A44">
              <w:rPr>
                <w:sz w:val="32"/>
                <w:szCs w:val="32"/>
                <w:highlight w:val="yellow"/>
              </w:rPr>
              <w:t>V</w:t>
            </w:r>
          </w:p>
        </w:tc>
      </w:tr>
    </w:tbl>
    <w:p w:rsidR="0036511C" w:rsidRPr="00814C29" w:rsidRDefault="00782721" w:rsidP="0036511C">
      <w:pPr>
        <w:jc w:val="both"/>
      </w:pPr>
      <w:r w:rsidRPr="00814C29">
        <w:t xml:space="preserve"> </w:t>
      </w:r>
    </w:p>
    <w:p w:rsidR="0036511C" w:rsidRPr="00814C29" w:rsidRDefault="00782721" w:rsidP="00482CD8">
      <w:pPr>
        <w:pStyle w:val="Prrafodelista"/>
        <w:numPr>
          <w:ilvl w:val="0"/>
          <w:numId w:val="51"/>
        </w:numPr>
        <w:jc w:val="both"/>
      </w:pPr>
      <w:r w:rsidRPr="00814C29">
        <w:t xml:space="preserve">En las células eucariotas hay ribosomas libres y ribosomas unidos o adheridos a una membrana. Los ribosomas unidos o adheridos: </w:t>
      </w:r>
    </w:p>
    <w:p w:rsidR="0036511C" w:rsidRPr="002A332F" w:rsidRDefault="0036511C" w:rsidP="0036511C">
      <w:pPr>
        <w:pStyle w:val="Prrafodelista"/>
        <w:numPr>
          <w:ilvl w:val="0"/>
          <w:numId w:val="58"/>
        </w:numPr>
        <w:jc w:val="both"/>
        <w:rPr>
          <w:highlight w:val="yellow"/>
        </w:rPr>
      </w:pPr>
      <w:r w:rsidRPr="002A332F">
        <w:rPr>
          <w:highlight w:val="yellow"/>
        </w:rPr>
        <w:t xml:space="preserve">sintetizan principalmente proteínas de membrana y proteínas de exportación. </w:t>
      </w:r>
    </w:p>
    <w:p w:rsidR="0036511C" w:rsidRPr="00814C29" w:rsidRDefault="0036511C" w:rsidP="0036511C">
      <w:pPr>
        <w:pStyle w:val="Prrafodelista"/>
        <w:numPr>
          <w:ilvl w:val="0"/>
          <w:numId w:val="58"/>
        </w:numPr>
        <w:jc w:val="both"/>
      </w:pPr>
      <w:r w:rsidRPr="00814C29">
        <w:t xml:space="preserve">todas las opciones son correctas. </w:t>
      </w:r>
    </w:p>
    <w:p w:rsidR="0036511C" w:rsidRPr="00814C29" w:rsidRDefault="0036511C" w:rsidP="0036511C">
      <w:pPr>
        <w:pStyle w:val="Prrafodelista"/>
        <w:numPr>
          <w:ilvl w:val="0"/>
          <w:numId w:val="58"/>
        </w:numPr>
        <w:jc w:val="both"/>
      </w:pPr>
      <w:r w:rsidRPr="00814C29">
        <w:t xml:space="preserve">son estructuralmente diferentes de los ribosomas libres. </w:t>
      </w:r>
    </w:p>
    <w:p w:rsidR="0036511C" w:rsidRPr="00814C29" w:rsidRDefault="0036511C" w:rsidP="0036511C">
      <w:pPr>
        <w:pStyle w:val="Prrafodelista"/>
        <w:numPr>
          <w:ilvl w:val="0"/>
          <w:numId w:val="58"/>
        </w:numPr>
        <w:jc w:val="both"/>
      </w:pPr>
      <w:r w:rsidRPr="00814C29">
        <w:t xml:space="preserve">se localizan más frecuentemente en la superficie citoplasmática de la membrana plasmática. </w:t>
      </w:r>
    </w:p>
    <w:p w:rsidR="0036511C" w:rsidRPr="00814C29" w:rsidRDefault="0036511C" w:rsidP="0036511C">
      <w:pPr>
        <w:pStyle w:val="Prrafodelista"/>
        <w:numPr>
          <w:ilvl w:val="0"/>
          <w:numId w:val="58"/>
        </w:numPr>
        <w:jc w:val="both"/>
      </w:pPr>
      <w:r w:rsidRPr="00814C29">
        <w:t>están delimitados por su propia membrana.</w:t>
      </w:r>
    </w:p>
    <w:p w:rsidR="00482CD8" w:rsidRPr="00814C29" w:rsidRDefault="00482CD8" w:rsidP="00482CD8">
      <w:pPr>
        <w:jc w:val="both"/>
      </w:pPr>
    </w:p>
    <w:p w:rsidR="003D0F7F" w:rsidRPr="00814C29" w:rsidRDefault="0036511C" w:rsidP="00482CD8">
      <w:pPr>
        <w:pStyle w:val="Prrafodelista"/>
        <w:numPr>
          <w:ilvl w:val="0"/>
          <w:numId w:val="51"/>
        </w:numPr>
        <w:jc w:val="both"/>
      </w:pPr>
      <w:r w:rsidRPr="00814C29">
        <w:t xml:space="preserve">Las moléculas de agua forman puentes de hidrógeno: </w:t>
      </w:r>
    </w:p>
    <w:p w:rsidR="003D0F7F" w:rsidRPr="00814C29" w:rsidRDefault="0036511C" w:rsidP="003D0F7F">
      <w:pPr>
        <w:pStyle w:val="Prrafodelista"/>
        <w:numPr>
          <w:ilvl w:val="0"/>
          <w:numId w:val="59"/>
        </w:numPr>
        <w:jc w:val="both"/>
      </w:pPr>
      <w:r w:rsidRPr="00814C29">
        <w:t xml:space="preserve">únicamente con otras moléculas de agua. </w:t>
      </w:r>
    </w:p>
    <w:p w:rsidR="003D0F7F" w:rsidRPr="00814C29" w:rsidRDefault="0036511C" w:rsidP="003D0F7F">
      <w:pPr>
        <w:pStyle w:val="Prrafodelista"/>
        <w:numPr>
          <w:ilvl w:val="0"/>
          <w:numId w:val="59"/>
        </w:numPr>
        <w:jc w:val="both"/>
      </w:pPr>
      <w:r w:rsidRPr="00814C29">
        <w:t xml:space="preserve">únicamente con moléculas apolares. </w:t>
      </w:r>
    </w:p>
    <w:p w:rsidR="003D0F7F" w:rsidRPr="00814C29" w:rsidRDefault="0036511C" w:rsidP="003D0F7F">
      <w:pPr>
        <w:pStyle w:val="Prrafodelista"/>
        <w:numPr>
          <w:ilvl w:val="0"/>
          <w:numId w:val="59"/>
        </w:numPr>
        <w:jc w:val="both"/>
      </w:pPr>
      <w:r w:rsidRPr="00814C29">
        <w:t>con otras moléculas de agua y co</w:t>
      </w:r>
      <w:r w:rsidR="003D0F7F" w:rsidRPr="00814C29">
        <w:t>n moléculas polares y apolares.</w:t>
      </w:r>
    </w:p>
    <w:p w:rsidR="003D0F7F" w:rsidRPr="002A332F" w:rsidRDefault="0036511C" w:rsidP="003D0F7F">
      <w:pPr>
        <w:pStyle w:val="Prrafodelista"/>
        <w:numPr>
          <w:ilvl w:val="0"/>
          <w:numId w:val="59"/>
        </w:numPr>
        <w:jc w:val="both"/>
        <w:rPr>
          <w:highlight w:val="yellow"/>
        </w:rPr>
      </w:pPr>
      <w:r w:rsidRPr="002A332F">
        <w:rPr>
          <w:highlight w:val="yellow"/>
        </w:rPr>
        <w:t>con otras moléculas d</w:t>
      </w:r>
      <w:r w:rsidR="003D0F7F" w:rsidRPr="002A332F">
        <w:rPr>
          <w:highlight w:val="yellow"/>
        </w:rPr>
        <w:t>e agua y con otras moléculas</w:t>
      </w:r>
      <w:r w:rsidRPr="002A332F">
        <w:rPr>
          <w:highlight w:val="yellow"/>
        </w:rPr>
        <w:t xml:space="preserve"> polares. </w:t>
      </w:r>
    </w:p>
    <w:p w:rsidR="003D0F7F" w:rsidRPr="00814C29" w:rsidRDefault="0036511C" w:rsidP="003D0F7F">
      <w:pPr>
        <w:pStyle w:val="Prrafodelista"/>
        <w:numPr>
          <w:ilvl w:val="0"/>
          <w:numId w:val="59"/>
        </w:numPr>
        <w:jc w:val="both"/>
      </w:pPr>
      <w:r w:rsidRPr="00814C29">
        <w:t>con otras moléculas d</w:t>
      </w:r>
      <w:r w:rsidR="003D0F7F" w:rsidRPr="00814C29">
        <w:t>e agua y con moléculas apolares.</w:t>
      </w:r>
    </w:p>
    <w:p w:rsidR="0000380D" w:rsidRPr="00814C29" w:rsidRDefault="0000380D" w:rsidP="0000380D">
      <w:pPr>
        <w:ind w:left="360"/>
        <w:jc w:val="both"/>
      </w:pPr>
    </w:p>
    <w:p w:rsidR="003D0F7F" w:rsidRPr="00814C29" w:rsidRDefault="003D0F7F" w:rsidP="00482CD8">
      <w:pPr>
        <w:pStyle w:val="Prrafodelista"/>
        <w:numPr>
          <w:ilvl w:val="0"/>
          <w:numId w:val="51"/>
        </w:numPr>
        <w:jc w:val="both"/>
      </w:pPr>
      <w:r w:rsidRPr="00814C29">
        <w:t xml:space="preserve">¿Cuál de las siguientes moléculas de hidrocarburos tiene un doble enlace en su esqueleto carbonado? </w:t>
      </w:r>
    </w:p>
    <w:p w:rsidR="003D0F7F" w:rsidRPr="00814C29" w:rsidRDefault="003D0F7F" w:rsidP="003D0F7F">
      <w:pPr>
        <w:pStyle w:val="Prrafodelista"/>
        <w:numPr>
          <w:ilvl w:val="0"/>
          <w:numId w:val="60"/>
        </w:numPr>
        <w:jc w:val="both"/>
      </w:pPr>
      <w:r w:rsidRPr="00814C29">
        <w:t>C</w:t>
      </w:r>
      <w:r w:rsidRPr="00814C29">
        <w:rPr>
          <w:vertAlign w:val="subscript"/>
        </w:rPr>
        <w:t>2</w:t>
      </w:r>
      <w:r w:rsidRPr="00814C29">
        <w:t>H</w:t>
      </w:r>
      <w:r w:rsidRPr="00814C29">
        <w:rPr>
          <w:vertAlign w:val="subscript"/>
        </w:rPr>
        <w:t xml:space="preserve">6 </w:t>
      </w:r>
    </w:p>
    <w:p w:rsidR="003D0F7F" w:rsidRPr="00814C29" w:rsidRDefault="003D0F7F" w:rsidP="003D0F7F">
      <w:pPr>
        <w:pStyle w:val="Prrafodelista"/>
        <w:numPr>
          <w:ilvl w:val="0"/>
          <w:numId w:val="60"/>
        </w:numPr>
        <w:jc w:val="both"/>
      </w:pPr>
      <w:r w:rsidRPr="00814C29">
        <w:t>CH</w:t>
      </w:r>
      <w:r w:rsidRPr="00814C29">
        <w:rPr>
          <w:vertAlign w:val="subscript"/>
        </w:rPr>
        <w:t>4</w:t>
      </w:r>
      <w:r w:rsidRPr="00814C29">
        <w:t xml:space="preserve"> </w:t>
      </w:r>
    </w:p>
    <w:p w:rsidR="003D0F7F" w:rsidRPr="00814C29" w:rsidRDefault="003D0F7F" w:rsidP="003D0F7F">
      <w:pPr>
        <w:pStyle w:val="Prrafodelista"/>
        <w:numPr>
          <w:ilvl w:val="0"/>
          <w:numId w:val="60"/>
        </w:numPr>
        <w:jc w:val="both"/>
      </w:pPr>
      <w:r w:rsidRPr="00814C29">
        <w:t>C</w:t>
      </w:r>
      <w:r w:rsidRPr="00814C29">
        <w:rPr>
          <w:vertAlign w:val="subscript"/>
        </w:rPr>
        <w:t>2</w:t>
      </w:r>
      <w:r w:rsidRPr="00814C29">
        <w:t>H</w:t>
      </w:r>
      <w:r w:rsidRPr="00814C29">
        <w:rPr>
          <w:vertAlign w:val="subscript"/>
        </w:rPr>
        <w:t>2</w:t>
      </w:r>
      <w:r w:rsidRPr="00814C29">
        <w:t xml:space="preserve"> </w:t>
      </w:r>
    </w:p>
    <w:p w:rsidR="003D0F7F" w:rsidRPr="002A332F" w:rsidRDefault="003D0F7F" w:rsidP="003D0F7F">
      <w:pPr>
        <w:pStyle w:val="Prrafodelista"/>
        <w:numPr>
          <w:ilvl w:val="0"/>
          <w:numId w:val="60"/>
        </w:numPr>
        <w:jc w:val="both"/>
        <w:rPr>
          <w:highlight w:val="yellow"/>
        </w:rPr>
      </w:pPr>
      <w:r w:rsidRPr="002A332F">
        <w:rPr>
          <w:highlight w:val="yellow"/>
        </w:rPr>
        <w:t>C</w:t>
      </w:r>
      <w:r w:rsidRPr="002A332F">
        <w:rPr>
          <w:highlight w:val="yellow"/>
          <w:vertAlign w:val="subscript"/>
        </w:rPr>
        <w:t>2</w:t>
      </w:r>
      <w:r w:rsidRPr="002A332F">
        <w:rPr>
          <w:highlight w:val="yellow"/>
        </w:rPr>
        <w:t>H</w:t>
      </w:r>
      <w:r w:rsidRPr="002A332F">
        <w:rPr>
          <w:highlight w:val="yellow"/>
          <w:vertAlign w:val="subscript"/>
        </w:rPr>
        <w:t xml:space="preserve">4 </w:t>
      </w:r>
    </w:p>
    <w:p w:rsidR="003C2907" w:rsidRPr="00814C29" w:rsidRDefault="003D0F7F" w:rsidP="003C2907">
      <w:pPr>
        <w:pStyle w:val="Prrafodelista"/>
        <w:numPr>
          <w:ilvl w:val="0"/>
          <w:numId w:val="60"/>
        </w:numPr>
        <w:jc w:val="both"/>
      </w:pPr>
      <w:r w:rsidRPr="00814C29">
        <w:t>C</w:t>
      </w:r>
      <w:r w:rsidRPr="00814C29">
        <w:rPr>
          <w:vertAlign w:val="subscript"/>
        </w:rPr>
        <w:t>3</w:t>
      </w:r>
      <w:r w:rsidRPr="00814C29">
        <w:t>H</w:t>
      </w:r>
      <w:r w:rsidRPr="00814C29">
        <w:rPr>
          <w:vertAlign w:val="subscript"/>
        </w:rPr>
        <w:t>8</w:t>
      </w:r>
    </w:p>
    <w:p w:rsidR="003C2907" w:rsidRPr="00814C29" w:rsidRDefault="003C2907" w:rsidP="00482CD8">
      <w:pPr>
        <w:pStyle w:val="Prrafodelista"/>
        <w:numPr>
          <w:ilvl w:val="0"/>
          <w:numId w:val="51"/>
        </w:numPr>
        <w:jc w:val="both"/>
      </w:pPr>
      <w:r w:rsidRPr="00814C29">
        <w:rPr>
          <w:noProof/>
          <w:lang w:eastAsia="es-AR"/>
        </w:rPr>
        <w:lastRenderedPageBreak/>
        <w:drawing>
          <wp:anchor distT="0" distB="0" distL="114300" distR="114300" simplePos="0" relativeHeight="251668480" behindDoc="0" locked="0" layoutInCell="1" allowOverlap="1">
            <wp:simplePos x="0" y="0"/>
            <wp:positionH relativeFrom="column">
              <wp:posOffset>2494915</wp:posOffset>
            </wp:positionH>
            <wp:positionV relativeFrom="paragraph">
              <wp:posOffset>464185</wp:posOffset>
            </wp:positionV>
            <wp:extent cx="2994025" cy="207645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ljjp.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994025" cy="2076450"/>
                    </a:xfrm>
                    <a:prstGeom prst="rect">
                      <a:avLst/>
                    </a:prstGeom>
                  </pic:spPr>
                </pic:pic>
              </a:graphicData>
            </a:graphic>
            <wp14:sizeRelH relativeFrom="margin">
              <wp14:pctWidth>0</wp14:pctWidth>
            </wp14:sizeRelH>
            <wp14:sizeRelV relativeFrom="margin">
              <wp14:pctHeight>0</wp14:pctHeight>
            </wp14:sizeRelV>
          </wp:anchor>
        </w:drawing>
      </w:r>
      <w:r w:rsidRPr="00814C29">
        <w:t xml:space="preserve">¿Cuál es el ensayo, prueba química o tinción que utilizaría para detectar la presencia de un compuesto como el que se muestra en la figura? </w:t>
      </w:r>
    </w:p>
    <w:p w:rsidR="003C2907" w:rsidRPr="00814C29" w:rsidRDefault="003C2907" w:rsidP="003C2907">
      <w:pPr>
        <w:ind w:left="360"/>
        <w:jc w:val="both"/>
      </w:pPr>
    </w:p>
    <w:p w:rsidR="003C2907" w:rsidRPr="00814C29" w:rsidRDefault="003C2907" w:rsidP="003C2907">
      <w:pPr>
        <w:pStyle w:val="Prrafodelista"/>
        <w:numPr>
          <w:ilvl w:val="0"/>
          <w:numId w:val="61"/>
        </w:numPr>
        <w:jc w:val="both"/>
      </w:pPr>
      <w:proofErr w:type="spellStart"/>
      <w:r w:rsidRPr="00814C29">
        <w:t>Fehling</w:t>
      </w:r>
      <w:proofErr w:type="spellEnd"/>
      <w:r w:rsidRPr="00814C29">
        <w:t xml:space="preserve"> </w:t>
      </w:r>
    </w:p>
    <w:p w:rsidR="003C2907" w:rsidRPr="00814C29" w:rsidRDefault="003C2907" w:rsidP="003C2907">
      <w:pPr>
        <w:pStyle w:val="Prrafodelista"/>
        <w:numPr>
          <w:ilvl w:val="0"/>
          <w:numId w:val="61"/>
        </w:numPr>
        <w:jc w:val="both"/>
      </w:pPr>
      <w:proofErr w:type="spellStart"/>
      <w:r w:rsidRPr="00814C29">
        <w:t>Lugol</w:t>
      </w:r>
      <w:proofErr w:type="spellEnd"/>
      <w:r w:rsidRPr="00814C29">
        <w:t xml:space="preserve"> </w:t>
      </w:r>
    </w:p>
    <w:p w:rsidR="003C2907" w:rsidRPr="00814C29" w:rsidRDefault="003C2907" w:rsidP="003C2907">
      <w:pPr>
        <w:pStyle w:val="Prrafodelista"/>
        <w:numPr>
          <w:ilvl w:val="0"/>
          <w:numId w:val="61"/>
        </w:numPr>
        <w:jc w:val="both"/>
      </w:pPr>
      <w:proofErr w:type="spellStart"/>
      <w:r w:rsidRPr="002A332F">
        <w:rPr>
          <w:highlight w:val="yellow"/>
        </w:rPr>
        <w:t>Biuret</w:t>
      </w:r>
      <w:proofErr w:type="spellEnd"/>
      <w:r w:rsidRPr="00814C29">
        <w:t xml:space="preserve"> </w:t>
      </w:r>
    </w:p>
    <w:p w:rsidR="003C2907" w:rsidRPr="00814C29" w:rsidRDefault="003C2907" w:rsidP="003C2907">
      <w:pPr>
        <w:pStyle w:val="Prrafodelista"/>
        <w:numPr>
          <w:ilvl w:val="0"/>
          <w:numId w:val="61"/>
        </w:numPr>
        <w:jc w:val="both"/>
      </w:pPr>
      <w:r w:rsidRPr="00814C29">
        <w:t xml:space="preserve">Azul de metileno </w:t>
      </w:r>
    </w:p>
    <w:p w:rsidR="00A11B1A" w:rsidRPr="00814C29" w:rsidRDefault="003C2907" w:rsidP="003C2907">
      <w:pPr>
        <w:pStyle w:val="Prrafodelista"/>
        <w:numPr>
          <w:ilvl w:val="0"/>
          <w:numId w:val="61"/>
        </w:numPr>
        <w:jc w:val="both"/>
      </w:pPr>
      <w:r w:rsidRPr="00814C29">
        <w:t>Extracto de repollo</w:t>
      </w:r>
    </w:p>
    <w:p w:rsidR="00A11B1A" w:rsidRPr="00814C29" w:rsidRDefault="00A11B1A" w:rsidP="00941B3D">
      <w:pPr>
        <w:jc w:val="both"/>
      </w:pPr>
    </w:p>
    <w:p w:rsidR="00A11B1A" w:rsidRPr="00814C29" w:rsidRDefault="00A11B1A" w:rsidP="00941B3D">
      <w:pPr>
        <w:jc w:val="both"/>
      </w:pPr>
    </w:p>
    <w:p w:rsidR="00BD451C" w:rsidRPr="00814C29" w:rsidRDefault="00BD451C" w:rsidP="00BD451C">
      <w:pPr>
        <w:jc w:val="both"/>
      </w:pPr>
    </w:p>
    <w:p w:rsidR="00BD451C" w:rsidRPr="00814C29" w:rsidRDefault="00BD451C" w:rsidP="00482CD8">
      <w:pPr>
        <w:pStyle w:val="Prrafodelista"/>
        <w:numPr>
          <w:ilvl w:val="0"/>
          <w:numId w:val="51"/>
        </w:numPr>
        <w:jc w:val="both"/>
      </w:pPr>
      <w:r w:rsidRPr="00814C29">
        <w:t xml:space="preserve">En las siguientes reacciones, identifique si el agua funciona como ácido, como base, o como ninguno de los dos. </w:t>
      </w:r>
    </w:p>
    <w:p w:rsidR="00BD451C" w:rsidRPr="00814C29" w:rsidRDefault="0000380D" w:rsidP="00BD451C">
      <w:pPr>
        <w:pStyle w:val="Prrafodelista"/>
        <w:numPr>
          <w:ilvl w:val="0"/>
          <w:numId w:val="62"/>
        </w:numPr>
        <w:jc w:val="both"/>
        <w:rPr>
          <w:sz w:val="32"/>
        </w:rPr>
      </w:pPr>
      <w:r w:rsidRPr="00814C29">
        <w:rPr>
          <w:sz w:val="32"/>
        </w:rPr>
        <w:t>Cu</w:t>
      </w:r>
      <w:r w:rsidRPr="00814C29">
        <w:rPr>
          <w:sz w:val="32"/>
          <w:vertAlign w:val="superscript"/>
        </w:rPr>
        <w:t>2+</w:t>
      </w:r>
      <w:r w:rsidRPr="00814C29">
        <w:rPr>
          <w:sz w:val="32"/>
        </w:rPr>
        <w:t xml:space="preserve"> + 6 H</w:t>
      </w:r>
      <w:r w:rsidRPr="00814C29">
        <w:rPr>
          <w:sz w:val="32"/>
          <w:vertAlign w:val="subscript"/>
        </w:rPr>
        <w:t>2</w:t>
      </w:r>
      <w:r w:rsidRPr="00814C29">
        <w:rPr>
          <w:sz w:val="32"/>
        </w:rPr>
        <w:t>O</w:t>
      </w:r>
      <w:r w:rsidR="00BD451C" w:rsidRPr="00814C29">
        <w:rPr>
          <w:sz w:val="32"/>
          <w:vertAlign w:val="subscript"/>
        </w:rPr>
        <w:t xml:space="preserve">  </w:t>
      </w:r>
      <w:r w:rsidR="00BD451C" w:rsidRPr="00814C29">
        <w:rPr>
          <w:b/>
          <w:sz w:val="32"/>
          <w:vertAlign w:val="subscript"/>
        </w:rPr>
        <w:t xml:space="preserve">  </w:t>
      </w:r>
      <w:r w:rsidR="00BD451C" w:rsidRPr="00814C29">
        <w:rPr>
          <w:rFonts w:cstheme="minorHAnsi"/>
          <w:b/>
          <w:sz w:val="32"/>
          <w:vertAlign w:val="subscript"/>
        </w:rPr>
        <w:t>͢</w:t>
      </w:r>
      <w:r w:rsidRPr="00814C29">
        <w:rPr>
          <w:b/>
          <w:sz w:val="32"/>
        </w:rPr>
        <w:t xml:space="preserve">  </w:t>
      </w:r>
      <w:r w:rsidRPr="00814C29">
        <w:rPr>
          <w:sz w:val="32"/>
        </w:rPr>
        <w:t xml:space="preserve"> Cu (H</w:t>
      </w:r>
      <w:r w:rsidRPr="00814C29">
        <w:rPr>
          <w:sz w:val="32"/>
          <w:vertAlign w:val="subscript"/>
        </w:rPr>
        <w:t>2</w:t>
      </w:r>
      <w:r w:rsidR="00BD451C" w:rsidRPr="00814C29">
        <w:rPr>
          <w:sz w:val="32"/>
        </w:rPr>
        <w:t>0)</w:t>
      </w:r>
      <w:r w:rsidR="00BD451C" w:rsidRPr="00814C29">
        <w:rPr>
          <w:sz w:val="32"/>
          <w:vertAlign w:val="subscript"/>
        </w:rPr>
        <w:t>6</w:t>
      </w:r>
      <w:r w:rsidR="00BD451C" w:rsidRPr="00814C29">
        <w:rPr>
          <w:sz w:val="32"/>
          <w:vertAlign w:val="superscript"/>
        </w:rPr>
        <w:t>2+</w:t>
      </w:r>
      <w:r w:rsidR="00BD451C" w:rsidRPr="00814C29">
        <w:rPr>
          <w:sz w:val="32"/>
        </w:rPr>
        <w:t xml:space="preserve"> </w:t>
      </w:r>
      <w:r w:rsidRPr="00814C29">
        <w:rPr>
          <w:sz w:val="32"/>
        </w:rPr>
        <w:t xml:space="preserve">   </w:t>
      </w:r>
      <w:r w:rsidR="00BB1217" w:rsidRPr="00814C29">
        <w:rPr>
          <w:sz w:val="32"/>
        </w:rPr>
        <w:t xml:space="preserve">       </w:t>
      </w:r>
      <w:r w:rsidR="00BB1217" w:rsidRPr="00EF7A44">
        <w:rPr>
          <w:sz w:val="32"/>
          <w:highlight w:val="yellow"/>
        </w:rPr>
        <w:t>NINGUNA DE LAS DOS</w:t>
      </w:r>
      <w:r w:rsidR="00BB1217" w:rsidRPr="00814C29">
        <w:rPr>
          <w:sz w:val="32"/>
        </w:rPr>
        <w:t xml:space="preserve"> </w:t>
      </w:r>
    </w:p>
    <w:p w:rsidR="00BD451C" w:rsidRPr="00814C29" w:rsidRDefault="00BD451C" w:rsidP="00BD451C">
      <w:pPr>
        <w:pStyle w:val="Prrafodelista"/>
        <w:numPr>
          <w:ilvl w:val="0"/>
          <w:numId w:val="62"/>
        </w:numPr>
        <w:jc w:val="both"/>
        <w:rPr>
          <w:sz w:val="32"/>
        </w:rPr>
      </w:pPr>
      <w:r w:rsidRPr="00814C29">
        <w:rPr>
          <w:sz w:val="32"/>
        </w:rPr>
        <w:t>NH</w:t>
      </w:r>
      <w:r w:rsidRPr="00814C29">
        <w:rPr>
          <w:sz w:val="32"/>
          <w:vertAlign w:val="subscript"/>
        </w:rPr>
        <w:t>3</w:t>
      </w:r>
      <w:r w:rsidRPr="00814C29">
        <w:rPr>
          <w:sz w:val="32"/>
        </w:rPr>
        <w:t xml:space="preserve"> + H</w:t>
      </w:r>
      <w:r w:rsidRPr="00814C29">
        <w:rPr>
          <w:sz w:val="32"/>
          <w:vertAlign w:val="subscript"/>
        </w:rPr>
        <w:t>2</w:t>
      </w:r>
      <w:r w:rsidRPr="00814C29">
        <w:rPr>
          <w:sz w:val="32"/>
        </w:rPr>
        <w:t xml:space="preserve">0       </w:t>
      </w:r>
      <w:r w:rsidRPr="00814C29">
        <w:rPr>
          <w:b/>
          <w:sz w:val="56"/>
        </w:rPr>
        <w:t xml:space="preserve">  </w:t>
      </w:r>
      <w:r w:rsidRPr="00814C29">
        <w:rPr>
          <w:rFonts w:cstheme="minorHAnsi"/>
          <w:sz w:val="32"/>
        </w:rPr>
        <w:t>͍</w:t>
      </w:r>
      <w:r w:rsidRPr="00814C29">
        <w:rPr>
          <w:sz w:val="32"/>
        </w:rPr>
        <w:t xml:space="preserve">     NH</w:t>
      </w:r>
      <w:r w:rsidRPr="00814C29">
        <w:rPr>
          <w:sz w:val="32"/>
          <w:vertAlign w:val="superscript"/>
        </w:rPr>
        <w:t>4+</w:t>
      </w:r>
      <w:r w:rsidRPr="00814C29">
        <w:rPr>
          <w:sz w:val="32"/>
        </w:rPr>
        <w:t xml:space="preserve"> + OH</w:t>
      </w:r>
      <w:r w:rsidRPr="00814C29">
        <w:rPr>
          <w:sz w:val="32"/>
          <w:vertAlign w:val="superscript"/>
        </w:rPr>
        <w:t>-</w:t>
      </w:r>
      <w:r w:rsidRPr="00814C29">
        <w:rPr>
          <w:sz w:val="32"/>
        </w:rPr>
        <w:t xml:space="preserve"> </w:t>
      </w:r>
      <w:r w:rsidR="00EB0C3C" w:rsidRPr="00814C29">
        <w:rPr>
          <w:sz w:val="32"/>
        </w:rPr>
        <w:t xml:space="preserve">  </w:t>
      </w:r>
      <w:r w:rsidR="00BB1217" w:rsidRPr="00814C29">
        <w:rPr>
          <w:sz w:val="32"/>
        </w:rPr>
        <w:t xml:space="preserve">   </w:t>
      </w:r>
      <w:r w:rsidR="00BB1217" w:rsidRPr="00EF7A44">
        <w:rPr>
          <w:sz w:val="32"/>
          <w:highlight w:val="yellow"/>
        </w:rPr>
        <w:t>ACIDO</w:t>
      </w:r>
      <w:r w:rsidR="00BB1217" w:rsidRPr="00814C29">
        <w:rPr>
          <w:sz w:val="32"/>
        </w:rPr>
        <w:t xml:space="preserve"> </w:t>
      </w:r>
    </w:p>
    <w:p w:rsidR="00BD451C" w:rsidRPr="00814C29" w:rsidRDefault="00BD451C" w:rsidP="00BD451C">
      <w:pPr>
        <w:pStyle w:val="Prrafodelista"/>
        <w:numPr>
          <w:ilvl w:val="0"/>
          <w:numId w:val="62"/>
        </w:numPr>
        <w:jc w:val="both"/>
        <w:rPr>
          <w:sz w:val="32"/>
        </w:rPr>
      </w:pPr>
      <w:r w:rsidRPr="00814C29">
        <w:rPr>
          <w:sz w:val="32"/>
        </w:rPr>
        <w:t>CO</w:t>
      </w:r>
      <w:r w:rsidRPr="00814C29">
        <w:rPr>
          <w:sz w:val="32"/>
          <w:vertAlign w:val="subscript"/>
        </w:rPr>
        <w:t>3</w:t>
      </w:r>
      <w:r w:rsidR="0000380D" w:rsidRPr="00814C29">
        <w:rPr>
          <w:sz w:val="32"/>
          <w:vertAlign w:val="superscript"/>
        </w:rPr>
        <w:t>2-</w:t>
      </w:r>
      <w:r w:rsidRPr="00814C29">
        <w:rPr>
          <w:sz w:val="32"/>
        </w:rPr>
        <w:t xml:space="preserve"> + H</w:t>
      </w:r>
      <w:r w:rsidRPr="00814C29">
        <w:rPr>
          <w:sz w:val="32"/>
          <w:vertAlign w:val="subscript"/>
        </w:rPr>
        <w:t>2</w:t>
      </w:r>
      <w:r w:rsidRPr="00814C29">
        <w:rPr>
          <w:sz w:val="32"/>
        </w:rPr>
        <w:t xml:space="preserve">0        </w:t>
      </w:r>
      <w:r w:rsidRPr="00814C29">
        <w:rPr>
          <w:rFonts w:cstheme="minorHAnsi"/>
          <w:sz w:val="32"/>
        </w:rPr>
        <w:t>͍</w:t>
      </w:r>
      <w:r w:rsidRPr="00814C29">
        <w:rPr>
          <w:sz w:val="32"/>
        </w:rPr>
        <w:t xml:space="preserve">      HCO</w:t>
      </w:r>
      <w:r w:rsidRPr="00814C29">
        <w:rPr>
          <w:sz w:val="32"/>
          <w:vertAlign w:val="subscript"/>
        </w:rPr>
        <w:t>3</w:t>
      </w:r>
      <w:r w:rsidRPr="00814C29">
        <w:rPr>
          <w:sz w:val="32"/>
        </w:rPr>
        <w:t xml:space="preserve"> + OH</w:t>
      </w:r>
      <w:r w:rsidRPr="00814C29">
        <w:rPr>
          <w:sz w:val="32"/>
          <w:vertAlign w:val="superscript"/>
        </w:rPr>
        <w:t>-</w:t>
      </w:r>
      <w:r w:rsidR="00EB0C3C" w:rsidRPr="00814C29">
        <w:rPr>
          <w:sz w:val="32"/>
        </w:rPr>
        <w:t xml:space="preserve">    </w:t>
      </w:r>
      <w:r w:rsidR="00BB1217" w:rsidRPr="00814C29">
        <w:rPr>
          <w:sz w:val="32"/>
        </w:rPr>
        <w:t xml:space="preserve"> </w:t>
      </w:r>
      <w:r w:rsidR="00BB1217" w:rsidRPr="00EF7A44">
        <w:rPr>
          <w:sz w:val="32"/>
          <w:highlight w:val="yellow"/>
        </w:rPr>
        <w:t>ACIDO</w:t>
      </w:r>
      <w:r w:rsidR="00BB1217" w:rsidRPr="00814C29">
        <w:rPr>
          <w:sz w:val="32"/>
        </w:rPr>
        <w:t xml:space="preserve"> </w:t>
      </w:r>
    </w:p>
    <w:p w:rsidR="00BD451C" w:rsidRPr="00814C29" w:rsidRDefault="00BD451C" w:rsidP="00BD451C">
      <w:pPr>
        <w:pStyle w:val="Prrafodelista"/>
        <w:numPr>
          <w:ilvl w:val="0"/>
          <w:numId w:val="62"/>
        </w:numPr>
        <w:jc w:val="both"/>
        <w:rPr>
          <w:sz w:val="32"/>
        </w:rPr>
      </w:pPr>
      <w:r w:rsidRPr="00814C29">
        <w:rPr>
          <w:sz w:val="32"/>
        </w:rPr>
        <w:t>HSO</w:t>
      </w:r>
      <w:r w:rsidRPr="00814C29">
        <w:rPr>
          <w:sz w:val="32"/>
          <w:vertAlign w:val="subscript"/>
        </w:rPr>
        <w:t>4</w:t>
      </w:r>
      <w:r w:rsidRPr="00814C29">
        <w:rPr>
          <w:sz w:val="32"/>
          <w:vertAlign w:val="superscript"/>
        </w:rPr>
        <w:t>-</w:t>
      </w:r>
      <w:r w:rsidRPr="00814C29">
        <w:rPr>
          <w:sz w:val="32"/>
        </w:rPr>
        <w:t xml:space="preserve"> + H</w:t>
      </w:r>
      <w:r w:rsidRPr="00814C29">
        <w:rPr>
          <w:sz w:val="32"/>
          <w:vertAlign w:val="subscript"/>
        </w:rPr>
        <w:t>2</w:t>
      </w:r>
      <w:r w:rsidRPr="00814C29">
        <w:rPr>
          <w:sz w:val="32"/>
        </w:rPr>
        <w:t xml:space="preserve">0        </w:t>
      </w:r>
      <w:r w:rsidRPr="00814C29">
        <w:rPr>
          <w:rFonts w:cstheme="minorHAnsi"/>
          <w:sz w:val="32"/>
        </w:rPr>
        <w:t>͍</w:t>
      </w:r>
      <w:r w:rsidRPr="00814C29">
        <w:rPr>
          <w:sz w:val="32"/>
        </w:rPr>
        <w:t xml:space="preserve">      SO</w:t>
      </w:r>
      <w:r w:rsidRPr="00814C29">
        <w:rPr>
          <w:sz w:val="32"/>
          <w:vertAlign w:val="subscript"/>
        </w:rPr>
        <w:t>4</w:t>
      </w:r>
      <w:r w:rsidRPr="00814C29">
        <w:rPr>
          <w:sz w:val="32"/>
          <w:vertAlign w:val="superscript"/>
        </w:rPr>
        <w:t>-</w:t>
      </w:r>
      <w:r w:rsidRPr="00814C29">
        <w:rPr>
          <w:sz w:val="32"/>
        </w:rPr>
        <w:t xml:space="preserve"> + H</w:t>
      </w:r>
      <w:r w:rsidRPr="00814C29">
        <w:rPr>
          <w:sz w:val="32"/>
          <w:vertAlign w:val="subscript"/>
        </w:rPr>
        <w:t>3</w:t>
      </w:r>
      <w:r w:rsidRPr="00814C29">
        <w:rPr>
          <w:sz w:val="32"/>
        </w:rPr>
        <w:t>0</w:t>
      </w:r>
      <w:r w:rsidRPr="00814C29">
        <w:rPr>
          <w:sz w:val="32"/>
          <w:vertAlign w:val="superscript"/>
        </w:rPr>
        <w:t xml:space="preserve">+ </w:t>
      </w:r>
      <w:r w:rsidR="0000380D" w:rsidRPr="00814C29">
        <w:rPr>
          <w:sz w:val="32"/>
        </w:rPr>
        <w:t xml:space="preserve">  </w:t>
      </w:r>
      <w:r w:rsidR="00BB1217" w:rsidRPr="00814C29">
        <w:rPr>
          <w:sz w:val="32"/>
        </w:rPr>
        <w:t xml:space="preserve">   </w:t>
      </w:r>
      <w:r w:rsidR="00BB1217" w:rsidRPr="00EF7A44">
        <w:rPr>
          <w:sz w:val="32"/>
          <w:highlight w:val="yellow"/>
        </w:rPr>
        <w:t>BASE</w:t>
      </w:r>
    </w:p>
    <w:p w:rsidR="00BD451C" w:rsidRPr="00814C29" w:rsidRDefault="00BD451C" w:rsidP="00BD451C">
      <w:pPr>
        <w:pStyle w:val="Prrafodelista"/>
        <w:numPr>
          <w:ilvl w:val="0"/>
          <w:numId w:val="62"/>
        </w:numPr>
        <w:jc w:val="both"/>
        <w:rPr>
          <w:sz w:val="32"/>
        </w:rPr>
      </w:pPr>
      <w:r w:rsidRPr="00814C29">
        <w:rPr>
          <w:sz w:val="32"/>
        </w:rPr>
        <w:t>CO</w:t>
      </w:r>
      <w:r w:rsidRPr="00814C29">
        <w:rPr>
          <w:sz w:val="32"/>
          <w:vertAlign w:val="subscript"/>
        </w:rPr>
        <w:t>2</w:t>
      </w:r>
      <w:r w:rsidRPr="00814C29">
        <w:rPr>
          <w:sz w:val="32"/>
        </w:rPr>
        <w:t xml:space="preserve"> + H</w:t>
      </w:r>
      <w:r w:rsidRPr="00814C29">
        <w:rPr>
          <w:sz w:val="32"/>
          <w:vertAlign w:val="subscript"/>
        </w:rPr>
        <w:t>2</w:t>
      </w:r>
      <w:r w:rsidRPr="00814C29">
        <w:rPr>
          <w:sz w:val="32"/>
        </w:rPr>
        <w:t xml:space="preserve">0        </w:t>
      </w:r>
      <w:r w:rsidRPr="00814C29">
        <w:rPr>
          <w:rFonts w:cstheme="minorHAnsi"/>
          <w:sz w:val="32"/>
        </w:rPr>
        <w:t>͍</w:t>
      </w:r>
      <w:r w:rsidRPr="00814C29">
        <w:rPr>
          <w:sz w:val="32"/>
        </w:rPr>
        <w:t xml:space="preserve">      H</w:t>
      </w:r>
      <w:r w:rsidRPr="00814C29">
        <w:rPr>
          <w:sz w:val="32"/>
          <w:vertAlign w:val="subscript"/>
        </w:rPr>
        <w:t>2</w:t>
      </w:r>
      <w:r w:rsidRPr="00814C29">
        <w:rPr>
          <w:sz w:val="32"/>
        </w:rPr>
        <w:t>CO</w:t>
      </w:r>
      <w:r w:rsidRPr="00814C29">
        <w:rPr>
          <w:sz w:val="32"/>
          <w:vertAlign w:val="subscript"/>
        </w:rPr>
        <w:t>3</w:t>
      </w:r>
      <w:r w:rsidRPr="00814C29">
        <w:rPr>
          <w:sz w:val="32"/>
        </w:rPr>
        <w:t xml:space="preserve"> </w:t>
      </w:r>
      <w:r w:rsidR="0000380D" w:rsidRPr="00814C29">
        <w:rPr>
          <w:sz w:val="32"/>
        </w:rPr>
        <w:t xml:space="preserve">   </w:t>
      </w:r>
      <w:r w:rsidR="00BB1217" w:rsidRPr="00814C29">
        <w:rPr>
          <w:sz w:val="32"/>
        </w:rPr>
        <w:t xml:space="preserve">               </w:t>
      </w:r>
      <w:r w:rsidR="00BB1217" w:rsidRPr="00EF7A44">
        <w:rPr>
          <w:sz w:val="32"/>
          <w:highlight w:val="yellow"/>
        </w:rPr>
        <w:t>NINGU</w:t>
      </w:r>
      <w:r w:rsidR="00EF7A44" w:rsidRPr="00EF7A44">
        <w:rPr>
          <w:sz w:val="32"/>
          <w:highlight w:val="yellow"/>
        </w:rPr>
        <w:t>N</w:t>
      </w:r>
      <w:r w:rsidR="00BB1217" w:rsidRPr="00EF7A44">
        <w:rPr>
          <w:sz w:val="32"/>
          <w:highlight w:val="yellow"/>
        </w:rPr>
        <w:t>A DE LAS DOS</w:t>
      </w:r>
      <w:r w:rsidR="00BB1217" w:rsidRPr="00814C29">
        <w:rPr>
          <w:sz w:val="32"/>
        </w:rPr>
        <w:t xml:space="preserve"> </w:t>
      </w:r>
    </w:p>
    <w:p w:rsidR="00BD451C" w:rsidRPr="00814C29" w:rsidRDefault="00BD451C" w:rsidP="00BD451C">
      <w:pPr>
        <w:pStyle w:val="Prrafodelista"/>
        <w:numPr>
          <w:ilvl w:val="0"/>
          <w:numId w:val="62"/>
        </w:numPr>
        <w:jc w:val="both"/>
        <w:rPr>
          <w:sz w:val="32"/>
        </w:rPr>
      </w:pPr>
      <w:r w:rsidRPr="00814C29">
        <w:rPr>
          <w:sz w:val="32"/>
        </w:rPr>
        <w:t>CH</w:t>
      </w:r>
      <w:r w:rsidRPr="00814C29">
        <w:rPr>
          <w:sz w:val="32"/>
          <w:vertAlign w:val="subscript"/>
        </w:rPr>
        <w:t>3</w:t>
      </w:r>
      <w:r w:rsidRPr="00814C29">
        <w:rPr>
          <w:sz w:val="32"/>
        </w:rPr>
        <w:t>NH</w:t>
      </w:r>
      <w:r w:rsidRPr="00814C29">
        <w:rPr>
          <w:sz w:val="32"/>
          <w:vertAlign w:val="subscript"/>
        </w:rPr>
        <w:t>2</w:t>
      </w:r>
      <w:r w:rsidRPr="00814C29">
        <w:rPr>
          <w:sz w:val="32"/>
        </w:rPr>
        <w:t xml:space="preserve"> + H</w:t>
      </w:r>
      <w:r w:rsidRPr="00814C29">
        <w:rPr>
          <w:sz w:val="32"/>
          <w:vertAlign w:val="subscript"/>
        </w:rPr>
        <w:t>2</w:t>
      </w:r>
      <w:r w:rsidRPr="00814C29">
        <w:rPr>
          <w:sz w:val="32"/>
        </w:rPr>
        <w:t xml:space="preserve">0        </w:t>
      </w:r>
      <w:r w:rsidRPr="00814C29">
        <w:rPr>
          <w:rFonts w:cstheme="minorHAnsi"/>
          <w:sz w:val="32"/>
        </w:rPr>
        <w:t>͍</w:t>
      </w:r>
      <w:r w:rsidRPr="00814C29">
        <w:rPr>
          <w:sz w:val="32"/>
        </w:rPr>
        <w:t xml:space="preserve">     H</w:t>
      </w:r>
      <w:r w:rsidRPr="00814C29">
        <w:rPr>
          <w:sz w:val="32"/>
          <w:vertAlign w:val="subscript"/>
        </w:rPr>
        <w:t>3</w:t>
      </w:r>
      <w:r w:rsidRPr="00814C29">
        <w:rPr>
          <w:sz w:val="32"/>
        </w:rPr>
        <w:t>NH</w:t>
      </w:r>
      <w:r w:rsidRPr="00814C29">
        <w:rPr>
          <w:sz w:val="32"/>
          <w:vertAlign w:val="subscript"/>
        </w:rPr>
        <w:t>3</w:t>
      </w:r>
      <w:r w:rsidRPr="00814C29">
        <w:rPr>
          <w:sz w:val="32"/>
          <w:vertAlign w:val="superscript"/>
        </w:rPr>
        <w:t xml:space="preserve">+ </w:t>
      </w:r>
      <w:r w:rsidRPr="00814C29">
        <w:rPr>
          <w:sz w:val="32"/>
        </w:rPr>
        <w:t>+ OH</w:t>
      </w:r>
      <w:r w:rsidRPr="00814C29">
        <w:rPr>
          <w:sz w:val="32"/>
          <w:vertAlign w:val="superscript"/>
        </w:rPr>
        <w:t>-</w:t>
      </w:r>
      <w:r w:rsidR="0000380D" w:rsidRPr="00814C29">
        <w:rPr>
          <w:sz w:val="32"/>
        </w:rPr>
        <w:t xml:space="preserve">   </w:t>
      </w:r>
      <w:r w:rsidR="00BB1217" w:rsidRPr="00814C29">
        <w:rPr>
          <w:sz w:val="32"/>
        </w:rPr>
        <w:t xml:space="preserve">  </w:t>
      </w:r>
      <w:r w:rsidR="00BB1217" w:rsidRPr="00EF7A44">
        <w:rPr>
          <w:sz w:val="32"/>
          <w:highlight w:val="yellow"/>
        </w:rPr>
        <w:t>ACIDO</w:t>
      </w:r>
      <w:r w:rsidR="00BB1217" w:rsidRPr="00814C29">
        <w:rPr>
          <w:sz w:val="32"/>
        </w:rPr>
        <w:t xml:space="preserve"> </w:t>
      </w:r>
    </w:p>
    <w:p w:rsidR="0000380D" w:rsidRPr="00814C29" w:rsidRDefault="0000380D" w:rsidP="0000380D">
      <w:pPr>
        <w:ind w:left="360"/>
        <w:jc w:val="both"/>
      </w:pPr>
    </w:p>
    <w:p w:rsidR="00BD451C" w:rsidRPr="00814C29" w:rsidRDefault="00BD451C" w:rsidP="00482CD8">
      <w:pPr>
        <w:pStyle w:val="Prrafodelista"/>
        <w:numPr>
          <w:ilvl w:val="0"/>
          <w:numId w:val="51"/>
        </w:numPr>
        <w:jc w:val="both"/>
      </w:pPr>
      <w:r w:rsidRPr="00814C29">
        <w:t>Se recolectan algas verdes unicelulares en una laguna y se descubre que incluyen proteínas de membrana especializad</w:t>
      </w:r>
      <w:r w:rsidR="00D26790" w:rsidRPr="00814C29">
        <w:t xml:space="preserve">as en el transporte activo de </w:t>
      </w:r>
      <w:r w:rsidR="00D26790" w:rsidRPr="00814C29">
        <w:rPr>
          <w:sz w:val="28"/>
        </w:rPr>
        <w:t>K</w:t>
      </w:r>
      <w:r w:rsidR="00D26790" w:rsidRPr="00814C29">
        <w:rPr>
          <w:sz w:val="28"/>
          <w:vertAlign w:val="superscript"/>
        </w:rPr>
        <w:softHyphen/>
        <w:t>+</w:t>
      </w:r>
      <w:r w:rsidRPr="00814C29">
        <w:rPr>
          <w:sz w:val="28"/>
        </w:rPr>
        <w:t xml:space="preserve"> </w:t>
      </w:r>
      <w:r w:rsidRPr="00814C29">
        <w:t xml:space="preserve">hacia el interior de la célula. Esta información nos permite inferir que: </w:t>
      </w:r>
    </w:p>
    <w:p w:rsidR="00BD451C" w:rsidRPr="00814C29" w:rsidRDefault="00BD451C" w:rsidP="00BD451C">
      <w:pPr>
        <w:pStyle w:val="Prrafodelista"/>
        <w:numPr>
          <w:ilvl w:val="0"/>
          <w:numId w:val="63"/>
        </w:numPr>
        <w:jc w:val="both"/>
      </w:pPr>
      <w:r w:rsidRPr="00814C29">
        <w:t xml:space="preserve">la concentración de este </w:t>
      </w:r>
      <w:proofErr w:type="spellStart"/>
      <w:r w:rsidRPr="00814C29">
        <w:t>ión</w:t>
      </w:r>
      <w:proofErr w:type="spellEnd"/>
      <w:r w:rsidRPr="00814C29">
        <w:t xml:space="preserve"> en el agua de la laguna es mayor que en el interior de la célula. </w:t>
      </w:r>
    </w:p>
    <w:p w:rsidR="00BD451C" w:rsidRPr="00814C29" w:rsidRDefault="00BD451C" w:rsidP="00BD451C">
      <w:pPr>
        <w:pStyle w:val="Prrafodelista"/>
        <w:numPr>
          <w:ilvl w:val="0"/>
          <w:numId w:val="63"/>
        </w:numPr>
        <w:jc w:val="both"/>
      </w:pPr>
      <w:r w:rsidRPr="00814C29">
        <w:t xml:space="preserve">el transporte de este </w:t>
      </w:r>
      <w:proofErr w:type="spellStart"/>
      <w:r w:rsidRPr="00814C29">
        <w:t>ión</w:t>
      </w:r>
      <w:proofErr w:type="spellEnd"/>
      <w:r w:rsidRPr="00814C29">
        <w:t xml:space="preserve"> ocurre a favor del gradiente de concentración.</w:t>
      </w:r>
    </w:p>
    <w:p w:rsidR="00BD451C" w:rsidRPr="00814C29" w:rsidRDefault="00BD451C" w:rsidP="00BD451C">
      <w:pPr>
        <w:pStyle w:val="Prrafodelista"/>
        <w:numPr>
          <w:ilvl w:val="0"/>
          <w:numId w:val="63"/>
        </w:numPr>
        <w:jc w:val="both"/>
      </w:pPr>
      <w:r w:rsidRPr="00814C29">
        <w:t xml:space="preserve">el transporte de este </w:t>
      </w:r>
      <w:proofErr w:type="spellStart"/>
      <w:r w:rsidRPr="00814C29">
        <w:t>ión</w:t>
      </w:r>
      <w:proofErr w:type="spellEnd"/>
      <w:r w:rsidRPr="00814C29">
        <w:t xml:space="preserve"> ocurre por difusión facilitada. </w:t>
      </w:r>
    </w:p>
    <w:p w:rsidR="00BD451C" w:rsidRPr="002A332F" w:rsidRDefault="00BD451C" w:rsidP="00BD451C">
      <w:pPr>
        <w:pStyle w:val="Prrafodelista"/>
        <w:numPr>
          <w:ilvl w:val="0"/>
          <w:numId w:val="63"/>
        </w:numPr>
        <w:jc w:val="both"/>
        <w:rPr>
          <w:highlight w:val="yellow"/>
        </w:rPr>
      </w:pPr>
      <w:r w:rsidRPr="002A332F">
        <w:rPr>
          <w:highlight w:val="yellow"/>
        </w:rPr>
        <w:t xml:space="preserve">la concentración de este </w:t>
      </w:r>
      <w:proofErr w:type="spellStart"/>
      <w:r w:rsidRPr="002A332F">
        <w:rPr>
          <w:highlight w:val="yellow"/>
        </w:rPr>
        <w:t>ión</w:t>
      </w:r>
      <w:proofErr w:type="spellEnd"/>
      <w:r w:rsidRPr="002A332F">
        <w:rPr>
          <w:highlight w:val="yellow"/>
        </w:rPr>
        <w:t xml:space="preserve"> en el agua de la laguna es menor que en el interior de la célula. </w:t>
      </w:r>
    </w:p>
    <w:p w:rsidR="00A11B1A" w:rsidRPr="00814C29" w:rsidRDefault="00BD451C" w:rsidP="00BD451C">
      <w:pPr>
        <w:pStyle w:val="Prrafodelista"/>
        <w:numPr>
          <w:ilvl w:val="0"/>
          <w:numId w:val="63"/>
        </w:numPr>
        <w:jc w:val="both"/>
      </w:pPr>
      <w:r w:rsidRPr="00814C29">
        <w:t xml:space="preserve">la concentración de este </w:t>
      </w:r>
      <w:proofErr w:type="spellStart"/>
      <w:r w:rsidRPr="00814C29">
        <w:t>ión</w:t>
      </w:r>
      <w:proofErr w:type="spellEnd"/>
      <w:r w:rsidRPr="00814C29">
        <w:t xml:space="preserve"> en el agua de la laguna es igual que en el interior de la célula.</w:t>
      </w:r>
    </w:p>
    <w:p w:rsidR="00E640D3" w:rsidRPr="00814C29" w:rsidRDefault="006B5A14" w:rsidP="00482CD8">
      <w:pPr>
        <w:pStyle w:val="Prrafodelista"/>
        <w:numPr>
          <w:ilvl w:val="0"/>
          <w:numId w:val="51"/>
        </w:numPr>
        <w:jc w:val="both"/>
      </w:pPr>
      <w:r w:rsidRPr="00814C29">
        <w:rPr>
          <w:noProof/>
          <w:lang w:eastAsia="es-AR"/>
        </w:rPr>
        <w:lastRenderedPageBreak/>
        <w:drawing>
          <wp:anchor distT="0" distB="0" distL="114300" distR="114300" simplePos="0" relativeHeight="251669504" behindDoc="0" locked="0" layoutInCell="1" allowOverlap="1">
            <wp:simplePos x="0" y="0"/>
            <wp:positionH relativeFrom="margin">
              <wp:align>right</wp:align>
            </wp:positionH>
            <wp:positionV relativeFrom="paragraph">
              <wp:posOffset>561975</wp:posOffset>
            </wp:positionV>
            <wp:extent cx="2238375" cy="2466975"/>
            <wp:effectExtent l="0" t="0" r="9525" b="9525"/>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aka.jpeg"/>
                    <pic:cNvPicPr/>
                  </pic:nvPicPr>
                  <pic:blipFill>
                    <a:blip r:embed="rId22">
                      <a:extLst>
                        <a:ext uri="{28A0092B-C50C-407E-A947-70E740481C1C}">
                          <a14:useLocalDpi xmlns:a14="http://schemas.microsoft.com/office/drawing/2010/main" val="0"/>
                        </a:ext>
                      </a:extLst>
                    </a:blip>
                    <a:stretch>
                      <a:fillRect/>
                    </a:stretch>
                  </pic:blipFill>
                  <pic:spPr>
                    <a:xfrm>
                      <a:off x="0" y="0"/>
                      <a:ext cx="2238375" cy="2466975"/>
                    </a:xfrm>
                    <a:prstGeom prst="rect">
                      <a:avLst/>
                    </a:prstGeom>
                  </pic:spPr>
                </pic:pic>
              </a:graphicData>
            </a:graphic>
            <wp14:sizeRelH relativeFrom="margin">
              <wp14:pctWidth>0</wp14:pctWidth>
            </wp14:sizeRelH>
          </wp:anchor>
        </w:drawing>
      </w:r>
      <w:r w:rsidR="00E640D3" w:rsidRPr="00814C29">
        <w:t xml:space="preserve">Tres embudos invertidos, cuyas bocas fueron tapadas con membranas semipermeables, se ubicaron en un recipiente con una solución. Como muestra la figura A, los tres embudos contienen el mismo volumen de solución. En el embudo de la izquierda se puso una solución acuosa de azúcar al 2%, en el del medio una solución acuosa de azúcar al 1% y en el de la derecha agua destilada. Al cabo de una hora se observaron cambios en el volumen contenido en cada embudo, como muestra la figura B (las líneas rojas horizontales indican el nivel superior de la solución en el embudo). ¿Cuál de las siguientes podrá haber sido la concentración de la solución del recipiente al inicio del experimento? </w:t>
      </w:r>
    </w:p>
    <w:p w:rsidR="00E640D3" w:rsidRPr="00814C29" w:rsidRDefault="00E640D3" w:rsidP="00E640D3">
      <w:pPr>
        <w:ind w:left="360"/>
        <w:jc w:val="both"/>
      </w:pPr>
    </w:p>
    <w:p w:rsidR="00E640D3" w:rsidRPr="00814C29" w:rsidRDefault="00E640D3" w:rsidP="00E640D3">
      <w:pPr>
        <w:pStyle w:val="Prrafodelista"/>
        <w:numPr>
          <w:ilvl w:val="0"/>
          <w:numId w:val="64"/>
        </w:numPr>
        <w:jc w:val="both"/>
      </w:pPr>
      <w:r w:rsidRPr="00814C29">
        <w:t xml:space="preserve">solución acuosa de azúcar al 0,5%. </w:t>
      </w:r>
    </w:p>
    <w:p w:rsidR="00E640D3" w:rsidRPr="002A332F" w:rsidRDefault="00E640D3" w:rsidP="00E640D3">
      <w:pPr>
        <w:pStyle w:val="Prrafodelista"/>
        <w:numPr>
          <w:ilvl w:val="0"/>
          <w:numId w:val="64"/>
        </w:numPr>
        <w:jc w:val="both"/>
        <w:rPr>
          <w:highlight w:val="yellow"/>
        </w:rPr>
      </w:pPr>
      <w:r w:rsidRPr="002A332F">
        <w:rPr>
          <w:highlight w:val="yellow"/>
        </w:rPr>
        <w:t xml:space="preserve">solución acuosa de azúcar al 1%. </w:t>
      </w:r>
    </w:p>
    <w:p w:rsidR="00E640D3" w:rsidRPr="00814C29" w:rsidRDefault="00E640D3" w:rsidP="00E640D3">
      <w:pPr>
        <w:pStyle w:val="Prrafodelista"/>
        <w:numPr>
          <w:ilvl w:val="0"/>
          <w:numId w:val="64"/>
        </w:numPr>
        <w:jc w:val="both"/>
      </w:pPr>
      <w:r w:rsidRPr="00814C29">
        <w:t xml:space="preserve">agua destilada. </w:t>
      </w:r>
    </w:p>
    <w:p w:rsidR="00E640D3" w:rsidRPr="00814C29" w:rsidRDefault="00E640D3" w:rsidP="00E640D3">
      <w:pPr>
        <w:pStyle w:val="Prrafodelista"/>
        <w:numPr>
          <w:ilvl w:val="0"/>
          <w:numId w:val="64"/>
        </w:numPr>
        <w:jc w:val="both"/>
      </w:pPr>
      <w:r w:rsidRPr="00814C29">
        <w:t>solución acuosa de azúcar al 2%.</w:t>
      </w:r>
    </w:p>
    <w:p w:rsidR="006B5A14" w:rsidRPr="00814C29" w:rsidRDefault="00E640D3" w:rsidP="006B5A14">
      <w:pPr>
        <w:pStyle w:val="Prrafodelista"/>
        <w:numPr>
          <w:ilvl w:val="0"/>
          <w:numId w:val="64"/>
        </w:numPr>
        <w:jc w:val="both"/>
      </w:pPr>
      <w:r w:rsidRPr="00814C29">
        <w:t>solución acuosa de azúcar al 5%.</w:t>
      </w:r>
    </w:p>
    <w:p w:rsidR="00D26790" w:rsidRPr="00814C29" w:rsidRDefault="00D26790" w:rsidP="00D26790">
      <w:pPr>
        <w:ind w:left="360"/>
        <w:jc w:val="both"/>
      </w:pPr>
    </w:p>
    <w:p w:rsidR="006B5A14" w:rsidRPr="00814C29" w:rsidRDefault="006B5A14" w:rsidP="00482CD8">
      <w:pPr>
        <w:pStyle w:val="Prrafodelista"/>
        <w:numPr>
          <w:ilvl w:val="0"/>
          <w:numId w:val="51"/>
        </w:numPr>
        <w:jc w:val="both"/>
      </w:pPr>
      <w:r w:rsidRPr="00814C29">
        <w:t xml:space="preserve">El esquema representa la molécula de </w:t>
      </w:r>
      <w:proofErr w:type="spellStart"/>
      <w:r w:rsidRPr="00814C29">
        <w:t>propanona</w:t>
      </w:r>
      <w:proofErr w:type="spellEnd"/>
      <w:r w:rsidRPr="00814C29">
        <w:t xml:space="preserve"> o acetona, que solía utilizarse para quitar el esmalte de uñas. Esta molécula:</w:t>
      </w:r>
    </w:p>
    <w:p w:rsidR="006B5A14" w:rsidRPr="00814C29" w:rsidRDefault="002D247E" w:rsidP="006B5A14">
      <w:pPr>
        <w:jc w:val="both"/>
      </w:pPr>
      <w:r w:rsidRPr="00814C29">
        <w:rPr>
          <w:noProof/>
          <w:lang w:eastAsia="es-AR"/>
        </w:rPr>
        <w:drawing>
          <wp:anchor distT="0" distB="0" distL="114300" distR="114300" simplePos="0" relativeHeight="251670528" behindDoc="0" locked="0" layoutInCell="1" allowOverlap="1">
            <wp:simplePos x="0" y="0"/>
            <wp:positionH relativeFrom="column">
              <wp:posOffset>3796665</wp:posOffset>
            </wp:positionH>
            <wp:positionV relativeFrom="paragraph">
              <wp:posOffset>12700</wp:posOffset>
            </wp:positionV>
            <wp:extent cx="2075218" cy="1533525"/>
            <wp:effectExtent l="0" t="0" r="127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hapiol.jpeg"/>
                    <pic:cNvPicPr/>
                  </pic:nvPicPr>
                  <pic:blipFill>
                    <a:blip r:embed="rId23">
                      <a:extLst>
                        <a:ext uri="{28A0092B-C50C-407E-A947-70E740481C1C}">
                          <a14:useLocalDpi xmlns:a14="http://schemas.microsoft.com/office/drawing/2010/main" val="0"/>
                        </a:ext>
                      </a:extLst>
                    </a:blip>
                    <a:stretch>
                      <a:fillRect/>
                    </a:stretch>
                  </pic:blipFill>
                  <pic:spPr>
                    <a:xfrm>
                      <a:off x="0" y="0"/>
                      <a:ext cx="2075218" cy="1533525"/>
                    </a:xfrm>
                    <a:prstGeom prst="rect">
                      <a:avLst/>
                    </a:prstGeom>
                  </pic:spPr>
                </pic:pic>
              </a:graphicData>
            </a:graphic>
          </wp:anchor>
        </w:drawing>
      </w:r>
    </w:p>
    <w:p w:rsidR="006B5A14" w:rsidRPr="00814C29" w:rsidRDefault="006B5A14" w:rsidP="006B5A14">
      <w:pPr>
        <w:pStyle w:val="Prrafodelista"/>
        <w:numPr>
          <w:ilvl w:val="0"/>
          <w:numId w:val="66"/>
        </w:numPr>
        <w:jc w:val="both"/>
      </w:pPr>
      <w:r w:rsidRPr="00814C29">
        <w:t xml:space="preserve">Es apolar y tiene grupos funcionales carboxilo y metilo. </w:t>
      </w:r>
    </w:p>
    <w:p w:rsidR="006B5A14" w:rsidRPr="00814C29" w:rsidRDefault="006B5A14" w:rsidP="006B5A14">
      <w:pPr>
        <w:pStyle w:val="Prrafodelista"/>
        <w:numPr>
          <w:ilvl w:val="0"/>
          <w:numId w:val="66"/>
        </w:numPr>
        <w:jc w:val="both"/>
      </w:pPr>
      <w:r w:rsidRPr="00814C29">
        <w:t xml:space="preserve">Es polar y tiene grupos funcionales carbonilo y metilo. </w:t>
      </w:r>
    </w:p>
    <w:p w:rsidR="006B5A14" w:rsidRPr="00814C29" w:rsidRDefault="006B5A14" w:rsidP="006B5A14">
      <w:pPr>
        <w:pStyle w:val="Prrafodelista"/>
        <w:numPr>
          <w:ilvl w:val="0"/>
          <w:numId w:val="66"/>
        </w:numPr>
        <w:jc w:val="both"/>
      </w:pPr>
      <w:r w:rsidRPr="00814C29">
        <w:t xml:space="preserve">Es apolar y tiene únicamente grupos funcionales metilo. </w:t>
      </w:r>
    </w:p>
    <w:p w:rsidR="006B5A14" w:rsidRPr="00814C29" w:rsidRDefault="006B5A14" w:rsidP="006B5A14">
      <w:pPr>
        <w:pStyle w:val="Prrafodelista"/>
        <w:numPr>
          <w:ilvl w:val="0"/>
          <w:numId w:val="66"/>
        </w:numPr>
        <w:jc w:val="both"/>
      </w:pPr>
      <w:r w:rsidRPr="00814C29">
        <w:t xml:space="preserve">Es polar y tiene únicamente grupos funcionales metilo. </w:t>
      </w:r>
    </w:p>
    <w:p w:rsidR="006B5A14" w:rsidRPr="009A74BF" w:rsidRDefault="006B5A14" w:rsidP="006B5A14">
      <w:pPr>
        <w:pStyle w:val="Prrafodelista"/>
        <w:numPr>
          <w:ilvl w:val="0"/>
          <w:numId w:val="66"/>
        </w:numPr>
        <w:jc w:val="both"/>
        <w:rPr>
          <w:highlight w:val="yellow"/>
        </w:rPr>
      </w:pPr>
      <w:r w:rsidRPr="009A74BF">
        <w:rPr>
          <w:highlight w:val="yellow"/>
        </w:rPr>
        <w:t>Es apolar y tiene grupos funcionales carbonilo y metilo.</w:t>
      </w:r>
    </w:p>
    <w:p w:rsidR="00A56DC5" w:rsidRPr="00814C29" w:rsidRDefault="00A56DC5" w:rsidP="00941B3D">
      <w:pPr>
        <w:jc w:val="both"/>
      </w:pPr>
    </w:p>
    <w:p w:rsidR="00F65750" w:rsidRPr="00814C29" w:rsidRDefault="00F65750" w:rsidP="00482CD8">
      <w:pPr>
        <w:pStyle w:val="Prrafodelista"/>
        <w:numPr>
          <w:ilvl w:val="0"/>
          <w:numId w:val="51"/>
        </w:numPr>
        <w:jc w:val="both"/>
      </w:pPr>
      <w:r w:rsidRPr="00814C29">
        <w:t xml:space="preserve">La mayoría de los átomos de las biomoléculas se unen entre sí mediante enlaces: </w:t>
      </w:r>
    </w:p>
    <w:p w:rsidR="00F65750" w:rsidRPr="009A74BF" w:rsidRDefault="00F65750" w:rsidP="00F65750">
      <w:pPr>
        <w:pStyle w:val="Prrafodelista"/>
        <w:numPr>
          <w:ilvl w:val="0"/>
          <w:numId w:val="67"/>
        </w:numPr>
        <w:jc w:val="both"/>
        <w:rPr>
          <w:highlight w:val="yellow"/>
        </w:rPr>
      </w:pPr>
      <w:r w:rsidRPr="009A74BF">
        <w:rPr>
          <w:highlight w:val="yellow"/>
        </w:rPr>
        <w:t>Covalentes.</w:t>
      </w:r>
    </w:p>
    <w:p w:rsidR="00F65750" w:rsidRPr="00814C29" w:rsidRDefault="00F65750" w:rsidP="00F65750">
      <w:pPr>
        <w:pStyle w:val="Prrafodelista"/>
        <w:numPr>
          <w:ilvl w:val="0"/>
          <w:numId w:val="67"/>
        </w:numPr>
        <w:jc w:val="both"/>
      </w:pPr>
      <w:r w:rsidRPr="00814C29">
        <w:t xml:space="preserve">Electrostáticos. </w:t>
      </w:r>
    </w:p>
    <w:p w:rsidR="00F65750" w:rsidRPr="00814C29" w:rsidRDefault="00F65750" w:rsidP="00F65750">
      <w:pPr>
        <w:pStyle w:val="Prrafodelista"/>
        <w:numPr>
          <w:ilvl w:val="0"/>
          <w:numId w:val="67"/>
        </w:numPr>
        <w:jc w:val="both"/>
      </w:pPr>
      <w:r w:rsidRPr="00814C29">
        <w:t xml:space="preserve">Puentes de hidrógeno. </w:t>
      </w:r>
    </w:p>
    <w:p w:rsidR="00F65750" w:rsidRPr="00814C29" w:rsidRDefault="00F65750" w:rsidP="00F65750">
      <w:pPr>
        <w:pStyle w:val="Prrafodelista"/>
        <w:numPr>
          <w:ilvl w:val="0"/>
          <w:numId w:val="67"/>
        </w:numPr>
        <w:jc w:val="both"/>
      </w:pPr>
      <w:r w:rsidRPr="00814C29">
        <w:t xml:space="preserve">Covalentes e iónicos. </w:t>
      </w:r>
    </w:p>
    <w:p w:rsidR="00F65750" w:rsidRPr="00814C29" w:rsidRDefault="00F65750" w:rsidP="00F65750">
      <w:pPr>
        <w:pStyle w:val="Prrafodelista"/>
        <w:numPr>
          <w:ilvl w:val="0"/>
          <w:numId w:val="67"/>
        </w:numPr>
        <w:jc w:val="both"/>
      </w:pPr>
      <w:r w:rsidRPr="00814C29">
        <w:t>Iónicos.</w:t>
      </w:r>
    </w:p>
    <w:p w:rsidR="00D26790" w:rsidRPr="00814C29" w:rsidRDefault="00D26790" w:rsidP="00D26790">
      <w:pPr>
        <w:ind w:left="360"/>
        <w:jc w:val="both"/>
      </w:pPr>
    </w:p>
    <w:p w:rsidR="00F65750" w:rsidRPr="00814C29" w:rsidRDefault="00F65750" w:rsidP="00482CD8">
      <w:pPr>
        <w:pStyle w:val="Prrafodelista"/>
        <w:numPr>
          <w:ilvl w:val="0"/>
          <w:numId w:val="51"/>
        </w:numPr>
        <w:jc w:val="both"/>
      </w:pPr>
      <w:r w:rsidRPr="00814C29">
        <w:t xml:space="preserve">Un compuesto que funciona dentro de la célula como parte estructural de las membranas, se produce en el retículo </w:t>
      </w:r>
      <w:proofErr w:type="spellStart"/>
      <w:r w:rsidR="00BF32F6" w:rsidRPr="00814C29">
        <w:t>endoplásmatico</w:t>
      </w:r>
      <w:proofErr w:type="spellEnd"/>
      <w:r w:rsidRPr="00814C29">
        <w:t xml:space="preserve"> liso y posee al grupo fosfato en su composición molecular es: </w:t>
      </w:r>
    </w:p>
    <w:p w:rsidR="00F65750" w:rsidRPr="00814C29" w:rsidRDefault="00F65750" w:rsidP="00F65750">
      <w:pPr>
        <w:pStyle w:val="Prrafodelista"/>
        <w:numPr>
          <w:ilvl w:val="0"/>
          <w:numId w:val="68"/>
        </w:numPr>
        <w:jc w:val="both"/>
      </w:pPr>
      <w:r w:rsidRPr="00814C29">
        <w:t xml:space="preserve">celulosa </w:t>
      </w:r>
    </w:p>
    <w:p w:rsidR="00F65750" w:rsidRPr="00814C29" w:rsidRDefault="00F65750" w:rsidP="00F65750">
      <w:pPr>
        <w:pStyle w:val="Prrafodelista"/>
        <w:numPr>
          <w:ilvl w:val="0"/>
          <w:numId w:val="68"/>
        </w:numPr>
        <w:jc w:val="both"/>
      </w:pPr>
      <w:r w:rsidRPr="00814C29">
        <w:t xml:space="preserve">una proteína </w:t>
      </w:r>
    </w:p>
    <w:p w:rsidR="00A56DC5" w:rsidRPr="00814C29" w:rsidRDefault="00F65750" w:rsidP="00F65750">
      <w:pPr>
        <w:pStyle w:val="Prrafodelista"/>
        <w:numPr>
          <w:ilvl w:val="0"/>
          <w:numId w:val="68"/>
        </w:numPr>
        <w:jc w:val="both"/>
      </w:pPr>
      <w:r w:rsidRPr="00814C29">
        <w:lastRenderedPageBreak/>
        <w:t>colesterol</w:t>
      </w:r>
    </w:p>
    <w:p w:rsidR="00F65750" w:rsidRPr="00814C29" w:rsidRDefault="00F65750" w:rsidP="00F65750">
      <w:pPr>
        <w:pStyle w:val="Prrafodelista"/>
        <w:numPr>
          <w:ilvl w:val="0"/>
          <w:numId w:val="68"/>
        </w:numPr>
        <w:jc w:val="both"/>
      </w:pPr>
      <w:r w:rsidRPr="00814C29">
        <w:t>un hidrato de carbono</w:t>
      </w:r>
    </w:p>
    <w:p w:rsidR="00F65750" w:rsidRPr="00814C29" w:rsidRDefault="00F65750" w:rsidP="00F65750">
      <w:pPr>
        <w:pStyle w:val="Prrafodelista"/>
        <w:numPr>
          <w:ilvl w:val="0"/>
          <w:numId w:val="68"/>
        </w:numPr>
        <w:jc w:val="both"/>
      </w:pPr>
      <w:r w:rsidRPr="009A74BF">
        <w:rPr>
          <w:highlight w:val="yellow"/>
        </w:rPr>
        <w:t>un fosfolípido</w:t>
      </w:r>
      <w:r w:rsidRPr="00814C29">
        <w:t>.</w:t>
      </w:r>
    </w:p>
    <w:p w:rsidR="00BF32F6" w:rsidRPr="00814C29" w:rsidRDefault="00BF32F6" w:rsidP="00BF32F6">
      <w:pPr>
        <w:ind w:left="360"/>
        <w:jc w:val="both"/>
      </w:pPr>
    </w:p>
    <w:p w:rsidR="00F65750" w:rsidRPr="00814C29" w:rsidRDefault="00F65750" w:rsidP="00482CD8">
      <w:pPr>
        <w:pStyle w:val="Prrafodelista"/>
        <w:numPr>
          <w:ilvl w:val="0"/>
          <w:numId w:val="51"/>
        </w:numPr>
        <w:jc w:val="both"/>
      </w:pPr>
      <w:r w:rsidRPr="00814C29">
        <w:t xml:space="preserve">¿Cuál de los siguientes materiales biológicos NO es adecuado para la observación de </w:t>
      </w:r>
      <w:proofErr w:type="spellStart"/>
      <w:r w:rsidRPr="00814C29">
        <w:t>amiloplastos</w:t>
      </w:r>
      <w:proofErr w:type="spellEnd"/>
      <w:r w:rsidRPr="00814C29">
        <w:t xml:space="preserve"> en el microscopio óptico? </w:t>
      </w:r>
    </w:p>
    <w:p w:rsidR="00F65750" w:rsidRPr="009A74BF" w:rsidRDefault="00F65750" w:rsidP="00F65750">
      <w:pPr>
        <w:pStyle w:val="Prrafodelista"/>
        <w:numPr>
          <w:ilvl w:val="0"/>
          <w:numId w:val="69"/>
        </w:numPr>
        <w:jc w:val="both"/>
        <w:rPr>
          <w:highlight w:val="yellow"/>
        </w:rPr>
      </w:pPr>
      <w:r w:rsidRPr="009A74BF">
        <w:rPr>
          <w:highlight w:val="yellow"/>
        </w:rPr>
        <w:t xml:space="preserve">Células epiteliales de la mucosa bucal </w:t>
      </w:r>
    </w:p>
    <w:p w:rsidR="00F65750" w:rsidRPr="00814C29" w:rsidRDefault="00F65750" w:rsidP="00F65750">
      <w:pPr>
        <w:pStyle w:val="Prrafodelista"/>
        <w:numPr>
          <w:ilvl w:val="0"/>
          <w:numId w:val="69"/>
        </w:numPr>
        <w:jc w:val="both"/>
      </w:pPr>
      <w:r w:rsidRPr="00814C29">
        <w:t xml:space="preserve">Papa </w:t>
      </w:r>
    </w:p>
    <w:p w:rsidR="00F65750" w:rsidRPr="00814C29" w:rsidRDefault="00F65750" w:rsidP="00F65750">
      <w:pPr>
        <w:pStyle w:val="Prrafodelista"/>
        <w:numPr>
          <w:ilvl w:val="0"/>
          <w:numId w:val="69"/>
        </w:numPr>
        <w:jc w:val="both"/>
      </w:pPr>
      <w:r w:rsidRPr="00814C29">
        <w:t xml:space="preserve">Banana </w:t>
      </w:r>
    </w:p>
    <w:p w:rsidR="00F65750" w:rsidRPr="00814C29" w:rsidRDefault="00F65750" w:rsidP="00F65750">
      <w:pPr>
        <w:pStyle w:val="Prrafodelista"/>
        <w:numPr>
          <w:ilvl w:val="0"/>
          <w:numId w:val="69"/>
        </w:numPr>
        <w:jc w:val="both"/>
      </w:pPr>
      <w:r w:rsidRPr="00814C29">
        <w:t xml:space="preserve">Grano de trigo </w:t>
      </w:r>
    </w:p>
    <w:p w:rsidR="00F65750" w:rsidRPr="00814C29" w:rsidRDefault="00F65750" w:rsidP="00F65750">
      <w:pPr>
        <w:pStyle w:val="Prrafodelista"/>
        <w:numPr>
          <w:ilvl w:val="0"/>
          <w:numId w:val="69"/>
        </w:numPr>
        <w:jc w:val="both"/>
      </w:pPr>
      <w:r w:rsidRPr="00814C29">
        <w:t>Grano de arroz.</w:t>
      </w:r>
    </w:p>
    <w:p w:rsidR="00BF32F6" w:rsidRPr="00814C29" w:rsidRDefault="00BF32F6" w:rsidP="00BF32F6">
      <w:pPr>
        <w:jc w:val="both"/>
      </w:pPr>
    </w:p>
    <w:p w:rsidR="00F65750" w:rsidRPr="00814C29" w:rsidRDefault="00F65750" w:rsidP="00482CD8">
      <w:pPr>
        <w:pStyle w:val="Prrafodelista"/>
        <w:numPr>
          <w:ilvl w:val="0"/>
          <w:numId w:val="51"/>
        </w:numPr>
        <w:jc w:val="both"/>
      </w:pPr>
      <w:r w:rsidRPr="00814C29">
        <w:t xml:space="preserve">Señale la afirmación correcta sobre los virus: </w:t>
      </w:r>
    </w:p>
    <w:p w:rsidR="00F65750" w:rsidRPr="00814C29" w:rsidRDefault="00F65750" w:rsidP="00F65750">
      <w:pPr>
        <w:pStyle w:val="Prrafodelista"/>
        <w:numPr>
          <w:ilvl w:val="0"/>
          <w:numId w:val="70"/>
        </w:numPr>
        <w:jc w:val="both"/>
      </w:pPr>
      <w:r w:rsidRPr="00814C29">
        <w:t xml:space="preserve">El material genético de los virus siempre es ADN. </w:t>
      </w:r>
    </w:p>
    <w:p w:rsidR="00F65750" w:rsidRPr="00814C29" w:rsidRDefault="00F65750" w:rsidP="00F65750">
      <w:pPr>
        <w:pStyle w:val="Prrafodelista"/>
        <w:numPr>
          <w:ilvl w:val="0"/>
          <w:numId w:val="70"/>
        </w:numPr>
        <w:jc w:val="both"/>
      </w:pPr>
      <w:r w:rsidRPr="00814C29">
        <w:t xml:space="preserve">La cubierta o </w:t>
      </w:r>
      <w:proofErr w:type="spellStart"/>
      <w:r w:rsidRPr="00814C29">
        <w:t>cápside</w:t>
      </w:r>
      <w:proofErr w:type="spellEnd"/>
      <w:r w:rsidRPr="00814C29">
        <w:t xml:space="preserve"> de los virus está constituida por ácido nucleico. </w:t>
      </w:r>
    </w:p>
    <w:p w:rsidR="00F65750" w:rsidRPr="00814C29" w:rsidRDefault="00F65750" w:rsidP="00F65750">
      <w:pPr>
        <w:pStyle w:val="Prrafodelista"/>
        <w:numPr>
          <w:ilvl w:val="0"/>
          <w:numId w:val="70"/>
        </w:numPr>
        <w:jc w:val="both"/>
      </w:pPr>
      <w:r w:rsidRPr="00814C29">
        <w:t xml:space="preserve">En la fase lítica los virus pueden permanecer inactivos por mucho tiempo dentro de la </w:t>
      </w:r>
      <w:r w:rsidR="00BF32F6" w:rsidRPr="00814C29">
        <w:t>célula</w:t>
      </w:r>
      <w:r w:rsidRPr="00814C29">
        <w:t xml:space="preserve"> hospedadora.</w:t>
      </w:r>
    </w:p>
    <w:p w:rsidR="00F65750" w:rsidRPr="00814C29" w:rsidRDefault="00F65750" w:rsidP="00F65750">
      <w:pPr>
        <w:pStyle w:val="Prrafodelista"/>
        <w:numPr>
          <w:ilvl w:val="0"/>
          <w:numId w:val="70"/>
        </w:numPr>
        <w:jc w:val="both"/>
      </w:pPr>
      <w:r w:rsidRPr="00814C29">
        <w:t>Todos los virus pueden infectar cualquier tipo de célula.</w:t>
      </w:r>
    </w:p>
    <w:p w:rsidR="00A16E18" w:rsidRPr="00814C29" w:rsidRDefault="00F65750" w:rsidP="00A16E18">
      <w:pPr>
        <w:pStyle w:val="Prrafodelista"/>
        <w:numPr>
          <w:ilvl w:val="0"/>
          <w:numId w:val="70"/>
        </w:numPr>
        <w:jc w:val="both"/>
      </w:pPr>
      <w:r w:rsidRPr="009A74BF">
        <w:rPr>
          <w:highlight w:val="yellow"/>
        </w:rPr>
        <w:t>Los virus dependen de las células que infectan para reproducirse.</w:t>
      </w:r>
    </w:p>
    <w:p w:rsidR="00BF32F6" w:rsidRPr="00814C29" w:rsidRDefault="00BF32F6" w:rsidP="00BF32F6">
      <w:pPr>
        <w:ind w:left="360"/>
        <w:jc w:val="both"/>
      </w:pPr>
    </w:p>
    <w:p w:rsidR="00A16E18" w:rsidRPr="00814C29" w:rsidRDefault="00A16E18" w:rsidP="00482CD8">
      <w:pPr>
        <w:pStyle w:val="Prrafodelista"/>
        <w:numPr>
          <w:ilvl w:val="0"/>
          <w:numId w:val="51"/>
        </w:numPr>
        <w:jc w:val="both"/>
      </w:pPr>
      <w:r w:rsidRPr="00814C29">
        <w:rPr>
          <w:noProof/>
          <w:lang w:eastAsia="es-AR"/>
        </w:rPr>
        <w:drawing>
          <wp:anchor distT="0" distB="0" distL="114300" distR="114300" simplePos="0" relativeHeight="251671552" behindDoc="0" locked="0" layoutInCell="1" allowOverlap="1">
            <wp:simplePos x="0" y="0"/>
            <wp:positionH relativeFrom="column">
              <wp:posOffset>3710940</wp:posOffset>
            </wp:positionH>
            <wp:positionV relativeFrom="paragraph">
              <wp:posOffset>173990</wp:posOffset>
            </wp:positionV>
            <wp:extent cx="2256692" cy="1800225"/>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hlamydomonas_TEM_17.jpg"/>
                    <pic:cNvPicPr/>
                  </pic:nvPicPr>
                  <pic:blipFill>
                    <a:blip r:embed="rId24">
                      <a:extLst>
                        <a:ext uri="{28A0092B-C50C-407E-A947-70E740481C1C}">
                          <a14:useLocalDpi xmlns:a14="http://schemas.microsoft.com/office/drawing/2010/main" val="0"/>
                        </a:ext>
                      </a:extLst>
                    </a:blip>
                    <a:stretch>
                      <a:fillRect/>
                    </a:stretch>
                  </pic:blipFill>
                  <pic:spPr>
                    <a:xfrm>
                      <a:off x="0" y="0"/>
                      <a:ext cx="2256692" cy="1800225"/>
                    </a:xfrm>
                    <a:prstGeom prst="rect">
                      <a:avLst/>
                    </a:prstGeom>
                  </pic:spPr>
                </pic:pic>
              </a:graphicData>
            </a:graphic>
          </wp:anchor>
        </w:drawing>
      </w:r>
      <w:r w:rsidRPr="00814C29">
        <w:t xml:space="preserve">Las estructuras que muestra la fotomicrografía: </w:t>
      </w:r>
    </w:p>
    <w:p w:rsidR="00A16E18" w:rsidRPr="00814C29" w:rsidRDefault="00A16E18" w:rsidP="00A16E18">
      <w:pPr>
        <w:jc w:val="both"/>
      </w:pPr>
    </w:p>
    <w:p w:rsidR="00A16E18" w:rsidRPr="009A74BF" w:rsidRDefault="00A16E18" w:rsidP="00A16E18">
      <w:pPr>
        <w:pStyle w:val="Prrafodelista"/>
        <w:numPr>
          <w:ilvl w:val="0"/>
          <w:numId w:val="71"/>
        </w:numPr>
        <w:jc w:val="both"/>
        <w:rPr>
          <w:highlight w:val="yellow"/>
        </w:rPr>
      </w:pPr>
      <w:r w:rsidRPr="009A74BF">
        <w:rPr>
          <w:highlight w:val="yellow"/>
        </w:rPr>
        <w:t xml:space="preserve">están rodeadas por proyecciones de la membrana plasmática. </w:t>
      </w:r>
    </w:p>
    <w:p w:rsidR="00A16E18" w:rsidRPr="00814C29" w:rsidRDefault="00A16E18" w:rsidP="00A16E18">
      <w:pPr>
        <w:pStyle w:val="Prrafodelista"/>
        <w:numPr>
          <w:ilvl w:val="0"/>
          <w:numId w:val="71"/>
        </w:numPr>
        <w:jc w:val="both"/>
      </w:pPr>
      <w:r w:rsidRPr="00814C29">
        <w:t xml:space="preserve">son estructuras rígidas que dan sostén a la célula. </w:t>
      </w:r>
    </w:p>
    <w:p w:rsidR="00A16E18" w:rsidRPr="00814C29" w:rsidRDefault="00A16E18" w:rsidP="00A16E18">
      <w:pPr>
        <w:pStyle w:val="Prrafodelista"/>
        <w:numPr>
          <w:ilvl w:val="0"/>
          <w:numId w:val="71"/>
        </w:numPr>
        <w:jc w:val="both"/>
      </w:pPr>
      <w:r w:rsidRPr="00814C29">
        <w:t xml:space="preserve">están presentes en células procariotas y eucariotas. </w:t>
      </w:r>
    </w:p>
    <w:p w:rsidR="00A16E18" w:rsidRPr="00814C29" w:rsidRDefault="00A16E18" w:rsidP="00A16E18">
      <w:pPr>
        <w:pStyle w:val="Prrafodelista"/>
        <w:numPr>
          <w:ilvl w:val="0"/>
          <w:numId w:val="71"/>
        </w:numPr>
        <w:jc w:val="both"/>
      </w:pPr>
      <w:r w:rsidRPr="00814C29">
        <w:t xml:space="preserve">están integradas por filamentos de actina. </w:t>
      </w:r>
    </w:p>
    <w:p w:rsidR="00A16E18" w:rsidRPr="00814C29" w:rsidRDefault="00A16E18" w:rsidP="00A16E18">
      <w:pPr>
        <w:pStyle w:val="Prrafodelista"/>
        <w:numPr>
          <w:ilvl w:val="0"/>
          <w:numId w:val="71"/>
        </w:numPr>
        <w:jc w:val="both"/>
      </w:pPr>
      <w:r w:rsidRPr="00814C29">
        <w:t>son típicas de todas las células vegetales.</w:t>
      </w:r>
    </w:p>
    <w:p w:rsidR="00A16E18" w:rsidRPr="00814C29" w:rsidRDefault="00A16E18" w:rsidP="00A16E18">
      <w:pPr>
        <w:jc w:val="both"/>
      </w:pPr>
    </w:p>
    <w:p w:rsidR="00A16E18" w:rsidRPr="00814C29" w:rsidRDefault="00A16E18" w:rsidP="00482CD8">
      <w:pPr>
        <w:pStyle w:val="Prrafodelista"/>
        <w:numPr>
          <w:ilvl w:val="0"/>
          <w:numId w:val="51"/>
        </w:numPr>
        <w:jc w:val="both"/>
      </w:pPr>
      <w:r w:rsidRPr="00814C29">
        <w:t xml:space="preserve">Los plasmodesmos: </w:t>
      </w:r>
    </w:p>
    <w:p w:rsidR="00A16E18" w:rsidRPr="00814C29" w:rsidRDefault="00A16E18" w:rsidP="00A16E18">
      <w:pPr>
        <w:pStyle w:val="Prrafodelista"/>
        <w:numPr>
          <w:ilvl w:val="0"/>
          <w:numId w:val="72"/>
        </w:numPr>
        <w:jc w:val="both"/>
      </w:pPr>
      <w:r w:rsidRPr="00814C29">
        <w:t xml:space="preserve">son poros en la membrana nuclear. </w:t>
      </w:r>
    </w:p>
    <w:p w:rsidR="00A16E18" w:rsidRPr="00814C29" w:rsidRDefault="00A16E18" w:rsidP="00A16E18">
      <w:pPr>
        <w:pStyle w:val="Prrafodelista"/>
        <w:numPr>
          <w:ilvl w:val="0"/>
          <w:numId w:val="72"/>
        </w:numPr>
        <w:jc w:val="both"/>
      </w:pPr>
      <w:r w:rsidRPr="00814C29">
        <w:t xml:space="preserve">mantienen unidas células adyacentes en tejidos animales. </w:t>
      </w:r>
    </w:p>
    <w:p w:rsidR="00A16E18" w:rsidRPr="00814C29" w:rsidRDefault="00A16E18" w:rsidP="00A16E18">
      <w:pPr>
        <w:pStyle w:val="Prrafodelista"/>
        <w:numPr>
          <w:ilvl w:val="0"/>
          <w:numId w:val="72"/>
        </w:numPr>
        <w:jc w:val="both"/>
      </w:pPr>
      <w:r w:rsidRPr="00814C29">
        <w:t>están presentes tanto en células animales como vegetales.</w:t>
      </w:r>
    </w:p>
    <w:p w:rsidR="00A16E18" w:rsidRPr="00814C29" w:rsidRDefault="00A16E18" w:rsidP="00A16E18">
      <w:pPr>
        <w:pStyle w:val="Prrafodelista"/>
        <w:numPr>
          <w:ilvl w:val="0"/>
          <w:numId w:val="72"/>
        </w:numPr>
        <w:jc w:val="both"/>
      </w:pPr>
      <w:r w:rsidRPr="009A74BF">
        <w:rPr>
          <w:highlight w:val="yellow"/>
        </w:rPr>
        <w:t>son perforaciones en la pared celular que comunican células vegetales adyacentes.</w:t>
      </w:r>
    </w:p>
    <w:p w:rsidR="00BF32F6" w:rsidRPr="00814C29" w:rsidRDefault="00A16E18" w:rsidP="003D5500">
      <w:pPr>
        <w:pStyle w:val="Prrafodelista"/>
        <w:numPr>
          <w:ilvl w:val="0"/>
          <w:numId w:val="72"/>
        </w:numPr>
        <w:jc w:val="both"/>
      </w:pPr>
      <w:r w:rsidRPr="00814C29">
        <w:t xml:space="preserve">forman parte del </w:t>
      </w:r>
      <w:proofErr w:type="spellStart"/>
      <w:r w:rsidRPr="00814C29">
        <w:t>citoesqueleto</w:t>
      </w:r>
      <w:proofErr w:type="spellEnd"/>
      <w:r w:rsidRPr="00814C29">
        <w:t xml:space="preserve"> de células vegetales.</w:t>
      </w:r>
    </w:p>
    <w:p w:rsidR="00A16E18" w:rsidRPr="00814C29" w:rsidRDefault="00A16E18" w:rsidP="00482CD8">
      <w:pPr>
        <w:pStyle w:val="Prrafodelista"/>
        <w:numPr>
          <w:ilvl w:val="0"/>
          <w:numId w:val="51"/>
        </w:numPr>
        <w:jc w:val="both"/>
      </w:pPr>
      <w:r w:rsidRPr="00814C29">
        <w:t xml:space="preserve">¿Cuál de los siguientes enunciados referidos a las proteínas integrales de la membrana celular es INCORRECTO? </w:t>
      </w:r>
    </w:p>
    <w:p w:rsidR="00A16E18" w:rsidRPr="00814C29" w:rsidRDefault="00A16E18" w:rsidP="00A16E18">
      <w:pPr>
        <w:pStyle w:val="Prrafodelista"/>
        <w:numPr>
          <w:ilvl w:val="0"/>
          <w:numId w:val="73"/>
        </w:numPr>
        <w:jc w:val="both"/>
      </w:pPr>
      <w:r w:rsidRPr="00814C29">
        <w:t>Algunas funcionan como canales para el pasaje de iones a través de la membrana.</w:t>
      </w:r>
    </w:p>
    <w:p w:rsidR="00A16E18" w:rsidRPr="00814C29" w:rsidRDefault="00A16E18" w:rsidP="00A16E18">
      <w:pPr>
        <w:pStyle w:val="Prrafodelista"/>
        <w:numPr>
          <w:ilvl w:val="0"/>
          <w:numId w:val="73"/>
        </w:numPr>
        <w:jc w:val="both"/>
      </w:pPr>
      <w:r w:rsidRPr="00814C29">
        <w:t xml:space="preserve">Atraviesan todo el espesor de la membrana celular. </w:t>
      </w:r>
    </w:p>
    <w:p w:rsidR="00A16E18" w:rsidRPr="00814C29" w:rsidRDefault="00A16E18" w:rsidP="00A16E18">
      <w:pPr>
        <w:pStyle w:val="Prrafodelista"/>
        <w:numPr>
          <w:ilvl w:val="0"/>
          <w:numId w:val="73"/>
        </w:numPr>
        <w:jc w:val="both"/>
      </w:pPr>
      <w:r w:rsidRPr="00814C29">
        <w:t xml:space="preserve">Se desplazan lateralmente dentro de la membrana. </w:t>
      </w:r>
    </w:p>
    <w:p w:rsidR="00A16E18" w:rsidRPr="00814C29" w:rsidRDefault="00A16E18" w:rsidP="00A16E18">
      <w:pPr>
        <w:pStyle w:val="Prrafodelista"/>
        <w:numPr>
          <w:ilvl w:val="0"/>
          <w:numId w:val="73"/>
        </w:numPr>
        <w:jc w:val="both"/>
      </w:pPr>
      <w:r w:rsidRPr="009A74BF">
        <w:rPr>
          <w:highlight w:val="yellow"/>
        </w:rPr>
        <w:t>Son todas proteínas fibrosas.</w:t>
      </w:r>
      <w:r w:rsidRPr="00814C29">
        <w:t xml:space="preserve"> </w:t>
      </w:r>
    </w:p>
    <w:p w:rsidR="00A16E18" w:rsidRPr="00814C29" w:rsidRDefault="00A16E18" w:rsidP="00A16E18">
      <w:pPr>
        <w:pStyle w:val="Prrafodelista"/>
        <w:numPr>
          <w:ilvl w:val="0"/>
          <w:numId w:val="73"/>
        </w:numPr>
        <w:jc w:val="both"/>
      </w:pPr>
      <w:r w:rsidRPr="00814C29">
        <w:t>Se desplazan lateralmente dentro de la membrana.</w:t>
      </w:r>
    </w:p>
    <w:p w:rsidR="00A16E18" w:rsidRPr="00814C29" w:rsidRDefault="00A16E18" w:rsidP="00A16E18">
      <w:pPr>
        <w:jc w:val="both"/>
      </w:pPr>
    </w:p>
    <w:p w:rsidR="00A16E18" w:rsidRPr="00814C29" w:rsidRDefault="00A16E18" w:rsidP="00A16E18">
      <w:pPr>
        <w:jc w:val="both"/>
      </w:pPr>
    </w:p>
    <w:p w:rsidR="00A16E18" w:rsidRPr="00814C29" w:rsidRDefault="00A16E18" w:rsidP="00A16E18">
      <w:pPr>
        <w:jc w:val="both"/>
      </w:pPr>
    </w:p>
    <w:p w:rsidR="00A16E18" w:rsidRPr="00814C29" w:rsidRDefault="00A16E18" w:rsidP="00A16E18">
      <w:pPr>
        <w:jc w:val="both"/>
      </w:pPr>
    </w:p>
    <w:p w:rsidR="00A16E18" w:rsidRPr="00814C29" w:rsidRDefault="00A16E18" w:rsidP="00A16E18">
      <w:pPr>
        <w:jc w:val="both"/>
      </w:pPr>
    </w:p>
    <w:p w:rsidR="00A16E18" w:rsidRPr="00814C29" w:rsidRDefault="00A16E18" w:rsidP="00A16E18">
      <w:pPr>
        <w:jc w:val="both"/>
      </w:pPr>
    </w:p>
    <w:p w:rsidR="00A16E18" w:rsidRPr="00814C29" w:rsidRDefault="00A16E18" w:rsidP="00A16E18">
      <w:pPr>
        <w:jc w:val="both"/>
      </w:pPr>
    </w:p>
    <w:p w:rsidR="00A16E18" w:rsidRPr="00814C29" w:rsidRDefault="00A16E18" w:rsidP="00A16E18">
      <w:pPr>
        <w:jc w:val="both"/>
      </w:pPr>
    </w:p>
    <w:p w:rsidR="00A16E18" w:rsidRPr="00814C29" w:rsidRDefault="00A16E18" w:rsidP="00A16E18">
      <w:pPr>
        <w:jc w:val="both"/>
      </w:pPr>
    </w:p>
    <w:p w:rsidR="00A16E18" w:rsidRPr="00814C29" w:rsidRDefault="00A16E18" w:rsidP="00A16E18">
      <w:pPr>
        <w:jc w:val="both"/>
      </w:pPr>
    </w:p>
    <w:p w:rsidR="00A16E18" w:rsidRPr="00814C29" w:rsidRDefault="00A16E18" w:rsidP="00A16E18">
      <w:pPr>
        <w:jc w:val="both"/>
      </w:pPr>
    </w:p>
    <w:p w:rsidR="003D5500" w:rsidRPr="00814C29" w:rsidRDefault="003D5500" w:rsidP="00A16E18">
      <w:pPr>
        <w:jc w:val="both"/>
      </w:pPr>
    </w:p>
    <w:p w:rsidR="003D5500" w:rsidRPr="00814C29" w:rsidRDefault="003D5500" w:rsidP="00A16E18">
      <w:pPr>
        <w:jc w:val="both"/>
      </w:pPr>
    </w:p>
    <w:p w:rsidR="003D5500" w:rsidRPr="00814C29" w:rsidRDefault="003D5500" w:rsidP="00A16E18">
      <w:pPr>
        <w:jc w:val="both"/>
      </w:pPr>
    </w:p>
    <w:p w:rsidR="003D5500" w:rsidRPr="00814C29" w:rsidRDefault="003D5500" w:rsidP="00A16E18">
      <w:pPr>
        <w:jc w:val="both"/>
      </w:pPr>
    </w:p>
    <w:p w:rsidR="003D5500" w:rsidRPr="00814C29" w:rsidRDefault="003D5500" w:rsidP="00A16E18">
      <w:pPr>
        <w:jc w:val="both"/>
      </w:pPr>
    </w:p>
    <w:p w:rsidR="003D5500" w:rsidRPr="00814C29" w:rsidRDefault="003D5500" w:rsidP="00A16E18">
      <w:pPr>
        <w:jc w:val="both"/>
      </w:pPr>
    </w:p>
    <w:p w:rsidR="003D5500" w:rsidRPr="00814C29" w:rsidRDefault="003D5500" w:rsidP="00A16E18">
      <w:pPr>
        <w:jc w:val="both"/>
      </w:pPr>
    </w:p>
    <w:p w:rsidR="003D5500" w:rsidRPr="00814C29" w:rsidRDefault="003D5500" w:rsidP="00A16E18">
      <w:pPr>
        <w:jc w:val="both"/>
      </w:pPr>
    </w:p>
    <w:p w:rsidR="003D5500" w:rsidRPr="00814C29" w:rsidRDefault="003D5500" w:rsidP="00A16E18">
      <w:pPr>
        <w:jc w:val="both"/>
      </w:pPr>
    </w:p>
    <w:p w:rsidR="003D5500" w:rsidRPr="00814C29" w:rsidRDefault="003D5500" w:rsidP="00A16E18">
      <w:pPr>
        <w:jc w:val="both"/>
      </w:pPr>
    </w:p>
    <w:p w:rsidR="003D5500" w:rsidRPr="00814C29" w:rsidRDefault="003D5500" w:rsidP="00A16E18">
      <w:pPr>
        <w:jc w:val="both"/>
      </w:pPr>
    </w:p>
    <w:p w:rsidR="003D5500" w:rsidRPr="00814C29" w:rsidRDefault="003D5500" w:rsidP="00A16E18">
      <w:pPr>
        <w:jc w:val="both"/>
      </w:pPr>
    </w:p>
    <w:p w:rsidR="003D5500" w:rsidRPr="00814C29" w:rsidRDefault="003D5500" w:rsidP="00A16E18">
      <w:pPr>
        <w:jc w:val="both"/>
      </w:pPr>
    </w:p>
    <w:p w:rsidR="003D5500" w:rsidRPr="00814C29" w:rsidRDefault="003D5500" w:rsidP="00A16E18">
      <w:pPr>
        <w:jc w:val="both"/>
      </w:pPr>
    </w:p>
    <w:p w:rsidR="003D5500" w:rsidRPr="00814C29" w:rsidRDefault="003D5500" w:rsidP="00A16E18">
      <w:pPr>
        <w:jc w:val="both"/>
      </w:pPr>
    </w:p>
    <w:p w:rsidR="00A16E18" w:rsidRPr="00814C29" w:rsidRDefault="00A16E18" w:rsidP="00A16E18">
      <w:pPr>
        <w:jc w:val="both"/>
      </w:pPr>
    </w:p>
    <w:p w:rsidR="005A0E5A" w:rsidRPr="00814C29" w:rsidRDefault="005A0E5A" w:rsidP="00A16E18">
      <w:pPr>
        <w:jc w:val="both"/>
      </w:pPr>
    </w:p>
    <w:p w:rsidR="003D5500" w:rsidRPr="00814C29" w:rsidRDefault="003D5500" w:rsidP="00A16E18">
      <w:pPr>
        <w:jc w:val="both"/>
      </w:pPr>
    </w:p>
    <w:p w:rsidR="003D5500" w:rsidRPr="00814C29" w:rsidRDefault="003D5500" w:rsidP="00A16E18">
      <w:pPr>
        <w:jc w:val="both"/>
      </w:pPr>
    </w:p>
    <w:p w:rsidR="00A11B1A" w:rsidRDefault="00A11B1A" w:rsidP="00941B3D">
      <w:pPr>
        <w:jc w:val="both"/>
      </w:pPr>
    </w:p>
    <w:p w:rsidR="00EF7A44" w:rsidRPr="00EF7A44" w:rsidRDefault="00EF7A44" w:rsidP="00941B3D">
      <w:pPr>
        <w:jc w:val="both"/>
        <w:rPr>
          <w:b/>
          <w:sz w:val="40"/>
        </w:rPr>
      </w:pPr>
      <w:r w:rsidRPr="00EF7A44">
        <w:rPr>
          <w:b/>
          <w:sz w:val="36"/>
        </w:rPr>
        <w:lastRenderedPageBreak/>
        <w:t xml:space="preserve">Primer parcial de </w:t>
      </w:r>
      <w:proofErr w:type="spellStart"/>
      <w:r w:rsidRPr="00EF7A44">
        <w:rPr>
          <w:b/>
          <w:sz w:val="36"/>
        </w:rPr>
        <w:t>Intro</w:t>
      </w:r>
      <w:proofErr w:type="spellEnd"/>
      <w:r w:rsidRPr="00EF7A44">
        <w:rPr>
          <w:b/>
          <w:sz w:val="36"/>
        </w:rPr>
        <w:t>. A la Biología 2018</w:t>
      </w:r>
    </w:p>
    <w:p w:rsidR="00672EBE" w:rsidRPr="00814C29" w:rsidRDefault="00A11B1A" w:rsidP="00A56DC5">
      <w:pPr>
        <w:pStyle w:val="Prrafodelista"/>
        <w:numPr>
          <w:ilvl w:val="0"/>
          <w:numId w:val="2"/>
        </w:numPr>
        <w:jc w:val="both"/>
      </w:pPr>
      <w:r w:rsidRPr="00814C29">
        <w:t xml:space="preserve">El </w:t>
      </w:r>
      <w:r w:rsidR="00672EBE" w:rsidRPr="00814C29">
        <w:t>límite</w:t>
      </w:r>
      <w:r w:rsidRPr="00814C29">
        <w:t xml:space="preserve"> de resolución de un microscopio </w:t>
      </w:r>
      <w:r w:rsidR="00EF7A44">
        <w:t xml:space="preserve">óptico </w:t>
      </w:r>
      <w:r w:rsidRPr="00814C29">
        <w:t>compuesto es:</w:t>
      </w:r>
    </w:p>
    <w:p w:rsidR="00A11B1A" w:rsidRPr="00814C29" w:rsidRDefault="00672EBE" w:rsidP="00686CD7">
      <w:pPr>
        <w:pStyle w:val="Prrafodelista"/>
        <w:numPr>
          <w:ilvl w:val="0"/>
          <w:numId w:val="3"/>
        </w:numPr>
        <w:jc w:val="both"/>
      </w:pPr>
      <w:r w:rsidRPr="00814C29">
        <w:t>Directamente proporcional a la longitud de onda de la luz utilizada y a la apertura numérica de los lentes.</w:t>
      </w:r>
    </w:p>
    <w:p w:rsidR="00672EBE" w:rsidRPr="00286023" w:rsidRDefault="00672EBE" w:rsidP="00686CD7">
      <w:pPr>
        <w:pStyle w:val="Prrafodelista"/>
        <w:numPr>
          <w:ilvl w:val="0"/>
          <w:numId w:val="3"/>
        </w:numPr>
        <w:jc w:val="both"/>
        <w:rPr>
          <w:highlight w:val="yellow"/>
        </w:rPr>
      </w:pPr>
      <w:r w:rsidRPr="00286023">
        <w:rPr>
          <w:highlight w:val="yellow"/>
        </w:rPr>
        <w:t>Directamente proporcional a la longitud de onda de la luz utilizada e inversamente proporcional a la apertura numérica de los lentes.</w:t>
      </w:r>
    </w:p>
    <w:p w:rsidR="00672EBE" w:rsidRPr="00814C29" w:rsidRDefault="00672EBE" w:rsidP="00686CD7">
      <w:pPr>
        <w:pStyle w:val="Prrafodelista"/>
        <w:numPr>
          <w:ilvl w:val="0"/>
          <w:numId w:val="3"/>
        </w:numPr>
        <w:jc w:val="both"/>
      </w:pPr>
      <w:r w:rsidRPr="00814C29">
        <w:t xml:space="preserve">Inversamente proporcional a </w:t>
      </w:r>
      <w:r w:rsidR="007674AD" w:rsidRPr="00814C29">
        <w:t>la longitud de la onda de la luz</w:t>
      </w:r>
      <w:r w:rsidRPr="00814C29">
        <w:t xml:space="preserve"> utilizada y a la apertura numérica de los lentes.</w:t>
      </w:r>
    </w:p>
    <w:p w:rsidR="00672EBE" w:rsidRPr="00814C29" w:rsidRDefault="00672EBE" w:rsidP="00686CD7">
      <w:pPr>
        <w:pStyle w:val="Prrafodelista"/>
        <w:numPr>
          <w:ilvl w:val="0"/>
          <w:numId w:val="3"/>
        </w:numPr>
        <w:jc w:val="both"/>
      </w:pPr>
      <w:r w:rsidRPr="00814C29">
        <w:t>Inversamente proporcional a la longitud de la onda de la luz utilizada y directamente proporcional a la apertura numérica de los lentes.</w:t>
      </w:r>
    </w:p>
    <w:p w:rsidR="00672EBE" w:rsidRPr="00814C29" w:rsidRDefault="00672EBE" w:rsidP="00686CD7">
      <w:pPr>
        <w:pStyle w:val="Prrafodelista"/>
        <w:numPr>
          <w:ilvl w:val="0"/>
          <w:numId w:val="3"/>
        </w:numPr>
        <w:jc w:val="both"/>
      </w:pPr>
      <w:r w:rsidRPr="00814C29">
        <w:t>Independiente de la apertura numérica de los lentes y de la longitud de onda de la luz utilizada.</w:t>
      </w:r>
    </w:p>
    <w:p w:rsidR="00672EBE" w:rsidRPr="00814C29" w:rsidRDefault="00672EBE" w:rsidP="00941B3D">
      <w:pPr>
        <w:ind w:left="360"/>
        <w:jc w:val="both"/>
      </w:pPr>
    </w:p>
    <w:p w:rsidR="00672EBE" w:rsidRPr="00814C29" w:rsidRDefault="00672EBE" w:rsidP="00A56DC5">
      <w:pPr>
        <w:pStyle w:val="Prrafodelista"/>
        <w:numPr>
          <w:ilvl w:val="0"/>
          <w:numId w:val="2"/>
        </w:numPr>
        <w:jc w:val="both"/>
      </w:pPr>
      <w:r w:rsidRPr="00814C29">
        <w:t>Si un microscopio tiene un ocular de 10X y está observando con el objetivo 50X, al pasar de un objetivo 25X:</w:t>
      </w:r>
    </w:p>
    <w:p w:rsidR="00672EBE" w:rsidRPr="00814C29" w:rsidRDefault="00672EBE" w:rsidP="00686CD7">
      <w:pPr>
        <w:pStyle w:val="Prrafodelista"/>
        <w:numPr>
          <w:ilvl w:val="0"/>
          <w:numId w:val="4"/>
        </w:numPr>
        <w:jc w:val="both"/>
      </w:pPr>
      <w:r w:rsidRPr="00814C29">
        <w:t>Disminuye la distancia frontal, disminuye el campo observado y aumento total se duplica.</w:t>
      </w:r>
    </w:p>
    <w:p w:rsidR="00672EBE" w:rsidRPr="00814C29" w:rsidRDefault="00672EBE" w:rsidP="00686CD7">
      <w:pPr>
        <w:pStyle w:val="Prrafodelista"/>
        <w:numPr>
          <w:ilvl w:val="0"/>
          <w:numId w:val="4"/>
        </w:numPr>
        <w:jc w:val="both"/>
      </w:pPr>
      <w:r w:rsidRPr="00814C29">
        <w:t>Disminuye la distancia frontal, disminuye el campo observado y aumento total se reduce a la mitad.</w:t>
      </w:r>
    </w:p>
    <w:p w:rsidR="006B575A" w:rsidRPr="00286023" w:rsidRDefault="006B575A" w:rsidP="00686CD7">
      <w:pPr>
        <w:pStyle w:val="Prrafodelista"/>
        <w:numPr>
          <w:ilvl w:val="0"/>
          <w:numId w:val="4"/>
        </w:numPr>
        <w:jc w:val="both"/>
        <w:rPr>
          <w:highlight w:val="yellow"/>
        </w:rPr>
      </w:pPr>
      <w:r w:rsidRPr="00286023">
        <w:rPr>
          <w:highlight w:val="yellow"/>
        </w:rPr>
        <w:t>Aumenta la distancia frontal, aumenta el campo observado y aumento total se reduce a la mitad.</w:t>
      </w:r>
    </w:p>
    <w:p w:rsidR="006B575A" w:rsidRPr="00814C29" w:rsidRDefault="006B575A" w:rsidP="00686CD7">
      <w:pPr>
        <w:pStyle w:val="Prrafodelista"/>
        <w:numPr>
          <w:ilvl w:val="0"/>
          <w:numId w:val="4"/>
        </w:numPr>
        <w:jc w:val="both"/>
      </w:pPr>
      <w:r w:rsidRPr="00814C29">
        <w:t>Aumenta la distancia frontal, se reduce el campo observado y aumento total se duplica.</w:t>
      </w:r>
    </w:p>
    <w:p w:rsidR="006B575A" w:rsidRPr="00814C29" w:rsidRDefault="006B575A" w:rsidP="00686CD7">
      <w:pPr>
        <w:pStyle w:val="Prrafodelista"/>
        <w:numPr>
          <w:ilvl w:val="0"/>
          <w:numId w:val="4"/>
        </w:numPr>
        <w:jc w:val="both"/>
      </w:pPr>
      <w:r w:rsidRPr="00814C29">
        <w:t>Disminuye la distancia frontal, aumenta el campo observado y aumento total se reduce a la mitad.</w:t>
      </w:r>
    </w:p>
    <w:p w:rsidR="00672EBE" w:rsidRPr="00814C29" w:rsidRDefault="00672EBE" w:rsidP="00941B3D">
      <w:pPr>
        <w:ind w:left="360"/>
        <w:jc w:val="both"/>
      </w:pPr>
    </w:p>
    <w:p w:rsidR="006B575A" w:rsidRPr="00814C29" w:rsidRDefault="006B575A" w:rsidP="00941B3D">
      <w:pPr>
        <w:pStyle w:val="Prrafodelista"/>
        <w:numPr>
          <w:ilvl w:val="0"/>
          <w:numId w:val="2"/>
        </w:numPr>
        <w:jc w:val="both"/>
      </w:pPr>
      <w:r w:rsidRPr="00814C29">
        <w:t xml:space="preserve">El microscopio óptico posee un límite de resolución aproximado de 0,2 </w:t>
      </w:r>
      <w:r w:rsidRPr="00814C29">
        <w:rPr>
          <w:rFonts w:cstheme="minorHAnsi"/>
        </w:rPr>
        <w:t>µ</w:t>
      </w:r>
      <w:r w:rsidRPr="00814C29">
        <w:t xml:space="preserve">m, esto significa que: </w:t>
      </w:r>
    </w:p>
    <w:p w:rsidR="006B575A" w:rsidRPr="00814C29" w:rsidRDefault="006B575A" w:rsidP="00686CD7">
      <w:pPr>
        <w:pStyle w:val="Prrafodelista"/>
        <w:numPr>
          <w:ilvl w:val="0"/>
          <w:numId w:val="5"/>
        </w:numPr>
        <w:jc w:val="both"/>
      </w:pPr>
      <w:r w:rsidRPr="00814C29">
        <w:t>Si se observa</w:t>
      </w:r>
      <w:r w:rsidR="00D349C4" w:rsidRPr="00814C29">
        <w:t>n</w:t>
      </w:r>
      <w:r w:rsidRPr="00814C29">
        <w:t xml:space="preserve"> dos puntos que están a menos de 0,2 </w:t>
      </w:r>
      <w:r w:rsidRPr="00814C29">
        <w:rPr>
          <w:rFonts w:cstheme="minorHAnsi"/>
        </w:rPr>
        <w:t>µ</w:t>
      </w:r>
      <w:r w:rsidRPr="00814C29">
        <w:t>m de distancia entre sí, se verán como tales.</w:t>
      </w:r>
    </w:p>
    <w:p w:rsidR="006B575A" w:rsidRPr="00814C29" w:rsidRDefault="006B575A" w:rsidP="00686CD7">
      <w:pPr>
        <w:pStyle w:val="Prrafodelista"/>
        <w:numPr>
          <w:ilvl w:val="0"/>
          <w:numId w:val="5"/>
        </w:numPr>
        <w:jc w:val="both"/>
      </w:pPr>
      <w:r w:rsidRPr="00814C29">
        <w:t>Si se observa</w:t>
      </w:r>
      <w:r w:rsidR="00D349C4" w:rsidRPr="00814C29">
        <w:t>n</w:t>
      </w:r>
      <w:r w:rsidRPr="00814C29">
        <w:t xml:space="preserve"> dos puntos que están a más de 0,2 </w:t>
      </w:r>
      <w:r w:rsidRPr="00814C29">
        <w:rPr>
          <w:rFonts w:cstheme="minorHAnsi"/>
        </w:rPr>
        <w:t>µ</w:t>
      </w:r>
      <w:r w:rsidRPr="00814C29">
        <w:t>m de distancia entre sí, se verán como uno solo.</w:t>
      </w:r>
    </w:p>
    <w:p w:rsidR="006B575A" w:rsidRPr="00286023" w:rsidRDefault="006B575A" w:rsidP="00686CD7">
      <w:pPr>
        <w:pStyle w:val="Prrafodelista"/>
        <w:numPr>
          <w:ilvl w:val="0"/>
          <w:numId w:val="5"/>
        </w:numPr>
        <w:jc w:val="both"/>
      </w:pPr>
      <w:r w:rsidRPr="00286023">
        <w:t>Si se observa</w:t>
      </w:r>
      <w:r w:rsidR="00D349C4" w:rsidRPr="00286023">
        <w:t>n</w:t>
      </w:r>
      <w:r w:rsidR="00FD7A78" w:rsidRPr="00286023">
        <w:t xml:space="preserve"> dos puntos que están a una distancia de </w:t>
      </w:r>
      <w:r w:rsidRPr="00286023">
        <w:t xml:space="preserve">2 </w:t>
      </w:r>
      <w:r w:rsidR="007674AD" w:rsidRPr="00286023">
        <w:rPr>
          <w:rFonts w:cstheme="minorHAnsi"/>
        </w:rPr>
        <w:t>mm</w:t>
      </w:r>
      <w:r w:rsidR="007674AD" w:rsidRPr="00286023">
        <w:t xml:space="preserve"> entre sí, se verán como uno solo</w:t>
      </w:r>
      <w:r w:rsidRPr="00286023">
        <w:t>.</w:t>
      </w:r>
    </w:p>
    <w:p w:rsidR="006B575A" w:rsidRPr="00286023" w:rsidRDefault="006B575A" w:rsidP="00686CD7">
      <w:pPr>
        <w:pStyle w:val="Prrafodelista"/>
        <w:numPr>
          <w:ilvl w:val="0"/>
          <w:numId w:val="5"/>
        </w:numPr>
        <w:jc w:val="both"/>
        <w:rPr>
          <w:highlight w:val="yellow"/>
        </w:rPr>
      </w:pPr>
      <w:r w:rsidRPr="00286023">
        <w:rPr>
          <w:highlight w:val="yellow"/>
        </w:rPr>
        <w:t>Si se observa</w:t>
      </w:r>
      <w:r w:rsidR="00D349C4" w:rsidRPr="00286023">
        <w:rPr>
          <w:highlight w:val="yellow"/>
        </w:rPr>
        <w:t>n</w:t>
      </w:r>
      <w:r w:rsidRPr="00286023">
        <w:rPr>
          <w:highlight w:val="yellow"/>
        </w:rPr>
        <w:t xml:space="preserve"> dos puntos que están a una distancia de 0,2 </w:t>
      </w:r>
      <w:proofErr w:type="spellStart"/>
      <w:r w:rsidRPr="00286023">
        <w:rPr>
          <w:highlight w:val="yellow"/>
        </w:rPr>
        <w:t>nm</w:t>
      </w:r>
      <w:proofErr w:type="spellEnd"/>
      <w:r w:rsidRPr="00286023">
        <w:rPr>
          <w:highlight w:val="yellow"/>
        </w:rPr>
        <w:t xml:space="preserve"> entre sí, se verán como uno solo.</w:t>
      </w:r>
    </w:p>
    <w:p w:rsidR="00D349C4" w:rsidRPr="00814C29" w:rsidRDefault="00D349C4" w:rsidP="00941B3D">
      <w:pPr>
        <w:pStyle w:val="Prrafodelista"/>
        <w:numPr>
          <w:ilvl w:val="0"/>
          <w:numId w:val="5"/>
        </w:numPr>
        <w:jc w:val="both"/>
      </w:pPr>
      <w:r w:rsidRPr="00814C29">
        <w:t xml:space="preserve">Si se observan dos puntos que están a una distancia de 0,2 </w:t>
      </w:r>
      <w:proofErr w:type="spellStart"/>
      <w:r w:rsidRPr="00814C29">
        <w:t>nm</w:t>
      </w:r>
      <w:proofErr w:type="spellEnd"/>
      <w:r w:rsidRPr="00814C29">
        <w:t xml:space="preserve"> entre sí, se verán como tales.</w:t>
      </w:r>
    </w:p>
    <w:p w:rsidR="00D349C4" w:rsidRPr="00814C29" w:rsidRDefault="00D349C4" w:rsidP="00941B3D">
      <w:pPr>
        <w:pStyle w:val="Prrafodelista"/>
        <w:jc w:val="both"/>
      </w:pPr>
    </w:p>
    <w:p w:rsidR="00D349C4" w:rsidRPr="00814C29" w:rsidRDefault="00D349C4" w:rsidP="00A56DC5">
      <w:pPr>
        <w:pStyle w:val="Prrafodelista"/>
        <w:numPr>
          <w:ilvl w:val="0"/>
          <w:numId w:val="2"/>
        </w:numPr>
        <w:jc w:val="both"/>
      </w:pPr>
      <w:r w:rsidRPr="00814C29">
        <w:t>La profundidad de campo en un microscopio óptico compuesto:</w:t>
      </w:r>
    </w:p>
    <w:p w:rsidR="00D349C4" w:rsidRPr="00814C29" w:rsidRDefault="00D349C4" w:rsidP="00686CD7">
      <w:pPr>
        <w:pStyle w:val="Prrafodelista"/>
        <w:numPr>
          <w:ilvl w:val="0"/>
          <w:numId w:val="6"/>
        </w:numPr>
        <w:jc w:val="both"/>
      </w:pPr>
      <w:r w:rsidRPr="00814C29">
        <w:t>Es directamente proporcional al aumento total del microscopio.</w:t>
      </w:r>
    </w:p>
    <w:p w:rsidR="00D349C4" w:rsidRPr="00814C29" w:rsidRDefault="00D349C4" w:rsidP="00686CD7">
      <w:pPr>
        <w:pStyle w:val="Prrafodelista"/>
        <w:numPr>
          <w:ilvl w:val="0"/>
          <w:numId w:val="6"/>
        </w:numPr>
        <w:jc w:val="both"/>
      </w:pPr>
      <w:r w:rsidRPr="00814C29">
        <w:t>Es dependiente del aumento del objetivo e independiente del aumento del ocular.</w:t>
      </w:r>
    </w:p>
    <w:p w:rsidR="00D349C4" w:rsidRPr="00286023" w:rsidRDefault="00D349C4" w:rsidP="00686CD7">
      <w:pPr>
        <w:pStyle w:val="Prrafodelista"/>
        <w:numPr>
          <w:ilvl w:val="0"/>
          <w:numId w:val="6"/>
        </w:numPr>
        <w:jc w:val="both"/>
        <w:rPr>
          <w:highlight w:val="yellow"/>
        </w:rPr>
      </w:pPr>
      <w:r w:rsidRPr="00286023">
        <w:rPr>
          <w:highlight w:val="yellow"/>
        </w:rPr>
        <w:t>Es inversamente proporcional al aumento total del microscopio</w:t>
      </w:r>
      <w:r w:rsidR="00FD7A78" w:rsidRPr="00286023">
        <w:rPr>
          <w:highlight w:val="yellow"/>
        </w:rPr>
        <w:t>.</w:t>
      </w:r>
    </w:p>
    <w:p w:rsidR="00D349C4" w:rsidRPr="00814C29" w:rsidRDefault="00D349C4" w:rsidP="00686CD7">
      <w:pPr>
        <w:pStyle w:val="Prrafodelista"/>
        <w:numPr>
          <w:ilvl w:val="0"/>
          <w:numId w:val="6"/>
        </w:numPr>
        <w:jc w:val="both"/>
      </w:pPr>
      <w:r w:rsidRPr="00814C29">
        <w:t>Es in</w:t>
      </w:r>
      <w:r w:rsidR="00FD7A78" w:rsidRPr="00814C29">
        <w:t>dependiente del aumento total de</w:t>
      </w:r>
      <w:r w:rsidRPr="00814C29">
        <w:t>l microscopio.</w:t>
      </w:r>
    </w:p>
    <w:p w:rsidR="005B231D" w:rsidRPr="00814C29" w:rsidRDefault="00D349C4" w:rsidP="005B231D">
      <w:pPr>
        <w:pStyle w:val="Prrafodelista"/>
        <w:numPr>
          <w:ilvl w:val="0"/>
          <w:numId w:val="6"/>
        </w:numPr>
        <w:jc w:val="both"/>
      </w:pPr>
      <w:r w:rsidRPr="00814C29">
        <w:t>Es independiente del aumento del objetivo y depen</w:t>
      </w:r>
      <w:r w:rsidR="006F6755" w:rsidRPr="00814C29">
        <w:t>diente del au</w:t>
      </w:r>
      <w:r w:rsidR="005B231D" w:rsidRPr="00814C29">
        <w:t>mento del ocular.</w:t>
      </w:r>
    </w:p>
    <w:p w:rsidR="006F6755" w:rsidRPr="00814C29" w:rsidRDefault="006F6755" w:rsidP="006F6755">
      <w:pPr>
        <w:ind w:left="360"/>
        <w:jc w:val="both"/>
      </w:pPr>
    </w:p>
    <w:p w:rsidR="00D349C4" w:rsidRPr="00814C29" w:rsidRDefault="00D349C4" w:rsidP="00A56DC5">
      <w:pPr>
        <w:pStyle w:val="Prrafodelista"/>
        <w:numPr>
          <w:ilvl w:val="0"/>
          <w:numId w:val="2"/>
        </w:numPr>
        <w:jc w:val="both"/>
      </w:pPr>
      <w:r w:rsidRPr="00814C29">
        <w:t xml:space="preserve">Señale la afirmación CORRECTA: </w:t>
      </w:r>
    </w:p>
    <w:p w:rsidR="00D349C4" w:rsidRPr="001634F6" w:rsidRDefault="00D349C4" w:rsidP="00686CD7">
      <w:pPr>
        <w:pStyle w:val="Prrafodelista"/>
        <w:numPr>
          <w:ilvl w:val="0"/>
          <w:numId w:val="7"/>
        </w:numPr>
        <w:jc w:val="both"/>
        <w:rPr>
          <w:highlight w:val="yellow"/>
        </w:rPr>
      </w:pPr>
      <w:r w:rsidRPr="001634F6">
        <w:rPr>
          <w:highlight w:val="yellow"/>
        </w:rPr>
        <w:t>Un enlace covalente es más fuerte que un puente de hidrogeno.</w:t>
      </w:r>
    </w:p>
    <w:p w:rsidR="00D349C4" w:rsidRPr="00814C29" w:rsidRDefault="00D349C4" w:rsidP="00686CD7">
      <w:pPr>
        <w:pStyle w:val="Prrafodelista"/>
        <w:numPr>
          <w:ilvl w:val="0"/>
          <w:numId w:val="7"/>
        </w:numPr>
        <w:jc w:val="both"/>
      </w:pPr>
      <w:r w:rsidRPr="00814C29">
        <w:t>Un enlace covalente no puede formarse entre átomos de un mismo elemento.</w:t>
      </w:r>
    </w:p>
    <w:p w:rsidR="00D349C4" w:rsidRPr="00814C29" w:rsidRDefault="00D349C4" w:rsidP="00686CD7">
      <w:pPr>
        <w:pStyle w:val="Prrafodelista"/>
        <w:numPr>
          <w:ilvl w:val="0"/>
          <w:numId w:val="7"/>
        </w:numPr>
        <w:jc w:val="both"/>
      </w:pPr>
      <w:r w:rsidRPr="00814C29">
        <w:t>Un enlace covalente se produce cuando dos átomos comparten protones.</w:t>
      </w:r>
    </w:p>
    <w:p w:rsidR="00D349C4" w:rsidRPr="00814C29" w:rsidRDefault="00D349C4" w:rsidP="00686CD7">
      <w:pPr>
        <w:pStyle w:val="Prrafodelista"/>
        <w:numPr>
          <w:ilvl w:val="0"/>
          <w:numId w:val="7"/>
        </w:numPr>
        <w:jc w:val="both"/>
      </w:pPr>
      <w:r w:rsidRPr="00814C29">
        <w:t>Un enlace covalente no puede formarse entre átomos de diferentes elementos.</w:t>
      </w:r>
    </w:p>
    <w:p w:rsidR="00D349C4" w:rsidRPr="00814C29" w:rsidRDefault="00D349C4" w:rsidP="00686CD7">
      <w:pPr>
        <w:pStyle w:val="Prrafodelista"/>
        <w:numPr>
          <w:ilvl w:val="0"/>
          <w:numId w:val="7"/>
        </w:numPr>
        <w:jc w:val="both"/>
      </w:pPr>
      <w:r w:rsidRPr="00814C29">
        <w:t>Un enlace covalente resulta siempre en la formación de una molécula con polaridad.</w:t>
      </w:r>
    </w:p>
    <w:p w:rsidR="00D349C4" w:rsidRPr="00814C29" w:rsidRDefault="00D349C4" w:rsidP="00941B3D">
      <w:pPr>
        <w:jc w:val="both"/>
      </w:pPr>
    </w:p>
    <w:p w:rsidR="00D349C4" w:rsidRPr="00814C29" w:rsidRDefault="00D349C4" w:rsidP="00686CD7">
      <w:pPr>
        <w:pStyle w:val="Prrafodelista"/>
        <w:numPr>
          <w:ilvl w:val="0"/>
          <w:numId w:val="2"/>
        </w:numPr>
        <w:jc w:val="both"/>
      </w:pPr>
      <w:r w:rsidRPr="00814C29">
        <w:t xml:space="preserve">Verdadero (V) o falso (F): </w:t>
      </w:r>
    </w:p>
    <w:tbl>
      <w:tblPr>
        <w:tblStyle w:val="Tablaconcuadrcula"/>
        <w:tblW w:w="0" w:type="auto"/>
        <w:tblLook w:val="04A0" w:firstRow="1" w:lastRow="0" w:firstColumn="1" w:lastColumn="0" w:noHBand="0" w:noVBand="1"/>
      </w:tblPr>
      <w:tblGrid>
        <w:gridCol w:w="7508"/>
        <w:gridCol w:w="986"/>
      </w:tblGrid>
      <w:tr w:rsidR="00D349C4" w:rsidRPr="00814C29" w:rsidTr="009E4F35">
        <w:tc>
          <w:tcPr>
            <w:tcW w:w="7508" w:type="dxa"/>
          </w:tcPr>
          <w:p w:rsidR="00D349C4" w:rsidRPr="00814C29" w:rsidRDefault="00D349C4" w:rsidP="00941B3D">
            <w:pPr>
              <w:jc w:val="both"/>
            </w:pPr>
            <w:r w:rsidRPr="00814C29">
              <w:t>La mayor proporción de las moléculas de agua en un litro de agua pura se encuentran disociadas.</w:t>
            </w:r>
          </w:p>
        </w:tc>
        <w:tc>
          <w:tcPr>
            <w:tcW w:w="986" w:type="dxa"/>
          </w:tcPr>
          <w:p w:rsidR="00D349C4" w:rsidRPr="00EF7A44" w:rsidRDefault="006F6755" w:rsidP="00941B3D">
            <w:pPr>
              <w:jc w:val="both"/>
              <w:rPr>
                <w:sz w:val="28"/>
                <w:highlight w:val="yellow"/>
              </w:rPr>
            </w:pPr>
            <w:r w:rsidRPr="00EF7A44">
              <w:rPr>
                <w:sz w:val="28"/>
                <w:highlight w:val="yellow"/>
              </w:rPr>
              <w:t>F</w:t>
            </w:r>
          </w:p>
        </w:tc>
      </w:tr>
      <w:tr w:rsidR="00D349C4" w:rsidRPr="00814C29" w:rsidTr="009E4F35">
        <w:tc>
          <w:tcPr>
            <w:tcW w:w="7508" w:type="dxa"/>
          </w:tcPr>
          <w:p w:rsidR="00D349C4" w:rsidRPr="00814C29" w:rsidRDefault="00FD7A78" w:rsidP="00941B3D">
            <w:pPr>
              <w:jc w:val="both"/>
            </w:pPr>
            <w:r w:rsidRPr="00814C29">
              <w:t>Un litro de agua pura posee e</w:t>
            </w:r>
            <w:r w:rsidR="00D349C4" w:rsidRPr="00814C29">
              <w:t xml:space="preserve">l mismo calor de evaporación que un litro de éter de petróleo. </w:t>
            </w:r>
          </w:p>
        </w:tc>
        <w:tc>
          <w:tcPr>
            <w:tcW w:w="986" w:type="dxa"/>
          </w:tcPr>
          <w:p w:rsidR="00D349C4" w:rsidRPr="00EF7A44" w:rsidRDefault="006F6755" w:rsidP="00941B3D">
            <w:pPr>
              <w:jc w:val="both"/>
              <w:rPr>
                <w:sz w:val="28"/>
                <w:highlight w:val="yellow"/>
              </w:rPr>
            </w:pPr>
            <w:r w:rsidRPr="00EF7A44">
              <w:rPr>
                <w:sz w:val="28"/>
                <w:highlight w:val="yellow"/>
              </w:rPr>
              <w:t>F</w:t>
            </w:r>
          </w:p>
        </w:tc>
      </w:tr>
      <w:tr w:rsidR="00D349C4" w:rsidRPr="00814C29" w:rsidTr="009E4F35">
        <w:tc>
          <w:tcPr>
            <w:tcW w:w="7508" w:type="dxa"/>
          </w:tcPr>
          <w:p w:rsidR="00D349C4" w:rsidRPr="00814C29" w:rsidRDefault="009E4F35" w:rsidP="00941B3D">
            <w:pPr>
              <w:jc w:val="both"/>
            </w:pPr>
            <w:r w:rsidRPr="00814C29">
              <w:t xml:space="preserve">Una solución de </w:t>
            </w:r>
            <w:proofErr w:type="spellStart"/>
            <w:r w:rsidRPr="00814C29">
              <w:t>HCl</w:t>
            </w:r>
            <w:proofErr w:type="spellEnd"/>
            <w:r w:rsidRPr="00814C29">
              <w:t xml:space="preserve"> 0,1 M </w:t>
            </w:r>
            <w:r w:rsidR="00FD7A78" w:rsidRPr="00814C29">
              <w:t xml:space="preserve"> posee mayor concentración de H</w:t>
            </w:r>
            <w:r w:rsidR="00FD7A78" w:rsidRPr="00814C29">
              <w:rPr>
                <w:vertAlign w:val="superscript"/>
              </w:rPr>
              <w:t>+</w:t>
            </w:r>
            <w:r w:rsidRPr="00814C29">
              <w:t xml:space="preserve"> que una solución de </w:t>
            </w:r>
            <w:proofErr w:type="spellStart"/>
            <w:r w:rsidRPr="00814C29">
              <w:t>HCl</w:t>
            </w:r>
            <w:proofErr w:type="spellEnd"/>
            <w:r w:rsidRPr="00814C29">
              <w:t xml:space="preserve"> 0,01 M.</w:t>
            </w:r>
          </w:p>
        </w:tc>
        <w:tc>
          <w:tcPr>
            <w:tcW w:w="986" w:type="dxa"/>
          </w:tcPr>
          <w:p w:rsidR="00D349C4" w:rsidRPr="00EF7A44" w:rsidRDefault="006F6755" w:rsidP="00941B3D">
            <w:pPr>
              <w:jc w:val="both"/>
              <w:rPr>
                <w:sz w:val="28"/>
                <w:highlight w:val="yellow"/>
              </w:rPr>
            </w:pPr>
            <w:r w:rsidRPr="00EF7A44">
              <w:rPr>
                <w:sz w:val="28"/>
                <w:highlight w:val="yellow"/>
              </w:rPr>
              <w:t>V</w:t>
            </w:r>
          </w:p>
        </w:tc>
      </w:tr>
      <w:tr w:rsidR="00D349C4" w:rsidRPr="00814C29" w:rsidTr="009E4F35">
        <w:tc>
          <w:tcPr>
            <w:tcW w:w="7508" w:type="dxa"/>
          </w:tcPr>
          <w:p w:rsidR="00D349C4" w:rsidRPr="00814C29" w:rsidRDefault="009E4F35" w:rsidP="00941B3D">
            <w:pPr>
              <w:jc w:val="both"/>
            </w:pPr>
            <w:r w:rsidRPr="00814C29">
              <w:t>Los puentes de hidrógeno son responsables de la tensión superficial del agua</w:t>
            </w:r>
            <w:r w:rsidR="00FD7A78" w:rsidRPr="00814C29">
              <w:t>.</w:t>
            </w:r>
          </w:p>
        </w:tc>
        <w:tc>
          <w:tcPr>
            <w:tcW w:w="986" w:type="dxa"/>
          </w:tcPr>
          <w:p w:rsidR="00D349C4" w:rsidRPr="00EF7A44" w:rsidRDefault="006F6755" w:rsidP="00941B3D">
            <w:pPr>
              <w:jc w:val="both"/>
              <w:rPr>
                <w:sz w:val="28"/>
                <w:highlight w:val="yellow"/>
              </w:rPr>
            </w:pPr>
            <w:r w:rsidRPr="00EF7A44">
              <w:rPr>
                <w:sz w:val="28"/>
                <w:highlight w:val="yellow"/>
              </w:rPr>
              <w:t>V</w:t>
            </w:r>
          </w:p>
        </w:tc>
      </w:tr>
      <w:tr w:rsidR="00D349C4" w:rsidRPr="00814C29" w:rsidTr="009E4F35">
        <w:tc>
          <w:tcPr>
            <w:tcW w:w="7508" w:type="dxa"/>
          </w:tcPr>
          <w:p w:rsidR="00D349C4" w:rsidRPr="00814C29" w:rsidRDefault="009E4F35" w:rsidP="00941B3D">
            <w:pPr>
              <w:jc w:val="both"/>
            </w:pPr>
            <w:r w:rsidRPr="00814C29">
              <w:t>Los sistemas buffer pueden evitar los cambios de pH en los sistemas naturales.</w:t>
            </w:r>
          </w:p>
        </w:tc>
        <w:tc>
          <w:tcPr>
            <w:tcW w:w="986" w:type="dxa"/>
          </w:tcPr>
          <w:p w:rsidR="00D349C4" w:rsidRPr="00EF7A44" w:rsidRDefault="006F6755" w:rsidP="00941B3D">
            <w:pPr>
              <w:jc w:val="both"/>
              <w:rPr>
                <w:sz w:val="28"/>
                <w:highlight w:val="yellow"/>
              </w:rPr>
            </w:pPr>
            <w:r w:rsidRPr="00EF7A44">
              <w:rPr>
                <w:sz w:val="28"/>
                <w:highlight w:val="yellow"/>
              </w:rPr>
              <w:t>V</w:t>
            </w:r>
          </w:p>
        </w:tc>
      </w:tr>
      <w:tr w:rsidR="009E4F35" w:rsidRPr="00814C29" w:rsidTr="009E4F35">
        <w:tc>
          <w:tcPr>
            <w:tcW w:w="7508" w:type="dxa"/>
          </w:tcPr>
          <w:p w:rsidR="009E4F35" w:rsidRPr="00814C29" w:rsidRDefault="009E4F35" w:rsidP="00941B3D">
            <w:pPr>
              <w:jc w:val="both"/>
            </w:pPr>
            <w:r w:rsidRPr="00814C29">
              <w:t xml:space="preserve">En un litro de </w:t>
            </w:r>
            <w:r w:rsidR="00FD7A78" w:rsidRPr="00814C29">
              <w:t>agua pura la concentración de H</w:t>
            </w:r>
            <w:r w:rsidR="00FD7A78" w:rsidRPr="00814C29">
              <w:rPr>
                <w:vertAlign w:val="superscript"/>
              </w:rPr>
              <w:t>+</w:t>
            </w:r>
            <w:r w:rsidRPr="00814C29">
              <w:t xml:space="preserve"> es siempre </w:t>
            </w:r>
            <w:r w:rsidR="00FD7A78" w:rsidRPr="00814C29">
              <w:t>sietes veces menor que la de OH</w:t>
            </w:r>
            <w:r w:rsidR="00FD7A78" w:rsidRPr="00814C29">
              <w:rPr>
                <w:vertAlign w:val="superscript"/>
              </w:rPr>
              <w:t>-</w:t>
            </w:r>
            <w:r w:rsidRPr="00814C29">
              <w:t>.</w:t>
            </w:r>
          </w:p>
        </w:tc>
        <w:tc>
          <w:tcPr>
            <w:tcW w:w="986" w:type="dxa"/>
          </w:tcPr>
          <w:p w:rsidR="009E4F35" w:rsidRPr="00EF7A44" w:rsidRDefault="006F6755" w:rsidP="00941B3D">
            <w:pPr>
              <w:jc w:val="both"/>
              <w:rPr>
                <w:sz w:val="28"/>
                <w:highlight w:val="yellow"/>
              </w:rPr>
            </w:pPr>
            <w:r w:rsidRPr="00EF7A44">
              <w:rPr>
                <w:sz w:val="28"/>
                <w:highlight w:val="yellow"/>
              </w:rPr>
              <w:t>F</w:t>
            </w:r>
          </w:p>
        </w:tc>
      </w:tr>
    </w:tbl>
    <w:p w:rsidR="00D349C4" w:rsidRPr="00814C29" w:rsidRDefault="00D349C4" w:rsidP="00941B3D">
      <w:pPr>
        <w:jc w:val="both"/>
      </w:pPr>
      <w:r w:rsidRPr="00814C29">
        <w:t xml:space="preserve"> </w:t>
      </w:r>
    </w:p>
    <w:p w:rsidR="00D649E6" w:rsidRPr="00814C29" w:rsidRDefault="00D649E6" w:rsidP="00941B3D">
      <w:pPr>
        <w:pStyle w:val="Prrafodelista"/>
        <w:numPr>
          <w:ilvl w:val="0"/>
          <w:numId w:val="2"/>
        </w:numPr>
        <w:jc w:val="both"/>
      </w:pPr>
      <w:r w:rsidRPr="00814C29">
        <w:t>Elija la afirmación CORRECTA:</w:t>
      </w:r>
    </w:p>
    <w:p w:rsidR="00D649E6" w:rsidRPr="001634F6" w:rsidRDefault="00D649E6" w:rsidP="00686CD7">
      <w:pPr>
        <w:pStyle w:val="Prrafodelista"/>
        <w:numPr>
          <w:ilvl w:val="0"/>
          <w:numId w:val="8"/>
        </w:numPr>
        <w:jc w:val="both"/>
        <w:rPr>
          <w:highlight w:val="yellow"/>
        </w:rPr>
      </w:pPr>
      <w:r w:rsidRPr="001634F6">
        <w:rPr>
          <w:highlight w:val="yellow"/>
        </w:rPr>
        <w:t>El grupo aldehído es polar</w:t>
      </w:r>
      <w:r w:rsidR="00AC08B2" w:rsidRPr="001634F6">
        <w:rPr>
          <w:highlight w:val="yellow"/>
        </w:rPr>
        <w:t xml:space="preserve"> y soluble</w:t>
      </w:r>
      <w:r w:rsidRPr="001634F6">
        <w:rPr>
          <w:highlight w:val="yellow"/>
        </w:rPr>
        <w:t xml:space="preserve"> en agua.</w:t>
      </w:r>
    </w:p>
    <w:p w:rsidR="00D649E6" w:rsidRPr="00814C29" w:rsidRDefault="00D649E6" w:rsidP="00686CD7">
      <w:pPr>
        <w:pStyle w:val="Prrafodelista"/>
        <w:numPr>
          <w:ilvl w:val="0"/>
          <w:numId w:val="8"/>
        </w:numPr>
        <w:jc w:val="both"/>
      </w:pPr>
      <w:r w:rsidRPr="00814C29">
        <w:t>El grupo amino es característico de lo monosacáridos.</w:t>
      </w:r>
    </w:p>
    <w:p w:rsidR="00D649E6" w:rsidRPr="001634F6" w:rsidRDefault="00D649E6" w:rsidP="00686CD7">
      <w:pPr>
        <w:pStyle w:val="Prrafodelista"/>
        <w:numPr>
          <w:ilvl w:val="0"/>
          <w:numId w:val="8"/>
        </w:numPr>
        <w:jc w:val="both"/>
      </w:pPr>
      <w:r w:rsidRPr="001634F6">
        <w:t>El grupo fosfato es siempre presente en los aminoácidos.</w:t>
      </w:r>
    </w:p>
    <w:p w:rsidR="00D649E6" w:rsidRPr="001634F6" w:rsidRDefault="00D649E6" w:rsidP="00686CD7">
      <w:pPr>
        <w:pStyle w:val="Prrafodelista"/>
        <w:numPr>
          <w:ilvl w:val="0"/>
          <w:numId w:val="8"/>
        </w:numPr>
        <w:jc w:val="both"/>
      </w:pPr>
      <w:r w:rsidRPr="001634F6">
        <w:t xml:space="preserve">El grupo metilo es </w:t>
      </w:r>
      <w:proofErr w:type="spellStart"/>
      <w:r w:rsidRPr="001634F6">
        <w:t>hidrofilico</w:t>
      </w:r>
      <w:proofErr w:type="spellEnd"/>
      <w:r w:rsidRPr="001634F6">
        <w:t>.</w:t>
      </w:r>
    </w:p>
    <w:p w:rsidR="00C54DED" w:rsidRPr="00814C29" w:rsidRDefault="00D649E6" w:rsidP="00A56DC5">
      <w:pPr>
        <w:pStyle w:val="Prrafodelista"/>
        <w:numPr>
          <w:ilvl w:val="0"/>
          <w:numId w:val="8"/>
        </w:numPr>
        <w:jc w:val="both"/>
      </w:pPr>
      <w:r w:rsidRPr="001634F6">
        <w:t>El grupo carboxilo es característico de hidratos</w:t>
      </w:r>
      <w:r w:rsidRPr="00814C29">
        <w:t xml:space="preserve"> de carbono.</w:t>
      </w:r>
    </w:p>
    <w:p w:rsidR="00A56DC5" w:rsidRPr="00814C29" w:rsidRDefault="00A56DC5" w:rsidP="00A56DC5">
      <w:pPr>
        <w:jc w:val="both"/>
      </w:pPr>
    </w:p>
    <w:p w:rsidR="00C54DED" w:rsidRPr="00814C29" w:rsidRDefault="00AC08B2" w:rsidP="00686CD7">
      <w:pPr>
        <w:pStyle w:val="Prrafodelista"/>
        <w:numPr>
          <w:ilvl w:val="0"/>
          <w:numId w:val="2"/>
        </w:numPr>
        <w:jc w:val="both"/>
      </w:pPr>
      <w:r w:rsidRPr="00814C29">
        <w:t xml:space="preserve">Complete el casillero de la derecha de cada formula con el tipo de </w:t>
      </w:r>
      <w:r w:rsidR="00C54DED" w:rsidRPr="00814C29">
        <w:t>molécula</w:t>
      </w:r>
      <w:r w:rsidRPr="00814C29">
        <w:t xml:space="preserve"> </w:t>
      </w:r>
      <w:r w:rsidR="00C54DED" w:rsidRPr="00814C29">
        <w:t>orgánica</w:t>
      </w:r>
      <w:r w:rsidRPr="00814C29">
        <w:t xml:space="preserve"> que corresponde según la siguiente lista: MONOSACARIDO; ACIDO GRASO; AMINOACIDO; FOSFOLIPIDO; DISCARIDO; GLUCOSA; ENLACE PEPTIDOCO.</w:t>
      </w:r>
    </w:p>
    <w:p w:rsidR="00C54DED" w:rsidRPr="00814C29" w:rsidRDefault="00C54DED" w:rsidP="00941B3D">
      <w:pPr>
        <w:ind w:left="360"/>
        <w:jc w:val="both"/>
      </w:pPr>
      <w:r w:rsidRPr="00814C29">
        <w:rPr>
          <w:noProof/>
          <w:lang w:eastAsia="es-AR"/>
        </w:rPr>
        <w:drawing>
          <wp:anchor distT="0" distB="0" distL="114300" distR="114300" simplePos="0" relativeHeight="251660288" behindDoc="0" locked="0" layoutInCell="1" allowOverlap="1">
            <wp:simplePos x="0" y="0"/>
            <wp:positionH relativeFrom="column">
              <wp:posOffset>234315</wp:posOffset>
            </wp:positionH>
            <wp:positionV relativeFrom="paragraph">
              <wp:posOffset>8890</wp:posOffset>
            </wp:positionV>
            <wp:extent cx="2038350" cy="7435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s (1)sdf.jpg"/>
                    <pic:cNvPicPr/>
                  </pic:nvPicPr>
                  <pic:blipFill>
                    <a:blip r:embed="rId25">
                      <a:extLst>
                        <a:ext uri="{28A0092B-C50C-407E-A947-70E740481C1C}">
                          <a14:useLocalDpi xmlns:a14="http://schemas.microsoft.com/office/drawing/2010/main" val="0"/>
                        </a:ext>
                      </a:extLst>
                    </a:blip>
                    <a:stretch>
                      <a:fillRect/>
                    </a:stretch>
                  </pic:blipFill>
                  <pic:spPr>
                    <a:xfrm>
                      <a:off x="0" y="0"/>
                      <a:ext cx="2038350" cy="743585"/>
                    </a:xfrm>
                    <a:prstGeom prst="rect">
                      <a:avLst/>
                    </a:prstGeom>
                  </pic:spPr>
                </pic:pic>
              </a:graphicData>
            </a:graphic>
            <wp14:sizeRelH relativeFrom="margin">
              <wp14:pctWidth>0</wp14:pctWidth>
            </wp14:sizeRelH>
            <wp14:sizeRelV relativeFrom="margin">
              <wp14:pctHeight>0</wp14:pctHeight>
            </wp14:sizeRelV>
          </wp:anchor>
        </w:drawing>
      </w:r>
    </w:p>
    <w:p w:rsidR="00286023" w:rsidRDefault="001634F6" w:rsidP="00941B3D">
      <w:pPr>
        <w:jc w:val="both"/>
        <w:rPr>
          <w:noProof/>
          <w:lang w:eastAsia="es-AR"/>
        </w:rPr>
      </w:pPr>
      <w:r>
        <w:rPr>
          <w:noProof/>
          <w:lang w:eastAsia="es-AR"/>
        </w:rPr>
        <w:t xml:space="preserve">Enlace peptidico </w:t>
      </w:r>
    </w:p>
    <w:p w:rsidR="005B231D" w:rsidRPr="00814C29" w:rsidRDefault="00C54DED" w:rsidP="00941B3D">
      <w:pPr>
        <w:jc w:val="both"/>
        <w:rPr>
          <w:noProof/>
          <w:lang w:eastAsia="es-AR"/>
        </w:rPr>
      </w:pPr>
      <w:r w:rsidRPr="00814C29">
        <w:rPr>
          <w:noProof/>
          <w:lang w:eastAsia="es-AR"/>
        </w:rPr>
        <w:drawing>
          <wp:anchor distT="0" distB="0" distL="114300" distR="114300" simplePos="0" relativeHeight="251661312" behindDoc="0" locked="0" layoutInCell="1" allowOverlap="1">
            <wp:simplePos x="0" y="0"/>
            <wp:positionH relativeFrom="margin">
              <wp:posOffset>266700</wp:posOffset>
            </wp:positionH>
            <wp:positionV relativeFrom="paragraph">
              <wp:posOffset>218440</wp:posOffset>
            </wp:positionV>
            <wp:extent cx="2097405" cy="1640205"/>
            <wp:effectExtent l="0" t="0" r="0" b="0"/>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97405" cy="1640205"/>
                    </a:xfrm>
                    <a:prstGeom prst="rect">
                      <a:avLst/>
                    </a:prstGeom>
                    <a:noFill/>
                  </pic:spPr>
                </pic:pic>
              </a:graphicData>
            </a:graphic>
          </wp:anchor>
        </w:drawing>
      </w:r>
      <w:r w:rsidR="005B231D" w:rsidRPr="00814C29">
        <w:rPr>
          <w:noProof/>
          <w:lang w:eastAsia="es-AR"/>
        </w:rPr>
        <w:t xml:space="preserve">  </w:t>
      </w:r>
    </w:p>
    <w:p w:rsidR="00C54DED" w:rsidRPr="00814C29" w:rsidRDefault="00C54DED" w:rsidP="00941B3D">
      <w:pPr>
        <w:ind w:left="360"/>
        <w:jc w:val="both"/>
        <w:rPr>
          <w:noProof/>
          <w:lang w:eastAsia="es-AR"/>
        </w:rPr>
      </w:pPr>
    </w:p>
    <w:p w:rsidR="00C54DED" w:rsidRPr="00814C29" w:rsidRDefault="001634F6" w:rsidP="00941B3D">
      <w:pPr>
        <w:ind w:left="360"/>
        <w:jc w:val="both"/>
        <w:rPr>
          <w:noProof/>
          <w:lang w:eastAsia="es-AR"/>
        </w:rPr>
      </w:pPr>
      <w:r>
        <w:rPr>
          <w:noProof/>
          <w:lang w:eastAsia="es-AR"/>
        </w:rPr>
        <w:t xml:space="preserve">Glucosa </w:t>
      </w:r>
    </w:p>
    <w:p w:rsidR="00C54DED" w:rsidRPr="00814C29" w:rsidRDefault="00C54DED" w:rsidP="00286023">
      <w:pPr>
        <w:jc w:val="both"/>
      </w:pPr>
      <w:r w:rsidRPr="00814C29">
        <w:rPr>
          <w:noProof/>
          <w:lang w:eastAsia="es-AR"/>
        </w:rPr>
        <w:lastRenderedPageBreak/>
        <w:drawing>
          <wp:anchor distT="0" distB="0" distL="114300" distR="114300" simplePos="0" relativeHeight="251663360" behindDoc="0" locked="0" layoutInCell="1" allowOverlap="1">
            <wp:simplePos x="0" y="0"/>
            <wp:positionH relativeFrom="column">
              <wp:posOffset>491490</wp:posOffset>
            </wp:positionH>
            <wp:positionV relativeFrom="paragraph">
              <wp:posOffset>1419225</wp:posOffset>
            </wp:positionV>
            <wp:extent cx="853440" cy="1048385"/>
            <wp:effectExtent l="0" t="0" r="3810" b="0"/>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53440" cy="1048385"/>
                    </a:xfrm>
                    <a:prstGeom prst="rect">
                      <a:avLst/>
                    </a:prstGeom>
                    <a:noFill/>
                  </pic:spPr>
                </pic:pic>
              </a:graphicData>
            </a:graphic>
          </wp:anchor>
        </w:drawing>
      </w:r>
      <w:r w:rsidRPr="00814C29">
        <w:rPr>
          <w:noProof/>
          <w:lang w:eastAsia="es-AR"/>
        </w:rPr>
        <w:drawing>
          <wp:anchor distT="0" distB="0" distL="114300" distR="114300" simplePos="0" relativeHeight="251665408" behindDoc="0" locked="0" layoutInCell="1" allowOverlap="1">
            <wp:simplePos x="0" y="0"/>
            <wp:positionH relativeFrom="column">
              <wp:posOffset>534670</wp:posOffset>
            </wp:positionH>
            <wp:positionV relativeFrom="paragraph">
              <wp:posOffset>3724275</wp:posOffset>
            </wp:positionV>
            <wp:extent cx="1424420" cy="1000125"/>
            <wp:effectExtent l="0" t="0" r="4445" b="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minoacido.jpg"/>
                    <pic:cNvPicPr/>
                  </pic:nvPicPr>
                  <pic:blipFill>
                    <a:blip r:embed="rId28">
                      <a:extLst>
                        <a:ext uri="{28A0092B-C50C-407E-A947-70E740481C1C}">
                          <a14:useLocalDpi xmlns:a14="http://schemas.microsoft.com/office/drawing/2010/main" val="0"/>
                        </a:ext>
                      </a:extLst>
                    </a:blip>
                    <a:stretch>
                      <a:fillRect/>
                    </a:stretch>
                  </pic:blipFill>
                  <pic:spPr>
                    <a:xfrm>
                      <a:off x="0" y="0"/>
                      <a:ext cx="1424420" cy="1000125"/>
                    </a:xfrm>
                    <a:prstGeom prst="rect">
                      <a:avLst/>
                    </a:prstGeom>
                  </pic:spPr>
                </pic:pic>
              </a:graphicData>
            </a:graphic>
          </wp:anchor>
        </w:drawing>
      </w:r>
      <w:r w:rsidRPr="00814C29">
        <w:rPr>
          <w:noProof/>
          <w:lang w:eastAsia="es-AR"/>
        </w:rPr>
        <w:drawing>
          <wp:anchor distT="0" distB="0" distL="114300" distR="114300" simplePos="0" relativeHeight="251664384" behindDoc="0" locked="0" layoutInCell="1" allowOverlap="1">
            <wp:simplePos x="0" y="0"/>
            <wp:positionH relativeFrom="column">
              <wp:posOffset>405765</wp:posOffset>
            </wp:positionH>
            <wp:positionV relativeFrom="paragraph">
              <wp:posOffset>2284730</wp:posOffset>
            </wp:positionV>
            <wp:extent cx="3188335" cy="1347470"/>
            <wp:effectExtent l="0" t="0" r="0" b="5080"/>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88335" cy="1347470"/>
                    </a:xfrm>
                    <a:prstGeom prst="rect">
                      <a:avLst/>
                    </a:prstGeom>
                    <a:noFill/>
                  </pic:spPr>
                </pic:pic>
              </a:graphicData>
            </a:graphic>
          </wp:anchor>
        </w:drawing>
      </w:r>
    </w:p>
    <w:p w:rsidR="001634F6" w:rsidRPr="00814C29" w:rsidRDefault="00C54DED" w:rsidP="00941B3D">
      <w:pPr>
        <w:jc w:val="both"/>
      </w:pPr>
      <w:r w:rsidRPr="00814C29">
        <w:rPr>
          <w:noProof/>
          <w:lang w:eastAsia="es-AR"/>
        </w:rPr>
        <w:drawing>
          <wp:anchor distT="0" distB="0" distL="114300" distR="114300" simplePos="0" relativeHeight="251662336" behindDoc="0" locked="0" layoutInCell="1" allowOverlap="1">
            <wp:simplePos x="0" y="0"/>
            <wp:positionH relativeFrom="column">
              <wp:posOffset>360045</wp:posOffset>
            </wp:positionH>
            <wp:positionV relativeFrom="paragraph">
              <wp:posOffset>5715</wp:posOffset>
            </wp:positionV>
            <wp:extent cx="2314575" cy="966470"/>
            <wp:effectExtent l="0" t="0" r="9525"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14575" cy="966470"/>
                    </a:xfrm>
                    <a:prstGeom prst="rect">
                      <a:avLst/>
                    </a:prstGeom>
                    <a:noFill/>
                  </pic:spPr>
                </pic:pic>
              </a:graphicData>
            </a:graphic>
            <wp14:sizeRelH relativeFrom="margin">
              <wp14:pctWidth>0</wp14:pctWidth>
            </wp14:sizeRelH>
            <wp14:sizeRelV relativeFrom="margin">
              <wp14:pctHeight>0</wp14:pctHeight>
            </wp14:sizeRelV>
          </wp:anchor>
        </w:drawing>
      </w:r>
    </w:p>
    <w:p w:rsidR="00C54DED" w:rsidRPr="00814C29" w:rsidRDefault="00887B58" w:rsidP="00941B3D">
      <w:pPr>
        <w:ind w:left="360"/>
        <w:jc w:val="both"/>
      </w:pPr>
      <w:r w:rsidRPr="00814C29">
        <w:t xml:space="preserve"> </w:t>
      </w:r>
      <w:r w:rsidR="001634F6">
        <w:t xml:space="preserve">Ácido graso </w:t>
      </w:r>
    </w:p>
    <w:p w:rsidR="005B231D" w:rsidRPr="00814C29" w:rsidRDefault="005B231D" w:rsidP="00941B3D">
      <w:pPr>
        <w:ind w:left="360"/>
        <w:jc w:val="both"/>
      </w:pPr>
    </w:p>
    <w:p w:rsidR="00C54DED" w:rsidRPr="00814C29" w:rsidRDefault="00C54DED" w:rsidP="00941B3D">
      <w:pPr>
        <w:ind w:left="360"/>
        <w:jc w:val="both"/>
      </w:pPr>
    </w:p>
    <w:p w:rsidR="00C54DED" w:rsidRPr="00814C29" w:rsidRDefault="00887B58" w:rsidP="00941B3D">
      <w:pPr>
        <w:ind w:left="360"/>
        <w:jc w:val="both"/>
      </w:pPr>
      <w:r w:rsidRPr="00814C29">
        <w:t xml:space="preserve"> </w:t>
      </w:r>
    </w:p>
    <w:p w:rsidR="005B231D" w:rsidRPr="00814C29" w:rsidRDefault="001634F6" w:rsidP="00941B3D">
      <w:pPr>
        <w:ind w:left="360"/>
        <w:jc w:val="both"/>
      </w:pPr>
      <w:r>
        <w:t xml:space="preserve">Monosacárido </w:t>
      </w:r>
    </w:p>
    <w:p w:rsidR="00C54DED" w:rsidRPr="00814C29" w:rsidRDefault="00C54DED" w:rsidP="00941B3D">
      <w:pPr>
        <w:ind w:left="360"/>
        <w:jc w:val="both"/>
      </w:pPr>
    </w:p>
    <w:p w:rsidR="00C54DED" w:rsidRPr="00814C29" w:rsidRDefault="00C54DED" w:rsidP="00941B3D">
      <w:pPr>
        <w:ind w:left="360"/>
        <w:jc w:val="both"/>
      </w:pPr>
    </w:p>
    <w:p w:rsidR="00C54DED" w:rsidRPr="00814C29" w:rsidRDefault="001634F6" w:rsidP="00941B3D">
      <w:pPr>
        <w:ind w:left="360"/>
        <w:jc w:val="both"/>
      </w:pPr>
      <w:r>
        <w:t xml:space="preserve">Disacárido </w:t>
      </w:r>
    </w:p>
    <w:p w:rsidR="005B231D" w:rsidRPr="00814C29" w:rsidRDefault="005B231D" w:rsidP="00941B3D">
      <w:pPr>
        <w:ind w:left="360"/>
        <w:jc w:val="both"/>
      </w:pPr>
    </w:p>
    <w:p w:rsidR="005B231D" w:rsidRPr="00814C29" w:rsidRDefault="005B231D" w:rsidP="00941B3D">
      <w:pPr>
        <w:ind w:left="360"/>
        <w:jc w:val="both"/>
      </w:pPr>
    </w:p>
    <w:p w:rsidR="00C54DED" w:rsidRPr="00814C29" w:rsidRDefault="00C54DED" w:rsidP="00941B3D">
      <w:pPr>
        <w:ind w:left="360"/>
        <w:jc w:val="both"/>
      </w:pPr>
    </w:p>
    <w:p w:rsidR="00C54DED" w:rsidRPr="00814C29" w:rsidRDefault="00C54DED" w:rsidP="00941B3D">
      <w:pPr>
        <w:ind w:left="360"/>
        <w:jc w:val="both"/>
      </w:pPr>
    </w:p>
    <w:p w:rsidR="005B231D" w:rsidRPr="00814C29" w:rsidRDefault="001634F6" w:rsidP="00941B3D">
      <w:pPr>
        <w:ind w:left="360"/>
        <w:jc w:val="both"/>
      </w:pPr>
      <w:r>
        <w:t xml:space="preserve">Aminoácido </w:t>
      </w:r>
    </w:p>
    <w:p w:rsidR="00C54DED" w:rsidRPr="00814C29" w:rsidRDefault="00C54DED" w:rsidP="00941B3D">
      <w:pPr>
        <w:jc w:val="both"/>
      </w:pPr>
    </w:p>
    <w:p w:rsidR="00C54DED" w:rsidRPr="00814C29" w:rsidRDefault="00C54DED" w:rsidP="00941B3D">
      <w:pPr>
        <w:jc w:val="both"/>
      </w:pPr>
    </w:p>
    <w:p w:rsidR="00C54DED" w:rsidRPr="00814C29" w:rsidRDefault="00C54DED" w:rsidP="00941B3D">
      <w:pPr>
        <w:pStyle w:val="Prrafodelista"/>
        <w:numPr>
          <w:ilvl w:val="0"/>
          <w:numId w:val="2"/>
        </w:numPr>
        <w:jc w:val="both"/>
      </w:pPr>
      <w:r w:rsidRPr="00814C29">
        <w:t xml:space="preserve">En la reacción de </w:t>
      </w:r>
      <w:proofErr w:type="spellStart"/>
      <w:r w:rsidRPr="00814C29">
        <w:t>Fehling</w:t>
      </w:r>
      <w:proofErr w:type="spellEnd"/>
      <w:r w:rsidRPr="00814C29">
        <w:t>:</w:t>
      </w:r>
    </w:p>
    <w:p w:rsidR="00C54DED" w:rsidRPr="00814C29" w:rsidRDefault="00D10B9F" w:rsidP="00686CD7">
      <w:pPr>
        <w:pStyle w:val="Prrafodelista"/>
        <w:numPr>
          <w:ilvl w:val="0"/>
          <w:numId w:val="9"/>
        </w:numPr>
        <w:jc w:val="both"/>
      </w:pPr>
      <w:r w:rsidRPr="00814C29">
        <w:t>E</w:t>
      </w:r>
      <w:r w:rsidR="00C54DED" w:rsidRPr="00814C29">
        <w:t xml:space="preserve">l sulfato cúprico cede electrones al sulfato cuproso. </w:t>
      </w:r>
    </w:p>
    <w:p w:rsidR="00D10B9F" w:rsidRPr="00814C29" w:rsidRDefault="00D10B9F" w:rsidP="00686CD7">
      <w:pPr>
        <w:pStyle w:val="Prrafodelista"/>
        <w:numPr>
          <w:ilvl w:val="0"/>
          <w:numId w:val="9"/>
        </w:numPr>
        <w:jc w:val="both"/>
      </w:pPr>
      <w:r w:rsidRPr="00814C29">
        <w:t>S</w:t>
      </w:r>
      <w:r w:rsidR="00C54DED" w:rsidRPr="00814C29">
        <w:t xml:space="preserve">e detecta la presencia de almidón por adsorción. </w:t>
      </w:r>
    </w:p>
    <w:p w:rsidR="00C54DED" w:rsidRPr="00814C29" w:rsidRDefault="00D10B9F" w:rsidP="00686CD7">
      <w:pPr>
        <w:pStyle w:val="Prrafodelista"/>
        <w:numPr>
          <w:ilvl w:val="0"/>
          <w:numId w:val="9"/>
        </w:numPr>
        <w:jc w:val="both"/>
      </w:pPr>
      <w:r w:rsidRPr="00814C29">
        <w:t>S</w:t>
      </w:r>
      <w:r w:rsidR="00C54DED" w:rsidRPr="00814C29">
        <w:t>e reconoce</w:t>
      </w:r>
      <w:r w:rsidRPr="00814C29">
        <w:t xml:space="preserve"> a los polisacáridos reductores.</w:t>
      </w:r>
    </w:p>
    <w:p w:rsidR="00C54DED" w:rsidRPr="001634F6" w:rsidRDefault="00D10B9F" w:rsidP="00686CD7">
      <w:pPr>
        <w:pStyle w:val="Prrafodelista"/>
        <w:numPr>
          <w:ilvl w:val="0"/>
          <w:numId w:val="9"/>
        </w:numPr>
        <w:jc w:val="both"/>
        <w:rPr>
          <w:highlight w:val="yellow"/>
        </w:rPr>
      </w:pPr>
      <w:r w:rsidRPr="001634F6">
        <w:rPr>
          <w:highlight w:val="yellow"/>
        </w:rPr>
        <w:t>L</w:t>
      </w:r>
      <w:r w:rsidR="00C54DED" w:rsidRPr="001634F6">
        <w:rPr>
          <w:highlight w:val="yellow"/>
        </w:rPr>
        <w:t>os azúcares reductores ceden electrones</w:t>
      </w:r>
      <w:r w:rsidR="001634F6">
        <w:rPr>
          <w:highlight w:val="yellow"/>
        </w:rPr>
        <w:t xml:space="preserve"> (se oxida)</w:t>
      </w:r>
      <w:r w:rsidR="00C54DED" w:rsidRPr="001634F6">
        <w:rPr>
          <w:highlight w:val="yellow"/>
        </w:rPr>
        <w:t xml:space="preserve"> y se reduce el hidróxido Cúprico.</w:t>
      </w:r>
    </w:p>
    <w:p w:rsidR="00C54DED" w:rsidRPr="00814C29" w:rsidRDefault="00D10B9F" w:rsidP="00686CD7">
      <w:pPr>
        <w:pStyle w:val="Prrafodelista"/>
        <w:numPr>
          <w:ilvl w:val="0"/>
          <w:numId w:val="9"/>
        </w:numPr>
        <w:jc w:val="both"/>
      </w:pPr>
      <w:r w:rsidRPr="00814C29">
        <w:t>S</w:t>
      </w:r>
      <w:r w:rsidR="00C54DED" w:rsidRPr="00814C29">
        <w:t>e requiere un ambiente ácido para la oxidación de los azúcares reductores.</w:t>
      </w:r>
    </w:p>
    <w:p w:rsidR="00C54DED" w:rsidRPr="00814C29" w:rsidRDefault="00C54DED" w:rsidP="00941B3D">
      <w:pPr>
        <w:ind w:left="360"/>
        <w:jc w:val="both"/>
      </w:pPr>
    </w:p>
    <w:p w:rsidR="00D10B9F" w:rsidRPr="00814C29" w:rsidRDefault="00C54DED" w:rsidP="00941B3D">
      <w:pPr>
        <w:pStyle w:val="Prrafodelista"/>
        <w:numPr>
          <w:ilvl w:val="0"/>
          <w:numId w:val="2"/>
        </w:numPr>
        <w:jc w:val="both"/>
      </w:pPr>
      <w:r w:rsidRPr="00814C29">
        <w:t>Se denomina enla</w:t>
      </w:r>
      <w:r w:rsidR="00D10B9F" w:rsidRPr="00814C29">
        <w:t xml:space="preserve">ce peptídico a la unión entre: </w:t>
      </w:r>
    </w:p>
    <w:p w:rsidR="00D10B9F" w:rsidRPr="00814C29" w:rsidRDefault="00D10B9F" w:rsidP="00686CD7">
      <w:pPr>
        <w:pStyle w:val="Prrafodelista"/>
        <w:numPr>
          <w:ilvl w:val="0"/>
          <w:numId w:val="10"/>
        </w:numPr>
        <w:jc w:val="both"/>
      </w:pPr>
      <w:r w:rsidRPr="00814C29">
        <w:t>D</w:t>
      </w:r>
      <w:r w:rsidR="00C54DED" w:rsidRPr="00814C29">
        <w:t xml:space="preserve">os grupos </w:t>
      </w:r>
      <w:r w:rsidR="004E6B6F" w:rsidRPr="00814C29">
        <w:t>a</w:t>
      </w:r>
      <w:r w:rsidR="00C54DED" w:rsidRPr="00814C29">
        <w:t xml:space="preserve">mino de distintos aminoácido, </w:t>
      </w:r>
    </w:p>
    <w:p w:rsidR="00D10B9F" w:rsidRPr="00814C29" w:rsidRDefault="00D10B9F" w:rsidP="00686CD7">
      <w:pPr>
        <w:pStyle w:val="Prrafodelista"/>
        <w:numPr>
          <w:ilvl w:val="0"/>
          <w:numId w:val="10"/>
        </w:numPr>
        <w:jc w:val="both"/>
      </w:pPr>
      <w:r w:rsidRPr="001634F6">
        <w:rPr>
          <w:highlight w:val="yellow"/>
        </w:rPr>
        <w:t>E</w:t>
      </w:r>
      <w:r w:rsidR="00C54DED" w:rsidRPr="001634F6">
        <w:rPr>
          <w:highlight w:val="yellow"/>
        </w:rPr>
        <w:t>l grupo amino de un aminoácido y el grupo ca</w:t>
      </w:r>
      <w:r w:rsidRPr="001634F6">
        <w:rPr>
          <w:highlight w:val="yellow"/>
        </w:rPr>
        <w:t>rboxilo de otro aminoácido.</w:t>
      </w:r>
      <w:r w:rsidRPr="00814C29">
        <w:t xml:space="preserve"> </w:t>
      </w:r>
    </w:p>
    <w:p w:rsidR="00D10B9F" w:rsidRPr="00814C29" w:rsidRDefault="00D10B9F" w:rsidP="00686CD7">
      <w:pPr>
        <w:pStyle w:val="Prrafodelista"/>
        <w:numPr>
          <w:ilvl w:val="0"/>
          <w:numId w:val="10"/>
        </w:numPr>
        <w:jc w:val="both"/>
      </w:pPr>
      <w:r w:rsidRPr="00814C29">
        <w:t>D</w:t>
      </w:r>
      <w:r w:rsidR="00C54DED" w:rsidRPr="00814C29">
        <w:t>os grupos carboxilo de distintos a</w:t>
      </w:r>
      <w:r w:rsidRPr="00814C29">
        <w:t>minoácidos.</w:t>
      </w:r>
    </w:p>
    <w:p w:rsidR="00D10B9F" w:rsidRPr="00814C29" w:rsidRDefault="00D10B9F" w:rsidP="00686CD7">
      <w:pPr>
        <w:pStyle w:val="Prrafodelista"/>
        <w:numPr>
          <w:ilvl w:val="0"/>
          <w:numId w:val="10"/>
        </w:numPr>
        <w:jc w:val="both"/>
      </w:pPr>
      <w:r w:rsidRPr="00814C29">
        <w:t>E</w:t>
      </w:r>
      <w:r w:rsidR="00C54DED" w:rsidRPr="00814C29">
        <w:t xml:space="preserve">l grupo carboxilo </w:t>
      </w:r>
      <w:r w:rsidRPr="00814C29">
        <w:t xml:space="preserve">de un aminoácido y el grupo Hidroxilo de otro </w:t>
      </w:r>
      <w:r w:rsidR="004E6B6F" w:rsidRPr="00814C29">
        <w:t>aminoácido</w:t>
      </w:r>
      <w:r w:rsidR="00C54DED" w:rsidRPr="00814C29">
        <w:t xml:space="preserve">. </w:t>
      </w:r>
    </w:p>
    <w:p w:rsidR="00D10B9F" w:rsidRPr="00814C29" w:rsidRDefault="00D10B9F" w:rsidP="00686CD7">
      <w:pPr>
        <w:pStyle w:val="Prrafodelista"/>
        <w:numPr>
          <w:ilvl w:val="0"/>
          <w:numId w:val="10"/>
        </w:numPr>
        <w:jc w:val="both"/>
      </w:pPr>
      <w:r w:rsidRPr="00814C29">
        <w:t>E</w:t>
      </w:r>
      <w:r w:rsidR="00C54DED" w:rsidRPr="00814C29">
        <w:t>l grupo amino de un aminoácido y el grup</w:t>
      </w:r>
      <w:r w:rsidRPr="00814C29">
        <w:t>o fosfato de otro aminoácido.</w:t>
      </w:r>
    </w:p>
    <w:p w:rsidR="00A56DC5" w:rsidRPr="00814C29" w:rsidRDefault="00A56DC5" w:rsidP="00941B3D">
      <w:pPr>
        <w:jc w:val="both"/>
      </w:pPr>
    </w:p>
    <w:p w:rsidR="00C54DED" w:rsidRPr="00814C29" w:rsidRDefault="00C54DED" w:rsidP="00686CD7">
      <w:pPr>
        <w:pStyle w:val="Prrafodelista"/>
        <w:numPr>
          <w:ilvl w:val="0"/>
          <w:numId w:val="2"/>
        </w:numPr>
        <w:jc w:val="both"/>
      </w:pPr>
      <w:r w:rsidRPr="00814C29">
        <w:t xml:space="preserve">Responda verdadero (V) o falso (F): </w:t>
      </w:r>
    </w:p>
    <w:tbl>
      <w:tblPr>
        <w:tblStyle w:val="Tablaconcuadrcula"/>
        <w:tblW w:w="0" w:type="auto"/>
        <w:tblLook w:val="04A0" w:firstRow="1" w:lastRow="0" w:firstColumn="1" w:lastColumn="0" w:noHBand="0" w:noVBand="1"/>
      </w:tblPr>
      <w:tblGrid>
        <w:gridCol w:w="7650"/>
        <w:gridCol w:w="844"/>
      </w:tblGrid>
      <w:tr w:rsidR="00D10B9F" w:rsidRPr="00814C29" w:rsidTr="002426E5">
        <w:tc>
          <w:tcPr>
            <w:tcW w:w="7650" w:type="dxa"/>
          </w:tcPr>
          <w:p w:rsidR="00D10B9F" w:rsidRPr="00814C29" w:rsidRDefault="00D10B9F" w:rsidP="00941B3D">
            <w:pPr>
              <w:jc w:val="both"/>
            </w:pPr>
            <w:r w:rsidRPr="00814C29">
              <w:t xml:space="preserve">Las </w:t>
            </w:r>
            <w:r w:rsidR="002426E5" w:rsidRPr="00814C29">
              <w:t>cadenas laterales o</w:t>
            </w:r>
            <w:r w:rsidRPr="00814C29">
              <w:t xml:space="preserve"> los grupos R de los aminoácidos son siempre polares o </w:t>
            </w:r>
            <w:proofErr w:type="spellStart"/>
            <w:r w:rsidR="002426E5" w:rsidRPr="00814C29">
              <w:t>hidrofilicas</w:t>
            </w:r>
            <w:proofErr w:type="spellEnd"/>
            <w:r w:rsidRPr="00814C29">
              <w:t>.</w:t>
            </w:r>
          </w:p>
        </w:tc>
        <w:tc>
          <w:tcPr>
            <w:tcW w:w="844" w:type="dxa"/>
          </w:tcPr>
          <w:p w:rsidR="00D10B9F" w:rsidRPr="00EF7A44" w:rsidRDefault="00887B58" w:rsidP="00941B3D">
            <w:pPr>
              <w:jc w:val="both"/>
              <w:rPr>
                <w:sz w:val="28"/>
                <w:highlight w:val="yellow"/>
              </w:rPr>
            </w:pPr>
            <w:r w:rsidRPr="00EF7A44">
              <w:rPr>
                <w:sz w:val="28"/>
                <w:highlight w:val="yellow"/>
              </w:rPr>
              <w:t>F</w:t>
            </w:r>
          </w:p>
        </w:tc>
      </w:tr>
      <w:tr w:rsidR="00D10B9F" w:rsidRPr="00814C29" w:rsidTr="002426E5">
        <w:tc>
          <w:tcPr>
            <w:tcW w:w="7650" w:type="dxa"/>
          </w:tcPr>
          <w:p w:rsidR="00D10B9F" w:rsidRPr="00814C29" w:rsidRDefault="00D10B9F" w:rsidP="00941B3D">
            <w:pPr>
              <w:jc w:val="both"/>
            </w:pPr>
            <w:r w:rsidRPr="00814C29">
              <w:t>Las cadenas de aminoácidos unidos por enlaces peptídicos constituyen la estructura primaria de las proteínas.</w:t>
            </w:r>
          </w:p>
        </w:tc>
        <w:tc>
          <w:tcPr>
            <w:tcW w:w="844" w:type="dxa"/>
          </w:tcPr>
          <w:p w:rsidR="00D10B9F" w:rsidRPr="00EF7A44" w:rsidRDefault="00887B58" w:rsidP="00941B3D">
            <w:pPr>
              <w:jc w:val="both"/>
              <w:rPr>
                <w:sz w:val="28"/>
                <w:highlight w:val="yellow"/>
              </w:rPr>
            </w:pPr>
            <w:r w:rsidRPr="00EF7A44">
              <w:rPr>
                <w:sz w:val="28"/>
                <w:highlight w:val="yellow"/>
              </w:rPr>
              <w:t>V</w:t>
            </w:r>
          </w:p>
        </w:tc>
      </w:tr>
      <w:tr w:rsidR="00D10B9F" w:rsidRPr="00814C29" w:rsidTr="002426E5">
        <w:tc>
          <w:tcPr>
            <w:tcW w:w="7650" w:type="dxa"/>
          </w:tcPr>
          <w:p w:rsidR="00D10B9F" w:rsidRPr="00814C29" w:rsidRDefault="00D10B9F" w:rsidP="00941B3D">
            <w:pPr>
              <w:jc w:val="both"/>
            </w:pPr>
            <w:r w:rsidRPr="00814C29">
              <w:lastRenderedPageBreak/>
              <w:t xml:space="preserve">Las estructuras </w:t>
            </w:r>
            <w:r w:rsidR="002426E5" w:rsidRPr="00814C29">
              <w:t>secundarias</w:t>
            </w:r>
            <w:r w:rsidRPr="00814C29">
              <w:t xml:space="preserve"> de las proteínas se mantienen mediante puentes </w:t>
            </w:r>
            <w:proofErr w:type="spellStart"/>
            <w:r w:rsidR="002426E5" w:rsidRPr="00814C29">
              <w:t>disulfuro</w:t>
            </w:r>
            <w:proofErr w:type="spellEnd"/>
            <w:r w:rsidRPr="00814C29">
              <w:t>.</w:t>
            </w:r>
          </w:p>
        </w:tc>
        <w:tc>
          <w:tcPr>
            <w:tcW w:w="844" w:type="dxa"/>
          </w:tcPr>
          <w:p w:rsidR="00D10B9F" w:rsidRPr="00EF7A44" w:rsidRDefault="00887B58" w:rsidP="00941B3D">
            <w:pPr>
              <w:jc w:val="both"/>
              <w:rPr>
                <w:sz w:val="28"/>
                <w:highlight w:val="yellow"/>
              </w:rPr>
            </w:pPr>
            <w:r w:rsidRPr="00EF7A44">
              <w:rPr>
                <w:sz w:val="28"/>
                <w:highlight w:val="yellow"/>
              </w:rPr>
              <w:t>F</w:t>
            </w:r>
          </w:p>
        </w:tc>
      </w:tr>
      <w:tr w:rsidR="00D10B9F" w:rsidRPr="00814C29" w:rsidTr="002426E5">
        <w:tc>
          <w:tcPr>
            <w:tcW w:w="7650" w:type="dxa"/>
          </w:tcPr>
          <w:p w:rsidR="00D10B9F" w:rsidRPr="00814C29" w:rsidRDefault="00D10B9F" w:rsidP="00941B3D">
            <w:pPr>
              <w:jc w:val="both"/>
            </w:pPr>
            <w:r w:rsidRPr="00814C29">
              <w:t xml:space="preserve">La desnaturalización altera la estructura y el funcionamiento de las proteínas. </w:t>
            </w:r>
          </w:p>
        </w:tc>
        <w:tc>
          <w:tcPr>
            <w:tcW w:w="844" w:type="dxa"/>
          </w:tcPr>
          <w:p w:rsidR="00D10B9F" w:rsidRPr="00EF7A44" w:rsidRDefault="00887B58" w:rsidP="00941B3D">
            <w:pPr>
              <w:jc w:val="both"/>
              <w:rPr>
                <w:sz w:val="28"/>
                <w:highlight w:val="yellow"/>
              </w:rPr>
            </w:pPr>
            <w:r w:rsidRPr="00EF7A44">
              <w:rPr>
                <w:sz w:val="28"/>
                <w:highlight w:val="yellow"/>
              </w:rPr>
              <w:t>V</w:t>
            </w:r>
          </w:p>
        </w:tc>
      </w:tr>
      <w:tr w:rsidR="00D10B9F" w:rsidRPr="00814C29" w:rsidTr="002426E5">
        <w:tc>
          <w:tcPr>
            <w:tcW w:w="7650" w:type="dxa"/>
          </w:tcPr>
          <w:p w:rsidR="00D10B9F" w:rsidRPr="00814C29" w:rsidRDefault="00D10B9F" w:rsidP="00941B3D">
            <w:pPr>
              <w:jc w:val="both"/>
            </w:pPr>
            <w:r w:rsidRPr="00814C29">
              <w:t xml:space="preserve">Las proteínas no participan en la </w:t>
            </w:r>
            <w:r w:rsidR="002426E5" w:rsidRPr="00814C29">
              <w:t>constitución</w:t>
            </w:r>
            <w:r w:rsidRPr="00814C29">
              <w:t xml:space="preserve"> de elementos estructurales de los organismos.</w:t>
            </w:r>
          </w:p>
        </w:tc>
        <w:tc>
          <w:tcPr>
            <w:tcW w:w="844" w:type="dxa"/>
          </w:tcPr>
          <w:p w:rsidR="00D10B9F" w:rsidRPr="00EF7A44" w:rsidRDefault="00887B58" w:rsidP="00941B3D">
            <w:pPr>
              <w:jc w:val="both"/>
              <w:rPr>
                <w:sz w:val="28"/>
                <w:highlight w:val="yellow"/>
              </w:rPr>
            </w:pPr>
            <w:r w:rsidRPr="00EF7A44">
              <w:rPr>
                <w:sz w:val="28"/>
                <w:highlight w:val="yellow"/>
              </w:rPr>
              <w:t>F</w:t>
            </w:r>
          </w:p>
        </w:tc>
      </w:tr>
      <w:tr w:rsidR="00D10B9F" w:rsidRPr="00814C29" w:rsidTr="002426E5">
        <w:tc>
          <w:tcPr>
            <w:tcW w:w="7650" w:type="dxa"/>
          </w:tcPr>
          <w:p w:rsidR="00D10B9F" w:rsidRPr="00814C29" w:rsidRDefault="00D10B9F" w:rsidP="00941B3D">
            <w:pPr>
              <w:jc w:val="both"/>
            </w:pPr>
            <w:r w:rsidRPr="00814C29">
              <w:t xml:space="preserve">Todas las proteínas globulares están formadas por una única cadena </w:t>
            </w:r>
            <w:proofErr w:type="spellStart"/>
            <w:r w:rsidR="002426E5" w:rsidRPr="00814C29">
              <w:t>polipeptídica</w:t>
            </w:r>
            <w:proofErr w:type="spellEnd"/>
            <w:r w:rsidRPr="00814C29">
              <w:t>.</w:t>
            </w:r>
          </w:p>
        </w:tc>
        <w:tc>
          <w:tcPr>
            <w:tcW w:w="844" w:type="dxa"/>
          </w:tcPr>
          <w:p w:rsidR="00D10B9F" w:rsidRPr="00EF7A44" w:rsidRDefault="00887B58" w:rsidP="00941B3D">
            <w:pPr>
              <w:jc w:val="both"/>
              <w:rPr>
                <w:sz w:val="28"/>
                <w:highlight w:val="yellow"/>
              </w:rPr>
            </w:pPr>
            <w:r w:rsidRPr="00EF7A44">
              <w:rPr>
                <w:sz w:val="28"/>
                <w:highlight w:val="yellow"/>
              </w:rPr>
              <w:t>F</w:t>
            </w:r>
          </w:p>
        </w:tc>
      </w:tr>
      <w:tr w:rsidR="00D10B9F" w:rsidRPr="00814C29" w:rsidTr="002426E5">
        <w:tc>
          <w:tcPr>
            <w:tcW w:w="7650" w:type="dxa"/>
          </w:tcPr>
          <w:p w:rsidR="00D10B9F" w:rsidRPr="00814C29" w:rsidRDefault="00D10B9F" w:rsidP="00941B3D">
            <w:pPr>
              <w:jc w:val="both"/>
            </w:pPr>
            <w:r w:rsidRPr="00814C29">
              <w:t>Las proteínas fibrosas son las principales componentes de las paredes de las células vegetales.</w:t>
            </w:r>
          </w:p>
        </w:tc>
        <w:tc>
          <w:tcPr>
            <w:tcW w:w="844" w:type="dxa"/>
          </w:tcPr>
          <w:p w:rsidR="00D10B9F" w:rsidRPr="00EF7A44" w:rsidRDefault="00887B58" w:rsidP="00941B3D">
            <w:pPr>
              <w:jc w:val="both"/>
              <w:rPr>
                <w:sz w:val="28"/>
                <w:highlight w:val="yellow"/>
              </w:rPr>
            </w:pPr>
            <w:r w:rsidRPr="00EF7A44">
              <w:rPr>
                <w:sz w:val="28"/>
                <w:highlight w:val="yellow"/>
              </w:rPr>
              <w:t>F</w:t>
            </w:r>
          </w:p>
        </w:tc>
      </w:tr>
    </w:tbl>
    <w:p w:rsidR="002426E5" w:rsidRPr="00814C29" w:rsidRDefault="002426E5" w:rsidP="00941B3D">
      <w:pPr>
        <w:jc w:val="both"/>
      </w:pPr>
      <w:r w:rsidRPr="00814C29">
        <w:t xml:space="preserve"> </w:t>
      </w:r>
    </w:p>
    <w:p w:rsidR="002426E5" w:rsidRPr="00814C29" w:rsidRDefault="002426E5" w:rsidP="00686CD7">
      <w:pPr>
        <w:pStyle w:val="Prrafodelista"/>
        <w:numPr>
          <w:ilvl w:val="0"/>
          <w:numId w:val="2"/>
        </w:numPr>
        <w:jc w:val="both"/>
      </w:pPr>
      <w:r w:rsidRPr="00814C29">
        <w:t xml:space="preserve">Los principales constituyentes de las membranas celulares son: </w:t>
      </w:r>
    </w:p>
    <w:p w:rsidR="002426E5" w:rsidRPr="00814C29" w:rsidRDefault="002426E5" w:rsidP="00686CD7">
      <w:pPr>
        <w:pStyle w:val="Prrafodelista"/>
        <w:numPr>
          <w:ilvl w:val="0"/>
          <w:numId w:val="11"/>
        </w:numPr>
        <w:jc w:val="both"/>
      </w:pPr>
      <w:r w:rsidRPr="00814C29">
        <w:t>Celulosa y fosfolípidos.</w:t>
      </w:r>
    </w:p>
    <w:p w:rsidR="002426E5" w:rsidRPr="00814C29" w:rsidRDefault="002426E5" w:rsidP="00686CD7">
      <w:pPr>
        <w:pStyle w:val="Prrafodelista"/>
        <w:numPr>
          <w:ilvl w:val="0"/>
          <w:numId w:val="11"/>
        </w:numPr>
        <w:jc w:val="both"/>
      </w:pPr>
      <w:r w:rsidRPr="00814C29">
        <w:t>Proteínas fibrosas y polisacáridos.</w:t>
      </w:r>
    </w:p>
    <w:p w:rsidR="002426E5" w:rsidRPr="00814C29" w:rsidRDefault="002426E5" w:rsidP="00686CD7">
      <w:pPr>
        <w:pStyle w:val="Prrafodelista"/>
        <w:numPr>
          <w:ilvl w:val="0"/>
          <w:numId w:val="11"/>
        </w:numPr>
        <w:jc w:val="both"/>
      </w:pPr>
      <w:r w:rsidRPr="00814C29">
        <w:t>Fosfolípidos y polisacáridos.</w:t>
      </w:r>
    </w:p>
    <w:p w:rsidR="002426E5" w:rsidRPr="00814C29" w:rsidRDefault="002426E5" w:rsidP="00686CD7">
      <w:pPr>
        <w:pStyle w:val="Prrafodelista"/>
        <w:numPr>
          <w:ilvl w:val="0"/>
          <w:numId w:val="11"/>
        </w:numPr>
        <w:jc w:val="both"/>
      </w:pPr>
      <w:r w:rsidRPr="00814C29">
        <w:t>C</w:t>
      </w:r>
      <w:r w:rsidR="00D10B9F" w:rsidRPr="00814C29">
        <w:t>ol</w:t>
      </w:r>
      <w:r w:rsidRPr="00814C29">
        <w:t>esterol y ácidos nucleicos.</w:t>
      </w:r>
    </w:p>
    <w:p w:rsidR="002426E5" w:rsidRPr="008347C7" w:rsidRDefault="002426E5" w:rsidP="00686CD7">
      <w:pPr>
        <w:pStyle w:val="Prrafodelista"/>
        <w:numPr>
          <w:ilvl w:val="0"/>
          <w:numId w:val="11"/>
        </w:numPr>
        <w:jc w:val="both"/>
        <w:rPr>
          <w:highlight w:val="yellow"/>
        </w:rPr>
      </w:pPr>
      <w:r w:rsidRPr="008347C7">
        <w:rPr>
          <w:highlight w:val="yellow"/>
        </w:rPr>
        <w:t xml:space="preserve">Proteínas y fosfolípidos. </w:t>
      </w:r>
    </w:p>
    <w:p w:rsidR="002426E5" w:rsidRPr="00814C29" w:rsidRDefault="002426E5" w:rsidP="00941B3D">
      <w:pPr>
        <w:ind w:left="360"/>
        <w:jc w:val="both"/>
      </w:pPr>
    </w:p>
    <w:p w:rsidR="002426E5" w:rsidRPr="00814C29" w:rsidRDefault="002426E5" w:rsidP="00686CD7">
      <w:pPr>
        <w:pStyle w:val="Prrafodelista"/>
        <w:numPr>
          <w:ilvl w:val="0"/>
          <w:numId w:val="2"/>
        </w:numPr>
        <w:jc w:val="both"/>
      </w:pPr>
      <w:r w:rsidRPr="00814C29">
        <w:t xml:space="preserve">Las mitocondrias: </w:t>
      </w:r>
    </w:p>
    <w:p w:rsidR="002426E5" w:rsidRPr="00814C29" w:rsidRDefault="002426E5" w:rsidP="00686CD7">
      <w:pPr>
        <w:pStyle w:val="Prrafodelista"/>
        <w:numPr>
          <w:ilvl w:val="0"/>
          <w:numId w:val="12"/>
        </w:numPr>
        <w:jc w:val="both"/>
      </w:pPr>
      <w:r w:rsidRPr="00814C29">
        <w:t>Se p</w:t>
      </w:r>
      <w:r w:rsidR="00D10B9F" w:rsidRPr="00814C29">
        <w:t>resentan en célul</w:t>
      </w:r>
      <w:r w:rsidRPr="00814C29">
        <w:t>as procariotas y eucariotas.</w:t>
      </w:r>
    </w:p>
    <w:p w:rsidR="002426E5" w:rsidRPr="00814C29" w:rsidRDefault="002426E5" w:rsidP="00686CD7">
      <w:pPr>
        <w:pStyle w:val="Prrafodelista"/>
        <w:numPr>
          <w:ilvl w:val="0"/>
          <w:numId w:val="12"/>
        </w:numPr>
        <w:jc w:val="both"/>
      </w:pPr>
      <w:r w:rsidRPr="00814C29">
        <w:t>S</w:t>
      </w:r>
      <w:r w:rsidR="00D10B9F" w:rsidRPr="00814C29">
        <w:t xml:space="preserve">e encuentran sólo en células </w:t>
      </w:r>
      <w:r w:rsidRPr="00814C29">
        <w:t xml:space="preserve">procariotas. </w:t>
      </w:r>
    </w:p>
    <w:p w:rsidR="002426E5" w:rsidRPr="008347C7" w:rsidRDefault="002426E5" w:rsidP="00686CD7">
      <w:pPr>
        <w:pStyle w:val="Prrafodelista"/>
        <w:numPr>
          <w:ilvl w:val="0"/>
          <w:numId w:val="12"/>
        </w:numPr>
        <w:jc w:val="both"/>
        <w:rPr>
          <w:highlight w:val="yellow"/>
        </w:rPr>
      </w:pPr>
      <w:r w:rsidRPr="008347C7">
        <w:rPr>
          <w:highlight w:val="yellow"/>
        </w:rPr>
        <w:t>Se</w:t>
      </w:r>
      <w:r w:rsidR="00D10B9F" w:rsidRPr="008347C7">
        <w:rPr>
          <w:highlight w:val="yellow"/>
        </w:rPr>
        <w:t xml:space="preserve"> encuentran en </w:t>
      </w:r>
      <w:r w:rsidRPr="008347C7">
        <w:rPr>
          <w:highlight w:val="yellow"/>
        </w:rPr>
        <w:t>células eucariotas animales y vegetales.</w:t>
      </w:r>
    </w:p>
    <w:p w:rsidR="002426E5" w:rsidRPr="00814C29" w:rsidRDefault="002426E5" w:rsidP="00686CD7">
      <w:pPr>
        <w:pStyle w:val="Prrafodelista"/>
        <w:numPr>
          <w:ilvl w:val="0"/>
          <w:numId w:val="12"/>
        </w:numPr>
        <w:jc w:val="both"/>
      </w:pPr>
      <w:r w:rsidRPr="00814C29">
        <w:t>S</w:t>
      </w:r>
      <w:r w:rsidR="00D10B9F" w:rsidRPr="00814C29">
        <w:t xml:space="preserve">e encuentran sólo en células eucariotas vegetales. </w:t>
      </w:r>
    </w:p>
    <w:p w:rsidR="002426E5" w:rsidRPr="00814C29" w:rsidRDefault="002426E5" w:rsidP="00686CD7">
      <w:pPr>
        <w:pStyle w:val="Prrafodelista"/>
        <w:numPr>
          <w:ilvl w:val="0"/>
          <w:numId w:val="12"/>
        </w:numPr>
        <w:jc w:val="both"/>
      </w:pPr>
      <w:r w:rsidRPr="00814C29">
        <w:t>S</w:t>
      </w:r>
      <w:r w:rsidR="00D10B9F" w:rsidRPr="00814C29">
        <w:t xml:space="preserve">e encuentran sólo en células eucariotas animales. </w:t>
      </w:r>
    </w:p>
    <w:p w:rsidR="004E6B6F" w:rsidRPr="00814C29" w:rsidRDefault="004E6B6F" w:rsidP="00887B58">
      <w:pPr>
        <w:jc w:val="both"/>
      </w:pPr>
    </w:p>
    <w:p w:rsidR="002426E5" w:rsidRPr="00814C29" w:rsidRDefault="00D10B9F" w:rsidP="00686CD7">
      <w:pPr>
        <w:pStyle w:val="Prrafodelista"/>
        <w:numPr>
          <w:ilvl w:val="0"/>
          <w:numId w:val="2"/>
        </w:numPr>
        <w:jc w:val="both"/>
      </w:pPr>
      <w:r w:rsidRPr="00814C29">
        <w:t>Los</w:t>
      </w:r>
      <w:r w:rsidR="002426E5" w:rsidRPr="00814C29">
        <w:t xml:space="preserve"> plasmodesmos: </w:t>
      </w:r>
    </w:p>
    <w:p w:rsidR="002426E5" w:rsidRPr="00814C29" w:rsidRDefault="002426E5" w:rsidP="00686CD7">
      <w:pPr>
        <w:pStyle w:val="Prrafodelista"/>
        <w:numPr>
          <w:ilvl w:val="0"/>
          <w:numId w:val="13"/>
        </w:numPr>
        <w:jc w:val="both"/>
      </w:pPr>
      <w:r w:rsidRPr="00814C29">
        <w:t>Son estructuras de comunicación presentes en los tejidos animales y vegetales.</w:t>
      </w:r>
    </w:p>
    <w:p w:rsidR="002426E5" w:rsidRPr="00814C29" w:rsidRDefault="002426E5" w:rsidP="00686CD7">
      <w:pPr>
        <w:pStyle w:val="Prrafodelista"/>
        <w:numPr>
          <w:ilvl w:val="0"/>
          <w:numId w:val="13"/>
        </w:numPr>
        <w:jc w:val="both"/>
      </w:pPr>
      <w:r w:rsidRPr="00814C29">
        <w:t>Mantiene unidas células adyacentes en tejidos animales.</w:t>
      </w:r>
    </w:p>
    <w:p w:rsidR="002426E5" w:rsidRPr="00814C29" w:rsidRDefault="002426E5" w:rsidP="00686CD7">
      <w:pPr>
        <w:pStyle w:val="Prrafodelista"/>
        <w:numPr>
          <w:ilvl w:val="0"/>
          <w:numId w:val="13"/>
        </w:numPr>
        <w:jc w:val="both"/>
      </w:pPr>
      <w:r w:rsidRPr="008347C7">
        <w:rPr>
          <w:highlight w:val="yellow"/>
        </w:rPr>
        <w:t>Son discontinuidades en la pared de las células vegetales adyacentes.</w:t>
      </w:r>
    </w:p>
    <w:p w:rsidR="002426E5" w:rsidRPr="00814C29" w:rsidRDefault="002426E5" w:rsidP="00686CD7">
      <w:pPr>
        <w:pStyle w:val="Prrafodelista"/>
        <w:numPr>
          <w:ilvl w:val="0"/>
          <w:numId w:val="13"/>
        </w:numPr>
        <w:jc w:val="both"/>
      </w:pPr>
      <w:r w:rsidRPr="00814C29">
        <w:t>Están presentes tanto en células animales como vegetales.</w:t>
      </w:r>
    </w:p>
    <w:p w:rsidR="002426E5" w:rsidRPr="00814C29" w:rsidRDefault="002426E5" w:rsidP="00686CD7">
      <w:pPr>
        <w:pStyle w:val="Prrafodelista"/>
        <w:numPr>
          <w:ilvl w:val="0"/>
          <w:numId w:val="13"/>
        </w:numPr>
        <w:jc w:val="both"/>
      </w:pPr>
      <w:r w:rsidRPr="00814C29">
        <w:t>S</w:t>
      </w:r>
      <w:r w:rsidR="00D10B9F" w:rsidRPr="00814C29">
        <w:t>on aberturas en la doble membrana que limita a las células animales.</w:t>
      </w:r>
    </w:p>
    <w:p w:rsidR="002426E5" w:rsidRPr="00814C29" w:rsidRDefault="002426E5" w:rsidP="00941B3D">
      <w:pPr>
        <w:ind w:left="360"/>
        <w:jc w:val="both"/>
      </w:pPr>
    </w:p>
    <w:p w:rsidR="00C971BE" w:rsidRPr="00814C29" w:rsidRDefault="00D10B9F" w:rsidP="00686CD7">
      <w:pPr>
        <w:pStyle w:val="Prrafodelista"/>
        <w:numPr>
          <w:ilvl w:val="0"/>
          <w:numId w:val="2"/>
        </w:numPr>
        <w:jc w:val="both"/>
      </w:pPr>
      <w:r w:rsidRPr="00814C29">
        <w:t>Una c</w:t>
      </w:r>
      <w:r w:rsidR="00C971BE" w:rsidRPr="00814C29">
        <w:t>élula vegetal colocada en un medi</w:t>
      </w:r>
      <w:r w:rsidRPr="00814C29">
        <w:t xml:space="preserve">o </w:t>
      </w:r>
      <w:r w:rsidR="00C971BE" w:rsidRPr="00814C29">
        <w:t>hipotónico:</w:t>
      </w:r>
    </w:p>
    <w:p w:rsidR="00C971BE" w:rsidRPr="00814C29" w:rsidRDefault="00C971BE" w:rsidP="00686CD7">
      <w:pPr>
        <w:pStyle w:val="Prrafodelista"/>
        <w:numPr>
          <w:ilvl w:val="0"/>
          <w:numId w:val="14"/>
        </w:numPr>
        <w:jc w:val="both"/>
      </w:pPr>
      <w:r w:rsidRPr="00814C29">
        <w:t>P</w:t>
      </w:r>
      <w:r w:rsidR="00D10B9F" w:rsidRPr="00814C29">
        <w:t>erderá agua y desar</w:t>
      </w:r>
      <w:r w:rsidRPr="00814C29">
        <w:t>rollará presión de turgencia.</w:t>
      </w:r>
    </w:p>
    <w:p w:rsidR="00C971BE" w:rsidRPr="00814C29" w:rsidRDefault="00C971BE" w:rsidP="00686CD7">
      <w:pPr>
        <w:pStyle w:val="Prrafodelista"/>
        <w:numPr>
          <w:ilvl w:val="0"/>
          <w:numId w:val="14"/>
        </w:numPr>
        <w:jc w:val="both"/>
      </w:pPr>
      <w:r w:rsidRPr="00814C29">
        <w:t>P</w:t>
      </w:r>
      <w:r w:rsidR="00D10B9F" w:rsidRPr="00814C29">
        <w:t>erde</w:t>
      </w:r>
      <w:r w:rsidRPr="00814C29">
        <w:t xml:space="preserve">rá agua y se </w:t>
      </w:r>
      <w:proofErr w:type="spellStart"/>
      <w:r w:rsidRPr="00814C29">
        <w:t>plasmolizará</w:t>
      </w:r>
      <w:proofErr w:type="spellEnd"/>
      <w:r w:rsidRPr="00814C29">
        <w:t xml:space="preserve">. </w:t>
      </w:r>
    </w:p>
    <w:p w:rsidR="00C971BE" w:rsidRPr="00814C29" w:rsidRDefault="00C971BE" w:rsidP="00686CD7">
      <w:pPr>
        <w:pStyle w:val="Prrafodelista"/>
        <w:numPr>
          <w:ilvl w:val="0"/>
          <w:numId w:val="14"/>
        </w:numPr>
        <w:jc w:val="both"/>
      </w:pPr>
      <w:r w:rsidRPr="00814C29">
        <w:t>I</w:t>
      </w:r>
      <w:r w:rsidR="00D10B9F" w:rsidRPr="00814C29">
        <w:t xml:space="preserve">ncorporará agua y se </w:t>
      </w:r>
      <w:proofErr w:type="spellStart"/>
      <w:r w:rsidR="00D10B9F" w:rsidRPr="00814C29">
        <w:t>plasmolizará</w:t>
      </w:r>
      <w:proofErr w:type="spellEnd"/>
      <w:r w:rsidR="00D10B9F" w:rsidRPr="00814C29">
        <w:t xml:space="preserve">. </w:t>
      </w:r>
    </w:p>
    <w:p w:rsidR="00C971BE" w:rsidRPr="008347C7" w:rsidRDefault="00C971BE" w:rsidP="00686CD7">
      <w:pPr>
        <w:pStyle w:val="Prrafodelista"/>
        <w:numPr>
          <w:ilvl w:val="0"/>
          <w:numId w:val="14"/>
        </w:numPr>
        <w:jc w:val="both"/>
        <w:rPr>
          <w:highlight w:val="yellow"/>
        </w:rPr>
      </w:pPr>
      <w:r w:rsidRPr="008347C7">
        <w:rPr>
          <w:highlight w:val="yellow"/>
        </w:rPr>
        <w:t>I</w:t>
      </w:r>
      <w:r w:rsidR="00D10B9F" w:rsidRPr="008347C7">
        <w:rPr>
          <w:highlight w:val="yellow"/>
        </w:rPr>
        <w:t>ncorporará agua y desar</w:t>
      </w:r>
      <w:r w:rsidRPr="008347C7">
        <w:rPr>
          <w:highlight w:val="yellow"/>
        </w:rPr>
        <w:t>rollará presión de turgencia.</w:t>
      </w:r>
    </w:p>
    <w:p w:rsidR="00C971BE" w:rsidRPr="00814C29" w:rsidRDefault="00C971BE" w:rsidP="00686CD7">
      <w:pPr>
        <w:pStyle w:val="Prrafodelista"/>
        <w:numPr>
          <w:ilvl w:val="0"/>
          <w:numId w:val="14"/>
        </w:numPr>
        <w:jc w:val="both"/>
      </w:pPr>
      <w:r w:rsidRPr="00814C29">
        <w:t>I</w:t>
      </w:r>
      <w:r w:rsidR="00D10B9F" w:rsidRPr="00814C29">
        <w:t xml:space="preserve">ncorporará solutos y se </w:t>
      </w:r>
      <w:proofErr w:type="spellStart"/>
      <w:r w:rsidR="00D10B9F" w:rsidRPr="00814C29">
        <w:t>plasmolizará</w:t>
      </w:r>
      <w:proofErr w:type="spellEnd"/>
      <w:r w:rsidR="00D10B9F" w:rsidRPr="00814C29">
        <w:t xml:space="preserve">. </w:t>
      </w:r>
    </w:p>
    <w:p w:rsidR="00C971BE" w:rsidRPr="00814C29" w:rsidRDefault="00C971BE" w:rsidP="00941B3D">
      <w:pPr>
        <w:ind w:left="360"/>
        <w:jc w:val="both"/>
      </w:pPr>
    </w:p>
    <w:p w:rsidR="00C971BE" w:rsidRPr="00814C29" w:rsidRDefault="00D10B9F" w:rsidP="00686CD7">
      <w:pPr>
        <w:pStyle w:val="Prrafodelista"/>
        <w:numPr>
          <w:ilvl w:val="0"/>
          <w:numId w:val="2"/>
        </w:numPr>
        <w:jc w:val="both"/>
      </w:pPr>
      <w:r w:rsidRPr="00814C29">
        <w:t xml:space="preserve">Considerando la concentración de </w:t>
      </w:r>
      <w:proofErr w:type="spellStart"/>
      <w:r w:rsidRPr="00814C29">
        <w:t>NaCI</w:t>
      </w:r>
      <w:proofErr w:type="spellEnd"/>
      <w:r w:rsidRPr="00814C29">
        <w:t xml:space="preserve"> de cada solución y de acuer</w:t>
      </w:r>
      <w:r w:rsidR="00C971BE" w:rsidRPr="00814C29">
        <w:t>do al esquema de la derecha, en el que los</w:t>
      </w:r>
      <w:r w:rsidRPr="00814C29">
        <w:t xml:space="preserve"> compartimientos A y B están separados p</w:t>
      </w:r>
      <w:r w:rsidR="00C971BE" w:rsidRPr="00814C29">
        <w:t>or una membrana semipermeable, esperaría que ocurra:</w:t>
      </w:r>
    </w:p>
    <w:p w:rsidR="00C971BE" w:rsidRPr="00814C29" w:rsidRDefault="00C971BE" w:rsidP="00941B3D">
      <w:pPr>
        <w:pStyle w:val="Prrafodelista"/>
        <w:jc w:val="both"/>
      </w:pPr>
      <w:r w:rsidRPr="00814C29">
        <w:rPr>
          <w:noProof/>
          <w:lang w:eastAsia="es-AR"/>
        </w:rPr>
        <w:lastRenderedPageBreak/>
        <w:drawing>
          <wp:anchor distT="0" distB="0" distL="114300" distR="114300" simplePos="0" relativeHeight="251666432" behindDoc="0" locked="0" layoutInCell="1" allowOverlap="1">
            <wp:simplePos x="0" y="0"/>
            <wp:positionH relativeFrom="column">
              <wp:posOffset>4053840</wp:posOffset>
            </wp:positionH>
            <wp:positionV relativeFrom="paragraph">
              <wp:posOffset>3810</wp:posOffset>
            </wp:positionV>
            <wp:extent cx="1690863" cy="1762125"/>
            <wp:effectExtent l="0" t="0" r="5080" b="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hatsApp Image 2022-04-20 at 9.17.36 AM.jpeg"/>
                    <pic:cNvPicPr/>
                  </pic:nvPicPr>
                  <pic:blipFill>
                    <a:blip r:embed="rId31">
                      <a:extLst>
                        <a:ext uri="{28A0092B-C50C-407E-A947-70E740481C1C}">
                          <a14:useLocalDpi xmlns:a14="http://schemas.microsoft.com/office/drawing/2010/main" val="0"/>
                        </a:ext>
                      </a:extLst>
                    </a:blip>
                    <a:stretch>
                      <a:fillRect/>
                    </a:stretch>
                  </pic:blipFill>
                  <pic:spPr>
                    <a:xfrm>
                      <a:off x="0" y="0"/>
                      <a:ext cx="1690863" cy="1762125"/>
                    </a:xfrm>
                    <a:prstGeom prst="rect">
                      <a:avLst/>
                    </a:prstGeom>
                  </pic:spPr>
                </pic:pic>
              </a:graphicData>
            </a:graphic>
          </wp:anchor>
        </w:drawing>
      </w:r>
    </w:p>
    <w:p w:rsidR="00C971BE" w:rsidRPr="00814C29" w:rsidRDefault="00C971BE" w:rsidP="00686CD7">
      <w:pPr>
        <w:pStyle w:val="Prrafodelista"/>
        <w:numPr>
          <w:ilvl w:val="0"/>
          <w:numId w:val="15"/>
        </w:numPr>
        <w:jc w:val="both"/>
      </w:pPr>
      <w:r w:rsidRPr="00814C29">
        <w:t>U</w:t>
      </w:r>
      <w:r w:rsidR="00D10B9F" w:rsidRPr="00814C29">
        <w:t xml:space="preserve">n flujo neto </w:t>
      </w:r>
      <w:r w:rsidRPr="00814C29">
        <w:t xml:space="preserve">de agua de A </w:t>
      </w:r>
      <w:proofErr w:type="spellStart"/>
      <w:r w:rsidRPr="00814C29">
        <w:t>a</w:t>
      </w:r>
      <w:proofErr w:type="spellEnd"/>
      <w:r w:rsidRPr="00814C29">
        <w:t xml:space="preserve"> B.</w:t>
      </w:r>
    </w:p>
    <w:p w:rsidR="00C971BE" w:rsidRPr="00814C29" w:rsidRDefault="00C971BE" w:rsidP="00686CD7">
      <w:pPr>
        <w:pStyle w:val="Prrafodelista"/>
        <w:numPr>
          <w:ilvl w:val="0"/>
          <w:numId w:val="15"/>
        </w:numPr>
        <w:jc w:val="both"/>
      </w:pPr>
      <w:r w:rsidRPr="00814C29">
        <w:t>U</w:t>
      </w:r>
      <w:r w:rsidR="00D10B9F" w:rsidRPr="00814C29">
        <w:t>n flujo neto de agua</w:t>
      </w:r>
      <w:r w:rsidRPr="00814C29">
        <w:t xml:space="preserve"> de A </w:t>
      </w:r>
      <w:proofErr w:type="spellStart"/>
      <w:r w:rsidRPr="00814C29">
        <w:t>a</w:t>
      </w:r>
      <w:proofErr w:type="spellEnd"/>
      <w:r w:rsidRPr="00814C29">
        <w:t xml:space="preserve"> B y de sal de B a </w:t>
      </w:r>
      <w:proofErr w:type="spellStart"/>
      <w:r w:rsidRPr="00814C29">
        <w:t>A</w:t>
      </w:r>
      <w:proofErr w:type="spellEnd"/>
      <w:r w:rsidRPr="00814C29">
        <w:t>.</w:t>
      </w:r>
    </w:p>
    <w:p w:rsidR="00C971BE" w:rsidRPr="00814C29" w:rsidRDefault="00C971BE" w:rsidP="00686CD7">
      <w:pPr>
        <w:pStyle w:val="Prrafodelista"/>
        <w:numPr>
          <w:ilvl w:val="0"/>
          <w:numId w:val="15"/>
        </w:numPr>
        <w:jc w:val="both"/>
      </w:pPr>
      <w:r w:rsidRPr="008347C7">
        <w:rPr>
          <w:highlight w:val="yellow"/>
        </w:rPr>
        <w:t>Un</w:t>
      </w:r>
      <w:r w:rsidR="00D10B9F" w:rsidRPr="008347C7">
        <w:rPr>
          <w:highlight w:val="yellow"/>
        </w:rPr>
        <w:t xml:space="preserve"> f</w:t>
      </w:r>
      <w:r w:rsidRPr="008347C7">
        <w:rPr>
          <w:highlight w:val="yellow"/>
        </w:rPr>
        <w:t xml:space="preserve">lujo neto de agua de B a </w:t>
      </w:r>
      <w:proofErr w:type="spellStart"/>
      <w:r w:rsidRPr="008347C7">
        <w:rPr>
          <w:highlight w:val="yellow"/>
        </w:rPr>
        <w:t>A</w:t>
      </w:r>
      <w:proofErr w:type="spellEnd"/>
      <w:r w:rsidRPr="008347C7">
        <w:rPr>
          <w:highlight w:val="yellow"/>
        </w:rPr>
        <w:t>.</w:t>
      </w:r>
    </w:p>
    <w:p w:rsidR="00C971BE" w:rsidRPr="00814C29" w:rsidRDefault="00C971BE" w:rsidP="00686CD7">
      <w:pPr>
        <w:pStyle w:val="Prrafodelista"/>
        <w:numPr>
          <w:ilvl w:val="0"/>
          <w:numId w:val="15"/>
        </w:numPr>
        <w:jc w:val="both"/>
      </w:pPr>
      <w:r w:rsidRPr="00814C29">
        <w:t>U</w:t>
      </w:r>
      <w:r w:rsidR="00D10B9F" w:rsidRPr="00814C29">
        <w:t>n flujo neto</w:t>
      </w:r>
      <w:r w:rsidRPr="00814C29">
        <w:t xml:space="preserve"> de agua y de sal de B a </w:t>
      </w:r>
      <w:proofErr w:type="spellStart"/>
      <w:r w:rsidRPr="00814C29">
        <w:t>A</w:t>
      </w:r>
      <w:proofErr w:type="spellEnd"/>
      <w:r w:rsidRPr="00814C29">
        <w:t>.</w:t>
      </w:r>
    </w:p>
    <w:p w:rsidR="00D10B9F" w:rsidRPr="00814C29" w:rsidRDefault="00C971BE" w:rsidP="00686CD7">
      <w:pPr>
        <w:pStyle w:val="Prrafodelista"/>
        <w:numPr>
          <w:ilvl w:val="0"/>
          <w:numId w:val="15"/>
        </w:numPr>
        <w:jc w:val="both"/>
      </w:pPr>
      <w:r w:rsidRPr="00814C29">
        <w:t>U</w:t>
      </w:r>
      <w:r w:rsidR="00D10B9F" w:rsidRPr="00814C29">
        <w:t xml:space="preserve">n flujo neto de sal de B a </w:t>
      </w:r>
      <w:proofErr w:type="spellStart"/>
      <w:r w:rsidR="00D10B9F" w:rsidRPr="00814C29">
        <w:t>A</w:t>
      </w:r>
      <w:proofErr w:type="spellEnd"/>
      <w:r w:rsidR="00D10B9F" w:rsidRPr="00814C29">
        <w:t>.</w:t>
      </w:r>
    </w:p>
    <w:p w:rsidR="00C971BE" w:rsidRPr="00814C29" w:rsidRDefault="00C971BE" w:rsidP="00941B3D">
      <w:pPr>
        <w:jc w:val="both"/>
      </w:pPr>
    </w:p>
    <w:p w:rsidR="00C971BE" w:rsidRPr="00814C29" w:rsidRDefault="00C971BE" w:rsidP="00941B3D">
      <w:pPr>
        <w:jc w:val="both"/>
      </w:pPr>
    </w:p>
    <w:p w:rsidR="00C971BE" w:rsidRPr="00814C29" w:rsidRDefault="00C971BE" w:rsidP="00941B3D">
      <w:pPr>
        <w:jc w:val="both"/>
      </w:pPr>
    </w:p>
    <w:p w:rsidR="00C971BE" w:rsidRPr="00814C29" w:rsidRDefault="00C971BE" w:rsidP="00686CD7">
      <w:pPr>
        <w:pStyle w:val="Prrafodelista"/>
        <w:numPr>
          <w:ilvl w:val="0"/>
          <w:numId w:val="2"/>
        </w:numPr>
        <w:jc w:val="both"/>
      </w:pPr>
      <w:r w:rsidRPr="00814C29">
        <w:t xml:space="preserve">La siguiente afirmación “la especificidad de los virus depende de las proteínas de la </w:t>
      </w:r>
      <w:proofErr w:type="spellStart"/>
      <w:r w:rsidRPr="00814C29">
        <w:t>capside</w:t>
      </w:r>
      <w:proofErr w:type="spellEnd"/>
      <w:r w:rsidRPr="00814C29">
        <w:t>”:</w:t>
      </w:r>
    </w:p>
    <w:p w:rsidR="00C971BE" w:rsidRPr="00814C29" w:rsidRDefault="00C971BE" w:rsidP="00686CD7">
      <w:pPr>
        <w:pStyle w:val="Prrafodelista"/>
        <w:numPr>
          <w:ilvl w:val="0"/>
          <w:numId w:val="16"/>
        </w:numPr>
        <w:jc w:val="both"/>
      </w:pPr>
      <w:r w:rsidRPr="00814C29">
        <w:t>El material genético de un virus lleva la información necesaria p</w:t>
      </w:r>
      <w:r w:rsidR="00327377" w:rsidRPr="00814C29">
        <w:t xml:space="preserve">ara que la </w:t>
      </w:r>
      <w:proofErr w:type="spellStart"/>
      <w:r w:rsidR="00327377" w:rsidRPr="00814C29">
        <w:t>celula</w:t>
      </w:r>
      <w:proofErr w:type="spellEnd"/>
      <w:r w:rsidR="00327377" w:rsidRPr="00814C29">
        <w:t xml:space="preserve"> receptora sin</w:t>
      </w:r>
      <w:r w:rsidRPr="00814C29">
        <w:t xml:space="preserve">tetice las proteínas de su </w:t>
      </w:r>
      <w:proofErr w:type="spellStart"/>
      <w:r w:rsidRPr="00814C29">
        <w:t>capside</w:t>
      </w:r>
      <w:proofErr w:type="spellEnd"/>
      <w:r w:rsidRPr="00814C29">
        <w:t>.</w:t>
      </w:r>
    </w:p>
    <w:p w:rsidR="00C971BE" w:rsidRPr="00814C29" w:rsidRDefault="00C971BE" w:rsidP="00686CD7">
      <w:pPr>
        <w:pStyle w:val="Prrafodelista"/>
        <w:numPr>
          <w:ilvl w:val="0"/>
          <w:numId w:val="16"/>
        </w:numPr>
        <w:jc w:val="both"/>
      </w:pPr>
      <w:r w:rsidRPr="00814C29">
        <w:t xml:space="preserve">Los virus no tienen ribosomas y, por lo tanto, </w:t>
      </w:r>
      <w:r w:rsidR="00327377" w:rsidRPr="00814C29">
        <w:t>necesitan la</w:t>
      </w:r>
      <w:r w:rsidRPr="00814C29">
        <w:t xml:space="preserve"> </w:t>
      </w:r>
      <w:r w:rsidR="00327377" w:rsidRPr="00814C29">
        <w:t>intervención</w:t>
      </w:r>
      <w:r w:rsidRPr="00814C29">
        <w:t xml:space="preserve"> de los ribosomas de la </w:t>
      </w:r>
      <w:r w:rsidR="00327377" w:rsidRPr="00814C29">
        <w:t>célula</w:t>
      </w:r>
      <w:r w:rsidRPr="00814C29">
        <w:t xml:space="preserve"> receptora para la síntesis de sus proteínas.</w:t>
      </w:r>
    </w:p>
    <w:p w:rsidR="00C971BE" w:rsidRPr="00814C29" w:rsidRDefault="00C971BE" w:rsidP="00686CD7">
      <w:pPr>
        <w:pStyle w:val="Prrafodelista"/>
        <w:numPr>
          <w:ilvl w:val="0"/>
          <w:numId w:val="16"/>
        </w:numPr>
        <w:jc w:val="both"/>
      </w:pPr>
      <w:r w:rsidRPr="00814C29">
        <w:t>Los virus contiene ADN o ARN como material genético.</w:t>
      </w:r>
    </w:p>
    <w:p w:rsidR="00C971BE" w:rsidRPr="008347C7" w:rsidRDefault="00C971BE" w:rsidP="00686CD7">
      <w:pPr>
        <w:pStyle w:val="Prrafodelista"/>
        <w:numPr>
          <w:ilvl w:val="0"/>
          <w:numId w:val="16"/>
        </w:numPr>
        <w:jc w:val="both"/>
        <w:rPr>
          <w:highlight w:val="yellow"/>
        </w:rPr>
      </w:pPr>
      <w:r w:rsidRPr="008347C7">
        <w:rPr>
          <w:highlight w:val="yellow"/>
        </w:rPr>
        <w:t xml:space="preserve">Un virus podrá infectar una </w:t>
      </w:r>
      <w:r w:rsidR="00327377" w:rsidRPr="008347C7">
        <w:rPr>
          <w:highlight w:val="yellow"/>
        </w:rPr>
        <w:t>célula</w:t>
      </w:r>
      <w:r w:rsidRPr="008347C7">
        <w:rPr>
          <w:highlight w:val="yellow"/>
        </w:rPr>
        <w:t xml:space="preserve"> si las proteínas de su </w:t>
      </w:r>
      <w:proofErr w:type="spellStart"/>
      <w:r w:rsidRPr="008347C7">
        <w:rPr>
          <w:highlight w:val="yellow"/>
        </w:rPr>
        <w:t>capside</w:t>
      </w:r>
      <w:proofErr w:type="spellEnd"/>
      <w:r w:rsidRPr="008347C7">
        <w:rPr>
          <w:highlight w:val="yellow"/>
        </w:rPr>
        <w:t xml:space="preserve"> son reconocidas por los receptores de la membrana plasmática.</w:t>
      </w:r>
    </w:p>
    <w:p w:rsidR="00327377" w:rsidRPr="00814C29" w:rsidRDefault="00327377" w:rsidP="00887B58">
      <w:pPr>
        <w:pStyle w:val="Prrafodelista"/>
        <w:numPr>
          <w:ilvl w:val="0"/>
          <w:numId w:val="16"/>
        </w:numPr>
        <w:jc w:val="both"/>
      </w:pPr>
      <w:r w:rsidRPr="00814C29">
        <w:t xml:space="preserve">Algunos virus pueden permanecer </w:t>
      </w:r>
      <w:proofErr w:type="spellStart"/>
      <w:r w:rsidRPr="00814C29">
        <w:t>dormantes</w:t>
      </w:r>
      <w:proofErr w:type="spellEnd"/>
      <w:r w:rsidRPr="00814C29">
        <w:t xml:space="preserve"> dentro de las células hospedadoras durante periodos muy largos.</w:t>
      </w:r>
    </w:p>
    <w:p w:rsidR="00327377" w:rsidRPr="00814C29" w:rsidRDefault="00327377" w:rsidP="00686CD7">
      <w:pPr>
        <w:pStyle w:val="Prrafodelista"/>
        <w:numPr>
          <w:ilvl w:val="0"/>
          <w:numId w:val="2"/>
        </w:numPr>
        <w:jc w:val="both"/>
      </w:pPr>
      <w:r w:rsidRPr="00814C29">
        <w:t xml:space="preserve">¿Cuál de las siguientes afirmaciones es FALSA respecto de las bacterias? </w:t>
      </w:r>
    </w:p>
    <w:p w:rsidR="00327377" w:rsidRPr="00814C29" w:rsidRDefault="00327377" w:rsidP="00686CD7">
      <w:pPr>
        <w:pStyle w:val="Prrafodelista"/>
        <w:numPr>
          <w:ilvl w:val="0"/>
          <w:numId w:val="17"/>
        </w:numPr>
        <w:jc w:val="both"/>
      </w:pPr>
      <w:r w:rsidRPr="00814C29">
        <w:t xml:space="preserve">Las </w:t>
      </w:r>
      <w:r w:rsidR="00941B3D" w:rsidRPr="00814C29">
        <w:t>bacterias</w:t>
      </w:r>
      <w:r w:rsidRPr="00814C29">
        <w:t xml:space="preserve"> pueden ser autótrofas o heterótrofas.</w:t>
      </w:r>
    </w:p>
    <w:p w:rsidR="00327377" w:rsidRPr="00814C29" w:rsidRDefault="00327377" w:rsidP="00686CD7">
      <w:pPr>
        <w:pStyle w:val="Prrafodelista"/>
        <w:numPr>
          <w:ilvl w:val="0"/>
          <w:numId w:val="17"/>
        </w:numPr>
        <w:jc w:val="both"/>
      </w:pPr>
      <w:r w:rsidRPr="00814C29">
        <w:t xml:space="preserve">La capsula </w:t>
      </w:r>
      <w:r w:rsidR="00941B3D" w:rsidRPr="00814C29">
        <w:t>bacteriana</w:t>
      </w:r>
      <w:r w:rsidRPr="00814C29">
        <w:t xml:space="preserve"> </w:t>
      </w:r>
      <w:r w:rsidR="00941B3D" w:rsidRPr="00814C29">
        <w:t>está</w:t>
      </w:r>
      <w:r w:rsidRPr="00814C29">
        <w:t xml:space="preserve"> asociada a la </w:t>
      </w:r>
      <w:r w:rsidR="00941B3D" w:rsidRPr="00814C29">
        <w:t>resistencia</w:t>
      </w:r>
      <w:r w:rsidRPr="00814C29">
        <w:t xml:space="preserve"> a la fagocitosis.</w:t>
      </w:r>
    </w:p>
    <w:p w:rsidR="00327377" w:rsidRPr="00814C29" w:rsidRDefault="00327377" w:rsidP="00686CD7">
      <w:pPr>
        <w:pStyle w:val="Prrafodelista"/>
        <w:numPr>
          <w:ilvl w:val="0"/>
          <w:numId w:val="17"/>
        </w:numPr>
        <w:jc w:val="both"/>
      </w:pPr>
      <w:r w:rsidRPr="00814C29">
        <w:t xml:space="preserve">Algunas bacterias contienen moléculas de ADN </w:t>
      </w:r>
      <w:proofErr w:type="spellStart"/>
      <w:r w:rsidR="00941B3D" w:rsidRPr="00814C29">
        <w:t>extracromosómico</w:t>
      </w:r>
      <w:proofErr w:type="spellEnd"/>
      <w:r w:rsidRPr="00814C29">
        <w:t xml:space="preserve"> llamadas </w:t>
      </w:r>
      <w:r w:rsidR="00941B3D" w:rsidRPr="00814C29">
        <w:t>plásmidos</w:t>
      </w:r>
      <w:r w:rsidRPr="00814C29">
        <w:t>.</w:t>
      </w:r>
    </w:p>
    <w:p w:rsidR="00327377" w:rsidRPr="00814C29" w:rsidRDefault="00327377" w:rsidP="00686CD7">
      <w:pPr>
        <w:pStyle w:val="Prrafodelista"/>
        <w:numPr>
          <w:ilvl w:val="0"/>
          <w:numId w:val="17"/>
        </w:numPr>
        <w:jc w:val="both"/>
      </w:pPr>
      <w:r w:rsidRPr="008347C7">
        <w:rPr>
          <w:highlight w:val="yellow"/>
        </w:rPr>
        <w:t xml:space="preserve">Las </w:t>
      </w:r>
      <w:r w:rsidR="00941B3D" w:rsidRPr="008347C7">
        <w:rPr>
          <w:highlight w:val="yellow"/>
        </w:rPr>
        <w:t>bacterias</w:t>
      </w:r>
      <w:r w:rsidRPr="008347C7">
        <w:rPr>
          <w:highlight w:val="yellow"/>
        </w:rPr>
        <w:t xml:space="preserve"> Gram+ tienen pared celular y las Gram – no</w:t>
      </w:r>
      <w:r w:rsidRPr="00814C29">
        <w:t xml:space="preserve">. </w:t>
      </w:r>
    </w:p>
    <w:p w:rsidR="00327377" w:rsidRPr="00814C29" w:rsidRDefault="00327377" w:rsidP="00941B3D">
      <w:pPr>
        <w:pStyle w:val="Prrafodelista"/>
        <w:numPr>
          <w:ilvl w:val="0"/>
          <w:numId w:val="17"/>
        </w:numPr>
        <w:jc w:val="both"/>
      </w:pPr>
      <w:r w:rsidRPr="00814C29">
        <w:t xml:space="preserve">Las esporas de las bacterias responsables del botulismo y el </w:t>
      </w:r>
      <w:r w:rsidR="00941B3D" w:rsidRPr="00814C29">
        <w:t>tétanos</w:t>
      </w:r>
      <w:r w:rsidRPr="00814C29">
        <w:t xml:space="preserve"> no se destruyen ni siquiera si son hervidas varias horas.</w:t>
      </w:r>
    </w:p>
    <w:p w:rsidR="00327377" w:rsidRPr="00814C29" w:rsidRDefault="00327377" w:rsidP="00686CD7">
      <w:pPr>
        <w:pStyle w:val="Prrafodelista"/>
        <w:numPr>
          <w:ilvl w:val="0"/>
          <w:numId w:val="2"/>
        </w:numPr>
        <w:jc w:val="both"/>
      </w:pPr>
      <w:r w:rsidRPr="00814C29">
        <w:t>Responder verdadero (V) o falso (F) respecto a las bacterias:</w:t>
      </w:r>
    </w:p>
    <w:tbl>
      <w:tblPr>
        <w:tblStyle w:val="Tablaconcuadrcula"/>
        <w:tblW w:w="0" w:type="auto"/>
        <w:tblInd w:w="360" w:type="dxa"/>
        <w:tblLook w:val="04A0" w:firstRow="1" w:lastRow="0" w:firstColumn="1" w:lastColumn="0" w:noHBand="0" w:noVBand="1"/>
      </w:tblPr>
      <w:tblGrid>
        <w:gridCol w:w="7432"/>
        <w:gridCol w:w="702"/>
      </w:tblGrid>
      <w:tr w:rsidR="00327377" w:rsidRPr="00814C29" w:rsidTr="00941B3D">
        <w:tc>
          <w:tcPr>
            <w:tcW w:w="7432" w:type="dxa"/>
          </w:tcPr>
          <w:p w:rsidR="00327377" w:rsidRPr="00814C29" w:rsidRDefault="00327377" w:rsidP="00941B3D">
            <w:pPr>
              <w:jc w:val="both"/>
            </w:pPr>
            <w:r w:rsidRPr="00814C29">
              <w:t>A diferencia de lo que ocurre con las células eucariotas, los flagelos bacterianos no están rodeados por una membrana plasmática.</w:t>
            </w:r>
          </w:p>
        </w:tc>
        <w:tc>
          <w:tcPr>
            <w:tcW w:w="702" w:type="dxa"/>
          </w:tcPr>
          <w:p w:rsidR="00327377" w:rsidRPr="00EF7A44" w:rsidRDefault="00B954F4" w:rsidP="00941B3D">
            <w:pPr>
              <w:jc w:val="both"/>
              <w:rPr>
                <w:sz w:val="28"/>
                <w:highlight w:val="yellow"/>
              </w:rPr>
            </w:pPr>
            <w:r w:rsidRPr="00EF7A44">
              <w:rPr>
                <w:sz w:val="28"/>
                <w:highlight w:val="yellow"/>
              </w:rPr>
              <w:t>V</w:t>
            </w:r>
          </w:p>
        </w:tc>
      </w:tr>
      <w:tr w:rsidR="00327377" w:rsidRPr="00814C29" w:rsidTr="00941B3D">
        <w:tc>
          <w:tcPr>
            <w:tcW w:w="7432" w:type="dxa"/>
          </w:tcPr>
          <w:p w:rsidR="00327377" w:rsidRPr="00814C29" w:rsidRDefault="00327377" w:rsidP="00941B3D">
            <w:pPr>
              <w:jc w:val="both"/>
            </w:pPr>
            <w:r w:rsidRPr="00814C29">
              <w:t xml:space="preserve">La conjugación es un </w:t>
            </w:r>
            <w:r w:rsidR="00941B3D" w:rsidRPr="00814C29">
              <w:t>proceso mediad</w:t>
            </w:r>
            <w:r w:rsidRPr="00814C29">
              <w:t xml:space="preserve">o por un virus que </w:t>
            </w:r>
            <w:r w:rsidR="00941B3D" w:rsidRPr="00814C29">
              <w:t>permite</w:t>
            </w:r>
            <w:r w:rsidRPr="00814C29">
              <w:t xml:space="preserve"> combinar el material genético de dos bacterias.</w:t>
            </w:r>
          </w:p>
        </w:tc>
        <w:tc>
          <w:tcPr>
            <w:tcW w:w="702" w:type="dxa"/>
          </w:tcPr>
          <w:p w:rsidR="00327377" w:rsidRPr="00EF7A44" w:rsidRDefault="00B954F4" w:rsidP="00941B3D">
            <w:pPr>
              <w:jc w:val="both"/>
              <w:rPr>
                <w:sz w:val="28"/>
                <w:highlight w:val="yellow"/>
              </w:rPr>
            </w:pPr>
            <w:r w:rsidRPr="00EF7A44">
              <w:rPr>
                <w:sz w:val="28"/>
                <w:highlight w:val="yellow"/>
              </w:rPr>
              <w:t>F</w:t>
            </w:r>
          </w:p>
        </w:tc>
      </w:tr>
      <w:tr w:rsidR="00327377" w:rsidRPr="00814C29" w:rsidTr="00941B3D">
        <w:tc>
          <w:tcPr>
            <w:tcW w:w="7432" w:type="dxa"/>
          </w:tcPr>
          <w:p w:rsidR="00327377" w:rsidRPr="00814C29" w:rsidRDefault="00327377" w:rsidP="00941B3D">
            <w:pPr>
              <w:jc w:val="both"/>
            </w:pPr>
            <w:r w:rsidRPr="00814C29">
              <w:t xml:space="preserve">Hervir materiales y productos contaminados por </w:t>
            </w:r>
            <w:r w:rsidR="00941B3D" w:rsidRPr="00814C29">
              <w:t>bacterias</w:t>
            </w:r>
            <w:r w:rsidRPr="00814C29">
              <w:t xml:space="preserve"> durante unos 10 </w:t>
            </w:r>
            <w:r w:rsidR="00941B3D" w:rsidRPr="00814C29">
              <w:t>minutos</w:t>
            </w:r>
            <w:r w:rsidRPr="00814C29">
              <w:t xml:space="preserve"> es garantía de eliminar la contaminación bacteriana.</w:t>
            </w:r>
          </w:p>
        </w:tc>
        <w:tc>
          <w:tcPr>
            <w:tcW w:w="702" w:type="dxa"/>
          </w:tcPr>
          <w:p w:rsidR="00327377" w:rsidRPr="00EF7A44" w:rsidRDefault="00B954F4" w:rsidP="00941B3D">
            <w:pPr>
              <w:jc w:val="both"/>
              <w:rPr>
                <w:sz w:val="28"/>
                <w:highlight w:val="yellow"/>
              </w:rPr>
            </w:pPr>
            <w:r w:rsidRPr="00EF7A44">
              <w:rPr>
                <w:sz w:val="28"/>
                <w:highlight w:val="yellow"/>
              </w:rPr>
              <w:t>F</w:t>
            </w:r>
          </w:p>
        </w:tc>
      </w:tr>
      <w:tr w:rsidR="00327377" w:rsidRPr="00814C29" w:rsidTr="00941B3D">
        <w:tc>
          <w:tcPr>
            <w:tcW w:w="7432" w:type="dxa"/>
          </w:tcPr>
          <w:p w:rsidR="00327377" w:rsidRPr="00814C29" w:rsidRDefault="00327377" w:rsidP="00941B3D">
            <w:pPr>
              <w:jc w:val="both"/>
            </w:pPr>
            <w:r w:rsidRPr="00814C29">
              <w:t xml:space="preserve">Se llama </w:t>
            </w:r>
            <w:proofErr w:type="spellStart"/>
            <w:r w:rsidRPr="00814C29">
              <w:t>diplobacilos</w:t>
            </w:r>
            <w:proofErr w:type="spellEnd"/>
            <w:r w:rsidRPr="00814C29">
              <w:t xml:space="preserve"> a dos bacterias con forma esférica que se encuentran unidas entre </w:t>
            </w:r>
            <w:r w:rsidR="00941B3D" w:rsidRPr="00814C29">
              <w:t>sí</w:t>
            </w:r>
            <w:r w:rsidRPr="00814C29">
              <w:t>.</w:t>
            </w:r>
          </w:p>
        </w:tc>
        <w:tc>
          <w:tcPr>
            <w:tcW w:w="702" w:type="dxa"/>
          </w:tcPr>
          <w:p w:rsidR="00327377" w:rsidRPr="00EF7A44" w:rsidRDefault="00B954F4" w:rsidP="00941B3D">
            <w:pPr>
              <w:jc w:val="both"/>
              <w:rPr>
                <w:sz w:val="28"/>
                <w:highlight w:val="yellow"/>
              </w:rPr>
            </w:pPr>
            <w:r w:rsidRPr="00EF7A44">
              <w:rPr>
                <w:sz w:val="28"/>
                <w:highlight w:val="yellow"/>
              </w:rPr>
              <w:t>F</w:t>
            </w:r>
          </w:p>
        </w:tc>
      </w:tr>
      <w:tr w:rsidR="00327377" w:rsidRPr="00814C29" w:rsidTr="00941B3D">
        <w:tc>
          <w:tcPr>
            <w:tcW w:w="7432" w:type="dxa"/>
          </w:tcPr>
          <w:p w:rsidR="00327377" w:rsidRPr="00814C29" w:rsidRDefault="00327377" w:rsidP="00941B3D">
            <w:pPr>
              <w:jc w:val="both"/>
            </w:pPr>
            <w:r w:rsidRPr="00814C29">
              <w:t xml:space="preserve">Las </w:t>
            </w:r>
            <w:r w:rsidR="00941B3D" w:rsidRPr="00814C29">
              <w:t>bact</w:t>
            </w:r>
            <w:r w:rsidRPr="00814C29">
              <w:t xml:space="preserve">erias fijadoras de N2 pueden vivir en simbiosis </w:t>
            </w:r>
            <w:r w:rsidR="00941B3D" w:rsidRPr="00814C29">
              <w:t>con</w:t>
            </w:r>
            <w:r w:rsidRPr="00814C29">
              <w:t xml:space="preserve"> las raíces de ciertas plantas o pueden tener vida libre.</w:t>
            </w:r>
          </w:p>
        </w:tc>
        <w:tc>
          <w:tcPr>
            <w:tcW w:w="702" w:type="dxa"/>
          </w:tcPr>
          <w:p w:rsidR="00327377" w:rsidRPr="00EF7A44" w:rsidRDefault="00B954F4" w:rsidP="00941B3D">
            <w:pPr>
              <w:jc w:val="both"/>
              <w:rPr>
                <w:sz w:val="28"/>
                <w:highlight w:val="yellow"/>
              </w:rPr>
            </w:pPr>
            <w:r w:rsidRPr="00EF7A44">
              <w:rPr>
                <w:sz w:val="28"/>
                <w:highlight w:val="yellow"/>
              </w:rPr>
              <w:t>V</w:t>
            </w:r>
          </w:p>
        </w:tc>
      </w:tr>
      <w:tr w:rsidR="00941B3D" w:rsidRPr="00814C29" w:rsidTr="00941B3D">
        <w:tc>
          <w:tcPr>
            <w:tcW w:w="7432" w:type="dxa"/>
          </w:tcPr>
          <w:p w:rsidR="00941B3D" w:rsidRPr="00814C29" w:rsidRDefault="00941B3D" w:rsidP="00941B3D">
            <w:pPr>
              <w:jc w:val="both"/>
            </w:pPr>
            <w:r w:rsidRPr="00814C29">
              <w:t xml:space="preserve">Los ribosomas virales permiten la síntesis de las proteínas que conforman la </w:t>
            </w:r>
            <w:proofErr w:type="spellStart"/>
            <w:r w:rsidRPr="00814C29">
              <w:t>capside</w:t>
            </w:r>
            <w:proofErr w:type="spellEnd"/>
            <w:r w:rsidRPr="00814C29">
              <w:t>.</w:t>
            </w:r>
          </w:p>
        </w:tc>
        <w:tc>
          <w:tcPr>
            <w:tcW w:w="702" w:type="dxa"/>
          </w:tcPr>
          <w:p w:rsidR="00941B3D" w:rsidRPr="00EF7A44" w:rsidRDefault="00B954F4" w:rsidP="00941B3D">
            <w:pPr>
              <w:jc w:val="both"/>
              <w:rPr>
                <w:sz w:val="28"/>
                <w:highlight w:val="yellow"/>
              </w:rPr>
            </w:pPr>
            <w:r w:rsidRPr="00EF7A44">
              <w:rPr>
                <w:sz w:val="28"/>
                <w:highlight w:val="yellow"/>
              </w:rPr>
              <w:t>F</w:t>
            </w:r>
          </w:p>
        </w:tc>
      </w:tr>
      <w:tr w:rsidR="00941B3D" w:rsidRPr="00814C29" w:rsidTr="00941B3D">
        <w:tc>
          <w:tcPr>
            <w:tcW w:w="7432" w:type="dxa"/>
          </w:tcPr>
          <w:p w:rsidR="00941B3D" w:rsidRPr="00814C29" w:rsidRDefault="00941B3D" w:rsidP="00941B3D">
            <w:pPr>
              <w:jc w:val="both"/>
            </w:pPr>
            <w:r w:rsidRPr="00814C29">
              <w:t>Las características del ciclo de la vida de los virus permiten descartar que hayan sido las primeras formas de vida sobre la tierra.</w:t>
            </w:r>
          </w:p>
        </w:tc>
        <w:tc>
          <w:tcPr>
            <w:tcW w:w="702" w:type="dxa"/>
          </w:tcPr>
          <w:p w:rsidR="00941B3D" w:rsidRPr="00EF7A44" w:rsidRDefault="00B954F4" w:rsidP="00941B3D">
            <w:pPr>
              <w:jc w:val="both"/>
              <w:rPr>
                <w:sz w:val="28"/>
                <w:highlight w:val="yellow"/>
              </w:rPr>
            </w:pPr>
            <w:r w:rsidRPr="00EF7A44">
              <w:rPr>
                <w:sz w:val="28"/>
                <w:highlight w:val="yellow"/>
              </w:rPr>
              <w:t>V</w:t>
            </w:r>
          </w:p>
        </w:tc>
      </w:tr>
      <w:tr w:rsidR="00941B3D" w:rsidRPr="00814C29" w:rsidTr="00941B3D">
        <w:tc>
          <w:tcPr>
            <w:tcW w:w="7432" w:type="dxa"/>
          </w:tcPr>
          <w:p w:rsidR="00941B3D" w:rsidRPr="00814C29" w:rsidRDefault="00941B3D" w:rsidP="00941B3D">
            <w:pPr>
              <w:jc w:val="both"/>
            </w:pPr>
            <w:r w:rsidRPr="00814C29">
              <w:t>Más allá de la capacidad de los virus de producir enfermedades existen técnicas que permiten utilizarlos con fines terapéuticos.</w:t>
            </w:r>
          </w:p>
        </w:tc>
        <w:tc>
          <w:tcPr>
            <w:tcW w:w="702" w:type="dxa"/>
          </w:tcPr>
          <w:p w:rsidR="00941B3D" w:rsidRPr="00EF7A44" w:rsidRDefault="00B954F4" w:rsidP="00941B3D">
            <w:pPr>
              <w:jc w:val="both"/>
              <w:rPr>
                <w:sz w:val="28"/>
                <w:highlight w:val="yellow"/>
              </w:rPr>
            </w:pPr>
            <w:r w:rsidRPr="00EF7A44">
              <w:rPr>
                <w:sz w:val="28"/>
                <w:highlight w:val="yellow"/>
              </w:rPr>
              <w:t>V</w:t>
            </w:r>
          </w:p>
        </w:tc>
      </w:tr>
      <w:tr w:rsidR="00941B3D" w:rsidRPr="00814C29" w:rsidTr="00941B3D">
        <w:tc>
          <w:tcPr>
            <w:tcW w:w="7432" w:type="dxa"/>
          </w:tcPr>
          <w:p w:rsidR="00941B3D" w:rsidRPr="00814C29" w:rsidRDefault="00941B3D" w:rsidP="00941B3D">
            <w:pPr>
              <w:jc w:val="both"/>
            </w:pPr>
            <w:r w:rsidRPr="00814C29">
              <w:t>El agente causante del sarampión es un retrovirus, esto significa que tiene ARN como material genético.</w:t>
            </w:r>
          </w:p>
        </w:tc>
        <w:tc>
          <w:tcPr>
            <w:tcW w:w="702" w:type="dxa"/>
          </w:tcPr>
          <w:p w:rsidR="00941B3D" w:rsidRPr="00EF7A44" w:rsidRDefault="00B954F4" w:rsidP="00941B3D">
            <w:pPr>
              <w:jc w:val="both"/>
              <w:rPr>
                <w:sz w:val="28"/>
                <w:highlight w:val="yellow"/>
              </w:rPr>
            </w:pPr>
            <w:r w:rsidRPr="00EF7A44">
              <w:rPr>
                <w:sz w:val="28"/>
                <w:highlight w:val="yellow"/>
              </w:rPr>
              <w:t>V</w:t>
            </w:r>
          </w:p>
        </w:tc>
      </w:tr>
    </w:tbl>
    <w:p w:rsidR="00327377" w:rsidRPr="00814C29" w:rsidRDefault="00327377" w:rsidP="00941B3D">
      <w:pPr>
        <w:ind w:left="360"/>
        <w:jc w:val="both"/>
      </w:pPr>
    </w:p>
    <w:p w:rsidR="00BE53F2" w:rsidRPr="00814C29" w:rsidRDefault="00BE53F2" w:rsidP="00941B3D">
      <w:pPr>
        <w:ind w:left="360"/>
        <w:jc w:val="both"/>
      </w:pPr>
    </w:p>
    <w:p w:rsidR="00BE53F2" w:rsidRPr="00814C29" w:rsidRDefault="00BE53F2" w:rsidP="00941B3D">
      <w:pPr>
        <w:ind w:left="360"/>
        <w:jc w:val="both"/>
      </w:pPr>
    </w:p>
    <w:p w:rsidR="00BE53F2" w:rsidRPr="00814C29" w:rsidRDefault="00BE53F2" w:rsidP="00941B3D">
      <w:pPr>
        <w:ind w:left="360"/>
        <w:jc w:val="both"/>
      </w:pPr>
    </w:p>
    <w:p w:rsidR="00BE53F2" w:rsidRPr="00814C29" w:rsidRDefault="00BE53F2" w:rsidP="00941B3D">
      <w:pPr>
        <w:ind w:left="360"/>
        <w:jc w:val="both"/>
      </w:pPr>
    </w:p>
    <w:p w:rsidR="00BE53F2" w:rsidRPr="00814C29" w:rsidRDefault="00BE53F2" w:rsidP="00941B3D">
      <w:pPr>
        <w:ind w:left="360"/>
        <w:jc w:val="both"/>
      </w:pPr>
    </w:p>
    <w:p w:rsidR="00BE53F2" w:rsidRPr="00814C29" w:rsidRDefault="00BE53F2" w:rsidP="00941B3D">
      <w:pPr>
        <w:ind w:left="360"/>
        <w:jc w:val="both"/>
      </w:pPr>
    </w:p>
    <w:p w:rsidR="00BE53F2" w:rsidRPr="00814C29" w:rsidRDefault="00BE53F2" w:rsidP="00941B3D">
      <w:pPr>
        <w:ind w:left="360"/>
        <w:jc w:val="both"/>
      </w:pPr>
    </w:p>
    <w:p w:rsidR="00BE53F2" w:rsidRPr="00814C29" w:rsidRDefault="00BE53F2" w:rsidP="00941B3D">
      <w:pPr>
        <w:ind w:left="360"/>
        <w:jc w:val="both"/>
      </w:pPr>
    </w:p>
    <w:p w:rsidR="00BE53F2" w:rsidRPr="00814C29" w:rsidRDefault="00BE53F2" w:rsidP="00941B3D">
      <w:pPr>
        <w:ind w:left="360"/>
        <w:jc w:val="both"/>
      </w:pPr>
    </w:p>
    <w:p w:rsidR="00BE53F2" w:rsidRPr="00814C29" w:rsidRDefault="00BE53F2" w:rsidP="00941B3D">
      <w:pPr>
        <w:ind w:left="360"/>
        <w:jc w:val="both"/>
      </w:pPr>
    </w:p>
    <w:p w:rsidR="00BE53F2" w:rsidRPr="00814C29" w:rsidRDefault="00BE53F2" w:rsidP="00941B3D">
      <w:pPr>
        <w:ind w:left="360"/>
        <w:jc w:val="both"/>
      </w:pPr>
    </w:p>
    <w:p w:rsidR="00BE53F2" w:rsidRPr="00814C29" w:rsidRDefault="00BE53F2" w:rsidP="00941B3D">
      <w:pPr>
        <w:ind w:left="360"/>
        <w:jc w:val="both"/>
      </w:pPr>
    </w:p>
    <w:p w:rsidR="00BE53F2" w:rsidRPr="00814C29" w:rsidRDefault="00BE53F2" w:rsidP="00941B3D">
      <w:pPr>
        <w:ind w:left="360"/>
        <w:jc w:val="both"/>
      </w:pPr>
    </w:p>
    <w:p w:rsidR="00BE53F2" w:rsidRPr="00814C29" w:rsidRDefault="00BE53F2" w:rsidP="00941B3D">
      <w:pPr>
        <w:ind w:left="360"/>
        <w:jc w:val="both"/>
      </w:pPr>
    </w:p>
    <w:p w:rsidR="00BE53F2" w:rsidRPr="00814C29" w:rsidRDefault="00BE53F2" w:rsidP="00941B3D">
      <w:pPr>
        <w:ind w:left="360"/>
        <w:jc w:val="both"/>
      </w:pPr>
    </w:p>
    <w:p w:rsidR="00BE53F2" w:rsidRPr="00814C29" w:rsidRDefault="00BE53F2" w:rsidP="00941B3D">
      <w:pPr>
        <w:ind w:left="360"/>
        <w:jc w:val="both"/>
      </w:pPr>
    </w:p>
    <w:p w:rsidR="00BE53F2" w:rsidRPr="00814C29" w:rsidRDefault="00BE53F2" w:rsidP="00941B3D">
      <w:pPr>
        <w:ind w:left="360"/>
        <w:jc w:val="both"/>
      </w:pPr>
    </w:p>
    <w:p w:rsidR="00BE53F2" w:rsidRPr="00814C29" w:rsidRDefault="00BE53F2" w:rsidP="00941B3D">
      <w:pPr>
        <w:ind w:left="360"/>
        <w:jc w:val="both"/>
      </w:pPr>
    </w:p>
    <w:p w:rsidR="00BE53F2" w:rsidRPr="00814C29" w:rsidRDefault="00BE53F2" w:rsidP="00941B3D">
      <w:pPr>
        <w:ind w:left="360"/>
        <w:jc w:val="both"/>
      </w:pPr>
    </w:p>
    <w:p w:rsidR="00BE53F2" w:rsidRPr="00814C29" w:rsidRDefault="00BE53F2" w:rsidP="00941B3D">
      <w:pPr>
        <w:ind w:left="360"/>
        <w:jc w:val="both"/>
      </w:pPr>
    </w:p>
    <w:p w:rsidR="00BE53F2" w:rsidRPr="00814C29" w:rsidRDefault="00BE53F2" w:rsidP="00941B3D">
      <w:pPr>
        <w:ind w:left="360"/>
        <w:jc w:val="both"/>
      </w:pPr>
    </w:p>
    <w:p w:rsidR="00BE53F2" w:rsidRPr="00814C29" w:rsidRDefault="00BE53F2" w:rsidP="00941B3D">
      <w:pPr>
        <w:ind w:left="360"/>
        <w:jc w:val="both"/>
      </w:pPr>
    </w:p>
    <w:p w:rsidR="00BE53F2" w:rsidRPr="00814C29" w:rsidRDefault="00BE53F2" w:rsidP="00941B3D">
      <w:pPr>
        <w:ind w:left="360"/>
        <w:jc w:val="both"/>
      </w:pPr>
    </w:p>
    <w:p w:rsidR="00BE53F2" w:rsidRPr="00814C29" w:rsidRDefault="00BE53F2" w:rsidP="00941B3D">
      <w:pPr>
        <w:ind w:left="360"/>
        <w:jc w:val="both"/>
      </w:pPr>
    </w:p>
    <w:p w:rsidR="00BE53F2" w:rsidRPr="00814C29" w:rsidRDefault="00BE53F2" w:rsidP="00941B3D">
      <w:pPr>
        <w:ind w:left="360"/>
        <w:jc w:val="both"/>
      </w:pPr>
    </w:p>
    <w:p w:rsidR="00B954F4" w:rsidRPr="00814C29" w:rsidRDefault="00B954F4" w:rsidP="00941B3D">
      <w:pPr>
        <w:ind w:left="360"/>
        <w:jc w:val="both"/>
      </w:pPr>
    </w:p>
    <w:p w:rsidR="00B954F4" w:rsidRPr="00814C29" w:rsidRDefault="00B954F4" w:rsidP="00941B3D">
      <w:pPr>
        <w:ind w:left="360"/>
        <w:jc w:val="both"/>
      </w:pPr>
    </w:p>
    <w:p w:rsidR="00B954F4" w:rsidRPr="00814C29" w:rsidRDefault="00B954F4" w:rsidP="00941B3D">
      <w:pPr>
        <w:ind w:left="360"/>
        <w:jc w:val="both"/>
      </w:pPr>
    </w:p>
    <w:p w:rsidR="00BE53F2" w:rsidRPr="00814C29" w:rsidRDefault="00BE53F2" w:rsidP="00941B3D">
      <w:pPr>
        <w:ind w:left="360"/>
        <w:jc w:val="both"/>
      </w:pPr>
    </w:p>
    <w:p w:rsidR="00BE53F2" w:rsidRPr="00814C29" w:rsidRDefault="00BE53F2" w:rsidP="00941B3D">
      <w:pPr>
        <w:ind w:left="360"/>
        <w:jc w:val="both"/>
      </w:pPr>
    </w:p>
    <w:p w:rsidR="00941B3D" w:rsidRPr="00814C29" w:rsidRDefault="0027201C" w:rsidP="00941B3D">
      <w:pPr>
        <w:ind w:left="360"/>
        <w:jc w:val="both"/>
        <w:rPr>
          <w:sz w:val="28"/>
        </w:rPr>
      </w:pPr>
      <w:r w:rsidRPr="00814C29">
        <w:rPr>
          <w:sz w:val="28"/>
        </w:rPr>
        <w:lastRenderedPageBreak/>
        <w:t>Ejercicios de la guía de trabajos prácticos</w:t>
      </w:r>
      <w:r w:rsidR="00EF7A44">
        <w:rPr>
          <w:sz w:val="28"/>
        </w:rPr>
        <w:t xml:space="preserve"> 2022</w:t>
      </w:r>
      <w:r w:rsidRPr="00814C29">
        <w:rPr>
          <w:sz w:val="28"/>
        </w:rPr>
        <w:t xml:space="preserve">: </w:t>
      </w:r>
    </w:p>
    <w:p w:rsidR="0027201C" w:rsidRPr="00814C29" w:rsidRDefault="0027201C" w:rsidP="0027201C">
      <w:pPr>
        <w:ind w:left="360"/>
        <w:jc w:val="both"/>
        <w:rPr>
          <w:b/>
        </w:rPr>
      </w:pPr>
      <w:r w:rsidRPr="00814C29">
        <w:rPr>
          <w:b/>
        </w:rPr>
        <w:t>Microscopía:</w:t>
      </w:r>
    </w:p>
    <w:p w:rsidR="0027201C" w:rsidRPr="00814C29" w:rsidRDefault="0027201C" w:rsidP="00686CD7">
      <w:pPr>
        <w:pStyle w:val="Prrafodelista"/>
        <w:numPr>
          <w:ilvl w:val="0"/>
          <w:numId w:val="39"/>
        </w:numPr>
        <w:jc w:val="both"/>
        <w:rPr>
          <w:b/>
        </w:rPr>
      </w:pPr>
      <w:r w:rsidRPr="00814C29">
        <w:t>Cuando usamos un objetivo de 40X, la distancia frontal es:</w:t>
      </w:r>
    </w:p>
    <w:p w:rsidR="0027201C" w:rsidRPr="00814C29" w:rsidRDefault="0027201C" w:rsidP="00686CD7">
      <w:pPr>
        <w:pStyle w:val="Prrafodelista"/>
        <w:numPr>
          <w:ilvl w:val="0"/>
          <w:numId w:val="40"/>
        </w:numPr>
        <w:jc w:val="both"/>
        <w:rPr>
          <w:b/>
        </w:rPr>
      </w:pPr>
      <w:r w:rsidRPr="00814C29">
        <w:t>mayor que con un objetivo 10X.</w:t>
      </w:r>
    </w:p>
    <w:p w:rsidR="0027201C" w:rsidRPr="009A74BF" w:rsidRDefault="0027201C" w:rsidP="00686CD7">
      <w:pPr>
        <w:pStyle w:val="Prrafodelista"/>
        <w:numPr>
          <w:ilvl w:val="0"/>
          <w:numId w:val="40"/>
        </w:numPr>
        <w:jc w:val="both"/>
        <w:rPr>
          <w:b/>
          <w:highlight w:val="yellow"/>
        </w:rPr>
      </w:pPr>
      <w:r w:rsidRPr="009A74BF">
        <w:rPr>
          <w:highlight w:val="yellow"/>
        </w:rPr>
        <w:t>mayor que con un objetivo 100X.</w:t>
      </w:r>
    </w:p>
    <w:p w:rsidR="0027201C" w:rsidRPr="00814C29" w:rsidRDefault="0027201C" w:rsidP="00686CD7">
      <w:pPr>
        <w:pStyle w:val="Prrafodelista"/>
        <w:numPr>
          <w:ilvl w:val="0"/>
          <w:numId w:val="40"/>
        </w:numPr>
        <w:jc w:val="both"/>
        <w:rPr>
          <w:b/>
          <w:color w:val="000000" w:themeColor="text1"/>
        </w:rPr>
      </w:pPr>
      <w:r w:rsidRPr="00814C29">
        <w:rPr>
          <w:color w:val="000000" w:themeColor="text1"/>
        </w:rPr>
        <w:t>mayor que con un objetivo 5X.</w:t>
      </w:r>
    </w:p>
    <w:p w:rsidR="0027201C" w:rsidRPr="00814C29" w:rsidRDefault="0027201C" w:rsidP="00686CD7">
      <w:pPr>
        <w:pStyle w:val="Prrafodelista"/>
        <w:numPr>
          <w:ilvl w:val="0"/>
          <w:numId w:val="40"/>
        </w:numPr>
        <w:jc w:val="both"/>
        <w:rPr>
          <w:b/>
        </w:rPr>
      </w:pPr>
      <w:r w:rsidRPr="00814C29">
        <w:t>menor que con un objetivo 100X.</w:t>
      </w:r>
    </w:p>
    <w:p w:rsidR="0027201C" w:rsidRPr="00814C29" w:rsidRDefault="0027201C" w:rsidP="00686CD7">
      <w:pPr>
        <w:pStyle w:val="Prrafodelista"/>
        <w:numPr>
          <w:ilvl w:val="0"/>
          <w:numId w:val="40"/>
        </w:numPr>
        <w:jc w:val="both"/>
        <w:rPr>
          <w:b/>
        </w:rPr>
      </w:pPr>
      <w:r w:rsidRPr="00814C29">
        <w:t>ninguna es correcta.</w:t>
      </w:r>
    </w:p>
    <w:p w:rsidR="0027201C" w:rsidRPr="00814C29" w:rsidRDefault="0027201C" w:rsidP="00686CD7">
      <w:pPr>
        <w:pStyle w:val="Prrafodelista"/>
        <w:numPr>
          <w:ilvl w:val="0"/>
          <w:numId w:val="39"/>
        </w:numPr>
        <w:jc w:val="both"/>
        <w:rPr>
          <w:b/>
        </w:rPr>
      </w:pPr>
      <w:r w:rsidRPr="00814C29">
        <w:t>La distancia frontal es:</w:t>
      </w:r>
    </w:p>
    <w:p w:rsidR="0027201C" w:rsidRPr="00814C29" w:rsidRDefault="0027201C" w:rsidP="00686CD7">
      <w:pPr>
        <w:pStyle w:val="Prrafodelista"/>
        <w:numPr>
          <w:ilvl w:val="0"/>
          <w:numId w:val="41"/>
        </w:numPr>
        <w:jc w:val="both"/>
        <w:rPr>
          <w:b/>
        </w:rPr>
      </w:pPr>
      <w:r w:rsidRPr="00814C29">
        <w:t>La mínima distancia que debe existir entre dos puntos para que sean observados como tales.</w:t>
      </w:r>
    </w:p>
    <w:p w:rsidR="0027201C" w:rsidRPr="00814C29" w:rsidRDefault="0027201C" w:rsidP="00686CD7">
      <w:pPr>
        <w:pStyle w:val="Prrafodelista"/>
        <w:numPr>
          <w:ilvl w:val="0"/>
          <w:numId w:val="41"/>
        </w:numPr>
        <w:jc w:val="both"/>
        <w:rPr>
          <w:b/>
        </w:rPr>
      </w:pPr>
      <w:r w:rsidRPr="00814C29">
        <w:t>El producto entre el aumento del objetivo y del ocular.</w:t>
      </w:r>
    </w:p>
    <w:p w:rsidR="0027201C" w:rsidRPr="00814C29" w:rsidRDefault="0027201C" w:rsidP="00686CD7">
      <w:pPr>
        <w:pStyle w:val="Prrafodelista"/>
        <w:numPr>
          <w:ilvl w:val="0"/>
          <w:numId w:val="41"/>
        </w:numPr>
        <w:jc w:val="both"/>
        <w:rPr>
          <w:b/>
        </w:rPr>
      </w:pPr>
      <w:r w:rsidRPr="009A74BF">
        <w:rPr>
          <w:highlight w:val="yellow"/>
        </w:rPr>
        <w:t>La separación entre el objeto observado y la lente frontal del objetivo.</w:t>
      </w:r>
    </w:p>
    <w:p w:rsidR="0027201C" w:rsidRPr="00814C29" w:rsidRDefault="0027201C" w:rsidP="00686CD7">
      <w:pPr>
        <w:pStyle w:val="Prrafodelista"/>
        <w:numPr>
          <w:ilvl w:val="0"/>
          <w:numId w:val="41"/>
        </w:numPr>
        <w:jc w:val="both"/>
        <w:rPr>
          <w:b/>
        </w:rPr>
      </w:pPr>
      <w:r w:rsidRPr="00814C29">
        <w:t>La millonésima parte del milímetro.</w:t>
      </w:r>
    </w:p>
    <w:p w:rsidR="0027201C" w:rsidRPr="00814C29" w:rsidRDefault="0027201C" w:rsidP="00686CD7">
      <w:pPr>
        <w:pStyle w:val="Prrafodelista"/>
        <w:numPr>
          <w:ilvl w:val="0"/>
          <w:numId w:val="41"/>
        </w:numPr>
        <w:jc w:val="both"/>
        <w:rPr>
          <w:b/>
        </w:rPr>
      </w:pPr>
      <w:r w:rsidRPr="00814C29">
        <w:t>La distancia entre el objeto observado y el punto donde convergen los rayos que atraviesan el condensador.</w:t>
      </w:r>
    </w:p>
    <w:p w:rsidR="0027201C" w:rsidRPr="00814C29" w:rsidRDefault="0027201C" w:rsidP="00686CD7">
      <w:pPr>
        <w:pStyle w:val="Prrafodelista"/>
        <w:numPr>
          <w:ilvl w:val="0"/>
          <w:numId w:val="39"/>
        </w:numPr>
        <w:jc w:val="both"/>
        <w:rPr>
          <w:b/>
        </w:rPr>
      </w:pPr>
      <w:r w:rsidRPr="00814C29">
        <w:t>El microscopio óptico tiene un límite de resolución de unos 0,2 µm, esto significa que:</w:t>
      </w:r>
    </w:p>
    <w:p w:rsidR="0027201C" w:rsidRPr="00814C29" w:rsidRDefault="0027201C" w:rsidP="00686CD7">
      <w:pPr>
        <w:pStyle w:val="Prrafodelista"/>
        <w:numPr>
          <w:ilvl w:val="0"/>
          <w:numId w:val="42"/>
        </w:numPr>
        <w:jc w:val="both"/>
        <w:rPr>
          <w:b/>
        </w:rPr>
      </w:pPr>
      <w:r w:rsidRPr="00814C29">
        <w:t>si observamos dos puntos separados por 0,1 µm, los veremos como tales.</w:t>
      </w:r>
    </w:p>
    <w:p w:rsidR="0027201C" w:rsidRPr="00814C29" w:rsidRDefault="0027201C" w:rsidP="00686CD7">
      <w:pPr>
        <w:pStyle w:val="Prrafodelista"/>
        <w:numPr>
          <w:ilvl w:val="0"/>
          <w:numId w:val="42"/>
        </w:numPr>
        <w:jc w:val="both"/>
        <w:rPr>
          <w:b/>
        </w:rPr>
      </w:pPr>
      <w:r w:rsidRPr="00814C29">
        <w:t>si observamos dos puntos separados por 0,3 µm, los veremos como uno solo.</w:t>
      </w:r>
    </w:p>
    <w:p w:rsidR="0027201C" w:rsidRPr="00814C29" w:rsidRDefault="0027201C" w:rsidP="00686CD7">
      <w:pPr>
        <w:pStyle w:val="Prrafodelista"/>
        <w:numPr>
          <w:ilvl w:val="0"/>
          <w:numId w:val="42"/>
        </w:numPr>
        <w:jc w:val="both"/>
        <w:rPr>
          <w:b/>
        </w:rPr>
      </w:pPr>
      <w:r w:rsidRPr="00814C29">
        <w:t>si observamos dos puntos separados por 50 Å, los veremos como tales.</w:t>
      </w:r>
    </w:p>
    <w:p w:rsidR="0027201C" w:rsidRPr="009A74BF" w:rsidRDefault="0027201C" w:rsidP="00686CD7">
      <w:pPr>
        <w:pStyle w:val="Prrafodelista"/>
        <w:numPr>
          <w:ilvl w:val="0"/>
          <w:numId w:val="42"/>
        </w:numPr>
        <w:jc w:val="both"/>
        <w:rPr>
          <w:b/>
          <w:highlight w:val="yellow"/>
        </w:rPr>
      </w:pPr>
      <w:r w:rsidRPr="009A74BF">
        <w:rPr>
          <w:highlight w:val="yellow"/>
        </w:rPr>
        <w:t>si observamos dos puntos separados por 0,1 mm, los veremos como tales.</w:t>
      </w:r>
    </w:p>
    <w:p w:rsidR="0027201C" w:rsidRPr="00814C29" w:rsidRDefault="0027201C" w:rsidP="00686CD7">
      <w:pPr>
        <w:pStyle w:val="Prrafodelista"/>
        <w:numPr>
          <w:ilvl w:val="0"/>
          <w:numId w:val="42"/>
        </w:numPr>
        <w:jc w:val="both"/>
        <w:rPr>
          <w:b/>
        </w:rPr>
      </w:pPr>
      <w:r w:rsidRPr="00814C29">
        <w:t>si observamos dos puntos separados por 2 mm, los veremos como uno solo.</w:t>
      </w:r>
    </w:p>
    <w:p w:rsidR="0027201C" w:rsidRPr="00814C29" w:rsidRDefault="0027201C" w:rsidP="00686CD7">
      <w:pPr>
        <w:pStyle w:val="Prrafodelista"/>
        <w:numPr>
          <w:ilvl w:val="0"/>
          <w:numId w:val="39"/>
        </w:numPr>
        <w:jc w:val="both"/>
        <w:rPr>
          <w:b/>
        </w:rPr>
      </w:pPr>
      <w:r w:rsidRPr="00814C29">
        <w:t>Usted lee un trabajo que, a partir de observaciones con un microscopio óptico del tipo utilizado en la clase de trabajos prácticos, concluye que el espesor de la membrana plasmática de un grupo de ba</w:t>
      </w:r>
      <w:r w:rsidR="00B954F4" w:rsidRPr="00814C29">
        <w:t xml:space="preserve">cterias es de unos 7,5 </w:t>
      </w:r>
      <w:proofErr w:type="spellStart"/>
      <w:r w:rsidR="00B954F4" w:rsidRPr="00814C29">
        <w:t>nm</w:t>
      </w:r>
      <w:proofErr w:type="spellEnd"/>
      <w:r w:rsidRPr="00814C29">
        <w:t>. A partir de sus conocimientos, ¿considera que ese trabajo puede ser veraz?</w:t>
      </w:r>
    </w:p>
    <w:p w:rsidR="0027201C" w:rsidRPr="00814C29" w:rsidRDefault="0027201C" w:rsidP="00686CD7">
      <w:pPr>
        <w:pStyle w:val="Prrafodelista"/>
        <w:numPr>
          <w:ilvl w:val="0"/>
          <w:numId w:val="43"/>
        </w:numPr>
        <w:jc w:val="both"/>
        <w:rPr>
          <w:b/>
        </w:rPr>
      </w:pPr>
      <w:r w:rsidRPr="00814C29">
        <w:t>Sí, porque las células bacterianas tienen una pared celular de glicoproteínas.</w:t>
      </w:r>
    </w:p>
    <w:p w:rsidR="0027201C" w:rsidRPr="00814C29" w:rsidRDefault="0027201C" w:rsidP="00686CD7">
      <w:pPr>
        <w:pStyle w:val="Prrafodelista"/>
        <w:numPr>
          <w:ilvl w:val="0"/>
          <w:numId w:val="43"/>
        </w:numPr>
        <w:jc w:val="both"/>
        <w:rPr>
          <w:b/>
        </w:rPr>
      </w:pPr>
      <w:r w:rsidRPr="00814C29">
        <w:t>No, porque los procariotas no poseen membrana plasmática.</w:t>
      </w:r>
    </w:p>
    <w:p w:rsidR="0027201C" w:rsidRPr="00814C29" w:rsidRDefault="0027201C" w:rsidP="00686CD7">
      <w:pPr>
        <w:pStyle w:val="Prrafodelista"/>
        <w:numPr>
          <w:ilvl w:val="0"/>
          <w:numId w:val="43"/>
        </w:numPr>
        <w:jc w:val="both"/>
        <w:rPr>
          <w:b/>
        </w:rPr>
      </w:pPr>
      <w:r w:rsidRPr="00814C29">
        <w:t>No, porque las células bacterianas no pueden observarse al microscopio óptico.</w:t>
      </w:r>
    </w:p>
    <w:p w:rsidR="0027201C" w:rsidRPr="00814C29" w:rsidRDefault="0027201C" w:rsidP="00686CD7">
      <w:pPr>
        <w:pStyle w:val="Prrafodelista"/>
        <w:numPr>
          <w:ilvl w:val="0"/>
          <w:numId w:val="43"/>
        </w:numPr>
        <w:jc w:val="both"/>
        <w:rPr>
          <w:b/>
        </w:rPr>
      </w:pPr>
      <w:r w:rsidRPr="00814C29">
        <w:t>Sí, porque la membrana de las bacterias es más gruesa que la de las células eucarióticas.</w:t>
      </w:r>
    </w:p>
    <w:p w:rsidR="00BE53F2" w:rsidRPr="00814C29" w:rsidRDefault="0027201C" w:rsidP="00BE53F2">
      <w:pPr>
        <w:pStyle w:val="Prrafodelista"/>
        <w:numPr>
          <w:ilvl w:val="0"/>
          <w:numId w:val="43"/>
        </w:numPr>
        <w:jc w:val="both"/>
        <w:rPr>
          <w:b/>
        </w:rPr>
      </w:pPr>
      <w:r w:rsidRPr="009A74BF">
        <w:rPr>
          <w:highlight w:val="yellow"/>
        </w:rPr>
        <w:t xml:space="preserve">No, porque el poder de resolución del microscopio óptico no es suficiente para </w:t>
      </w:r>
      <w:r w:rsidR="00BE53F2" w:rsidRPr="009A74BF">
        <w:rPr>
          <w:highlight w:val="yellow"/>
        </w:rPr>
        <w:t>observar la membrana plasmática</w:t>
      </w:r>
      <w:r w:rsidR="00BE53F2" w:rsidRPr="00814C29">
        <w:t>.</w:t>
      </w:r>
    </w:p>
    <w:p w:rsidR="0027201C" w:rsidRPr="00814C29" w:rsidRDefault="0027201C" w:rsidP="0027201C">
      <w:pPr>
        <w:jc w:val="both"/>
      </w:pPr>
      <w:r w:rsidRPr="00814C29">
        <w:rPr>
          <w:b/>
        </w:rPr>
        <w:t>Química de la vida:</w:t>
      </w:r>
      <w:r w:rsidRPr="00814C29">
        <w:t xml:space="preserve"> </w:t>
      </w:r>
    </w:p>
    <w:p w:rsidR="0027201C" w:rsidRPr="00814C29" w:rsidRDefault="0027201C" w:rsidP="00686CD7">
      <w:pPr>
        <w:pStyle w:val="Prrafodelista"/>
        <w:numPr>
          <w:ilvl w:val="0"/>
          <w:numId w:val="39"/>
        </w:numPr>
        <w:jc w:val="both"/>
      </w:pPr>
      <w:r w:rsidRPr="00814C29">
        <w:t>Las moléculas proteicas se caracterizan por su estructura compleja, que se manifiesta en varios niveles de organización. ¿A cuál de esos niveles corresponde la configuración espacial que se origina y mantiene únicamente por puentes de hidrógeno?</w:t>
      </w:r>
    </w:p>
    <w:p w:rsidR="0027201C" w:rsidRPr="00814C29" w:rsidRDefault="0027201C" w:rsidP="00686CD7">
      <w:pPr>
        <w:pStyle w:val="Prrafodelista"/>
        <w:numPr>
          <w:ilvl w:val="0"/>
          <w:numId w:val="44"/>
        </w:numPr>
        <w:jc w:val="both"/>
      </w:pPr>
      <w:r w:rsidRPr="00814C29">
        <w:t>estructura primaria.</w:t>
      </w:r>
    </w:p>
    <w:p w:rsidR="0027201C" w:rsidRPr="00814C29" w:rsidRDefault="0027201C" w:rsidP="00686CD7">
      <w:pPr>
        <w:pStyle w:val="Prrafodelista"/>
        <w:numPr>
          <w:ilvl w:val="0"/>
          <w:numId w:val="44"/>
        </w:numPr>
        <w:jc w:val="both"/>
      </w:pPr>
      <w:r w:rsidRPr="00814C29">
        <w:t>estructura cuaternaria.</w:t>
      </w:r>
    </w:p>
    <w:p w:rsidR="0027201C" w:rsidRPr="009A74BF" w:rsidRDefault="0027201C" w:rsidP="00686CD7">
      <w:pPr>
        <w:pStyle w:val="Prrafodelista"/>
        <w:numPr>
          <w:ilvl w:val="0"/>
          <w:numId w:val="44"/>
        </w:numPr>
        <w:jc w:val="both"/>
        <w:rPr>
          <w:highlight w:val="yellow"/>
        </w:rPr>
      </w:pPr>
      <w:r w:rsidRPr="009A74BF">
        <w:rPr>
          <w:highlight w:val="yellow"/>
        </w:rPr>
        <w:t xml:space="preserve">estructura secundaria. </w:t>
      </w:r>
    </w:p>
    <w:p w:rsidR="0027201C" w:rsidRPr="00814C29" w:rsidRDefault="0027201C" w:rsidP="00686CD7">
      <w:pPr>
        <w:pStyle w:val="Prrafodelista"/>
        <w:numPr>
          <w:ilvl w:val="0"/>
          <w:numId w:val="44"/>
        </w:numPr>
        <w:jc w:val="both"/>
      </w:pPr>
      <w:r w:rsidRPr="00814C29">
        <w:t>estructura globular.</w:t>
      </w:r>
    </w:p>
    <w:p w:rsidR="00BE53F2" w:rsidRPr="00814C29" w:rsidRDefault="0027201C" w:rsidP="00BE53F2">
      <w:pPr>
        <w:pStyle w:val="Prrafodelista"/>
        <w:numPr>
          <w:ilvl w:val="0"/>
          <w:numId w:val="44"/>
        </w:numPr>
        <w:jc w:val="both"/>
      </w:pPr>
      <w:r w:rsidRPr="00814C29">
        <w:t xml:space="preserve">estructura terciaria. </w:t>
      </w:r>
    </w:p>
    <w:p w:rsidR="0027201C" w:rsidRPr="00814C29" w:rsidRDefault="0027201C" w:rsidP="00686CD7">
      <w:pPr>
        <w:pStyle w:val="Prrafodelista"/>
        <w:numPr>
          <w:ilvl w:val="0"/>
          <w:numId w:val="39"/>
        </w:numPr>
        <w:jc w:val="both"/>
      </w:pPr>
      <w:r w:rsidRPr="00814C29">
        <w:t>Elija la afirmación correcta:</w:t>
      </w:r>
    </w:p>
    <w:p w:rsidR="0027201C" w:rsidRPr="00814C29" w:rsidRDefault="0027201C" w:rsidP="00686CD7">
      <w:pPr>
        <w:pStyle w:val="Prrafodelista"/>
        <w:numPr>
          <w:ilvl w:val="0"/>
          <w:numId w:val="45"/>
        </w:numPr>
        <w:jc w:val="both"/>
      </w:pPr>
      <w:r w:rsidRPr="00814C29">
        <w:t>Los carbohidratos se almacenan, típicamente, en los animales como almidón y en las plantas como glucógeno.</w:t>
      </w:r>
    </w:p>
    <w:p w:rsidR="0027201C" w:rsidRPr="007B2ADB" w:rsidRDefault="0027201C" w:rsidP="00686CD7">
      <w:pPr>
        <w:pStyle w:val="Prrafodelista"/>
        <w:numPr>
          <w:ilvl w:val="0"/>
          <w:numId w:val="45"/>
        </w:numPr>
        <w:jc w:val="both"/>
        <w:rPr>
          <w:highlight w:val="yellow"/>
        </w:rPr>
      </w:pPr>
      <w:r w:rsidRPr="007B2ADB">
        <w:rPr>
          <w:highlight w:val="yellow"/>
        </w:rPr>
        <w:t>Las proteínas son componentes estructurales importantes de las células y tejidos.</w:t>
      </w:r>
    </w:p>
    <w:p w:rsidR="0027201C" w:rsidRPr="00814C29" w:rsidRDefault="0027201C" w:rsidP="00686CD7">
      <w:pPr>
        <w:pStyle w:val="Prrafodelista"/>
        <w:numPr>
          <w:ilvl w:val="0"/>
          <w:numId w:val="45"/>
        </w:numPr>
        <w:jc w:val="both"/>
      </w:pPr>
      <w:r w:rsidRPr="00814C29">
        <w:lastRenderedPageBreak/>
        <w:t>El cuerpo almacena combustible en forma de glicerol y celulosa.</w:t>
      </w:r>
    </w:p>
    <w:p w:rsidR="0027201C" w:rsidRPr="00814C29" w:rsidRDefault="0027201C" w:rsidP="00686CD7">
      <w:pPr>
        <w:pStyle w:val="Prrafodelista"/>
        <w:numPr>
          <w:ilvl w:val="0"/>
          <w:numId w:val="45"/>
        </w:numPr>
        <w:jc w:val="both"/>
      </w:pPr>
      <w:r w:rsidRPr="00814C29">
        <w:t xml:space="preserve">Los </w:t>
      </w:r>
      <w:proofErr w:type="spellStart"/>
      <w:r w:rsidRPr="00814C29">
        <w:t>glucolípidos</w:t>
      </w:r>
      <w:proofErr w:type="spellEnd"/>
      <w:r w:rsidRPr="00814C29">
        <w:t xml:space="preserve"> y glucoproteínas actúan almacenando información que gobierna la estructura y el funcionamiento del organismo.</w:t>
      </w:r>
    </w:p>
    <w:p w:rsidR="0027201C" w:rsidRPr="00814C29" w:rsidRDefault="0027201C" w:rsidP="00686CD7">
      <w:pPr>
        <w:pStyle w:val="Prrafodelista"/>
        <w:numPr>
          <w:ilvl w:val="0"/>
          <w:numId w:val="45"/>
        </w:numPr>
        <w:jc w:val="both"/>
      </w:pPr>
      <w:r w:rsidRPr="00814C29">
        <w:t xml:space="preserve">La quitina forma parte importante de las paredes celulares de los procariotas. </w:t>
      </w:r>
    </w:p>
    <w:p w:rsidR="00BE53F2" w:rsidRPr="00814C29" w:rsidRDefault="00BE53F2" w:rsidP="00BE53F2">
      <w:pPr>
        <w:ind w:left="360"/>
        <w:jc w:val="both"/>
      </w:pPr>
    </w:p>
    <w:p w:rsidR="0027201C" w:rsidRPr="00814C29" w:rsidRDefault="0027201C" w:rsidP="00686CD7">
      <w:pPr>
        <w:pStyle w:val="Prrafodelista"/>
        <w:numPr>
          <w:ilvl w:val="0"/>
          <w:numId w:val="39"/>
        </w:numPr>
        <w:jc w:val="both"/>
      </w:pPr>
      <w:r w:rsidRPr="00814C29">
        <w:t>Decimos que una sustancia se reduce cuando:</w:t>
      </w:r>
    </w:p>
    <w:p w:rsidR="0027201C" w:rsidRPr="00814C29" w:rsidRDefault="0027201C" w:rsidP="00686CD7">
      <w:pPr>
        <w:pStyle w:val="Prrafodelista"/>
        <w:numPr>
          <w:ilvl w:val="0"/>
          <w:numId w:val="46"/>
        </w:numPr>
        <w:jc w:val="both"/>
      </w:pPr>
      <w:r w:rsidRPr="00814C29">
        <w:t>cede electrones.</w:t>
      </w:r>
    </w:p>
    <w:p w:rsidR="0027201C" w:rsidRPr="00814C29" w:rsidRDefault="0027201C" w:rsidP="00686CD7">
      <w:pPr>
        <w:pStyle w:val="Prrafodelista"/>
        <w:numPr>
          <w:ilvl w:val="0"/>
          <w:numId w:val="46"/>
        </w:numPr>
        <w:jc w:val="both"/>
      </w:pPr>
      <w:r w:rsidRPr="00814C29">
        <w:t>libera energía.</w:t>
      </w:r>
    </w:p>
    <w:p w:rsidR="0027201C" w:rsidRPr="00814C29" w:rsidRDefault="0027201C" w:rsidP="00686CD7">
      <w:pPr>
        <w:pStyle w:val="Prrafodelista"/>
        <w:numPr>
          <w:ilvl w:val="0"/>
          <w:numId w:val="46"/>
        </w:numPr>
        <w:jc w:val="both"/>
      </w:pPr>
      <w:r w:rsidRPr="007B2ADB">
        <w:rPr>
          <w:highlight w:val="yellow"/>
        </w:rPr>
        <w:t>recibe electrones.</w:t>
      </w:r>
    </w:p>
    <w:p w:rsidR="0027201C" w:rsidRPr="00814C29" w:rsidRDefault="0027201C" w:rsidP="00686CD7">
      <w:pPr>
        <w:pStyle w:val="Prrafodelista"/>
        <w:numPr>
          <w:ilvl w:val="0"/>
          <w:numId w:val="46"/>
        </w:numPr>
        <w:jc w:val="both"/>
      </w:pPr>
      <w:r w:rsidRPr="00814C29">
        <w:t>libera protones.</w:t>
      </w:r>
    </w:p>
    <w:p w:rsidR="0027201C" w:rsidRPr="00814C29" w:rsidRDefault="0027201C" w:rsidP="00686CD7">
      <w:pPr>
        <w:pStyle w:val="Prrafodelista"/>
        <w:numPr>
          <w:ilvl w:val="0"/>
          <w:numId w:val="46"/>
        </w:numPr>
        <w:jc w:val="both"/>
      </w:pPr>
      <w:r w:rsidRPr="00814C29">
        <w:t>recibe calor.</w:t>
      </w:r>
    </w:p>
    <w:p w:rsidR="00BE53F2" w:rsidRPr="00814C29" w:rsidRDefault="00BE53F2" w:rsidP="00BE53F2">
      <w:pPr>
        <w:jc w:val="both"/>
      </w:pPr>
    </w:p>
    <w:p w:rsidR="0027201C" w:rsidRPr="00814C29" w:rsidRDefault="0027201C" w:rsidP="00686CD7">
      <w:pPr>
        <w:pStyle w:val="Prrafodelista"/>
        <w:numPr>
          <w:ilvl w:val="0"/>
          <w:numId w:val="39"/>
        </w:numPr>
        <w:jc w:val="both"/>
      </w:pPr>
      <w:r w:rsidRPr="00814C29">
        <w:t>Los enfermos de diabetes eliminan glucosa por la orina, ¿cómo se podría diagnosticar esta enfermedad?:</w:t>
      </w:r>
    </w:p>
    <w:p w:rsidR="0027201C" w:rsidRPr="007B2ADB" w:rsidRDefault="0027201C" w:rsidP="00686CD7">
      <w:pPr>
        <w:pStyle w:val="Prrafodelista"/>
        <w:numPr>
          <w:ilvl w:val="0"/>
          <w:numId w:val="47"/>
        </w:numPr>
        <w:jc w:val="both"/>
        <w:rPr>
          <w:highlight w:val="yellow"/>
        </w:rPr>
      </w:pPr>
      <w:r w:rsidRPr="007B2ADB">
        <w:rPr>
          <w:highlight w:val="yellow"/>
        </w:rPr>
        <w:t xml:space="preserve">con el reactivo de </w:t>
      </w:r>
      <w:proofErr w:type="spellStart"/>
      <w:r w:rsidRPr="007B2ADB">
        <w:rPr>
          <w:highlight w:val="yellow"/>
        </w:rPr>
        <w:t>Fehling</w:t>
      </w:r>
      <w:proofErr w:type="spellEnd"/>
      <w:r w:rsidRPr="007B2ADB">
        <w:rPr>
          <w:highlight w:val="yellow"/>
        </w:rPr>
        <w:t>.</w:t>
      </w:r>
    </w:p>
    <w:p w:rsidR="0027201C" w:rsidRPr="00814C29" w:rsidRDefault="0027201C" w:rsidP="00686CD7">
      <w:pPr>
        <w:pStyle w:val="Prrafodelista"/>
        <w:numPr>
          <w:ilvl w:val="0"/>
          <w:numId w:val="47"/>
        </w:numPr>
        <w:jc w:val="both"/>
      </w:pPr>
      <w:r w:rsidRPr="00814C29">
        <w:t xml:space="preserve">con solución de </w:t>
      </w:r>
      <w:proofErr w:type="spellStart"/>
      <w:r w:rsidRPr="00814C29">
        <w:t>Lugol</w:t>
      </w:r>
      <w:proofErr w:type="spellEnd"/>
      <w:r w:rsidRPr="00814C29">
        <w:t>.</w:t>
      </w:r>
    </w:p>
    <w:p w:rsidR="0027201C" w:rsidRPr="00814C29" w:rsidRDefault="0027201C" w:rsidP="00686CD7">
      <w:pPr>
        <w:pStyle w:val="Prrafodelista"/>
        <w:numPr>
          <w:ilvl w:val="0"/>
          <w:numId w:val="47"/>
        </w:numPr>
        <w:jc w:val="both"/>
      </w:pPr>
      <w:r w:rsidRPr="00814C29">
        <w:t>con una solución alcohólica de Sudán IV.</w:t>
      </w:r>
    </w:p>
    <w:p w:rsidR="0027201C" w:rsidRPr="00814C29" w:rsidRDefault="0027201C" w:rsidP="00686CD7">
      <w:pPr>
        <w:pStyle w:val="Prrafodelista"/>
        <w:numPr>
          <w:ilvl w:val="0"/>
          <w:numId w:val="47"/>
        </w:numPr>
        <w:jc w:val="both"/>
      </w:pPr>
      <w:r w:rsidRPr="00814C29">
        <w:t xml:space="preserve">con el reactivo de </w:t>
      </w:r>
      <w:proofErr w:type="spellStart"/>
      <w:r w:rsidRPr="00814C29">
        <w:t>Biuret</w:t>
      </w:r>
      <w:proofErr w:type="spellEnd"/>
      <w:r w:rsidRPr="00814C29">
        <w:t xml:space="preserve">. </w:t>
      </w:r>
    </w:p>
    <w:p w:rsidR="0027201C" w:rsidRPr="00814C29" w:rsidRDefault="0027201C" w:rsidP="00686CD7">
      <w:pPr>
        <w:pStyle w:val="Prrafodelista"/>
        <w:numPr>
          <w:ilvl w:val="0"/>
          <w:numId w:val="47"/>
        </w:numPr>
        <w:jc w:val="both"/>
      </w:pPr>
      <w:r w:rsidRPr="00814C29">
        <w:t xml:space="preserve">con una solución de </w:t>
      </w:r>
      <w:proofErr w:type="spellStart"/>
      <w:r w:rsidRPr="00814C29">
        <w:t>NaOH</w:t>
      </w:r>
      <w:proofErr w:type="spellEnd"/>
      <w:r w:rsidRPr="00814C29">
        <w:t xml:space="preserve"> al 10%.</w:t>
      </w:r>
    </w:p>
    <w:p w:rsidR="00BE53F2" w:rsidRPr="00814C29" w:rsidRDefault="00BE53F2" w:rsidP="00BE53F2">
      <w:pPr>
        <w:ind w:left="360"/>
        <w:jc w:val="both"/>
      </w:pPr>
    </w:p>
    <w:p w:rsidR="0027201C" w:rsidRPr="00814C29" w:rsidRDefault="0027201C" w:rsidP="0027201C">
      <w:pPr>
        <w:jc w:val="both"/>
      </w:pPr>
      <w:r w:rsidRPr="00814C29">
        <w:rPr>
          <w:b/>
        </w:rPr>
        <w:t xml:space="preserve">Célula y fisiología celular: </w:t>
      </w:r>
    </w:p>
    <w:p w:rsidR="0027201C" w:rsidRPr="00814C29" w:rsidRDefault="0027201C" w:rsidP="00686CD7">
      <w:pPr>
        <w:pStyle w:val="Prrafodelista"/>
        <w:numPr>
          <w:ilvl w:val="0"/>
          <w:numId w:val="39"/>
        </w:numPr>
        <w:jc w:val="both"/>
      </w:pPr>
      <w:r w:rsidRPr="00814C29">
        <w:t>La plasmólisis observada en el preparado de células de repollo colorado:</w:t>
      </w:r>
    </w:p>
    <w:p w:rsidR="0027201C" w:rsidRPr="00814C29" w:rsidRDefault="0027201C" w:rsidP="00686CD7">
      <w:pPr>
        <w:pStyle w:val="Prrafodelista"/>
        <w:numPr>
          <w:ilvl w:val="0"/>
          <w:numId w:val="48"/>
        </w:numPr>
        <w:jc w:val="both"/>
      </w:pPr>
      <w:r w:rsidRPr="00814C29">
        <w:t>se debe al agregado de agua de la canilla a la preparación.</w:t>
      </w:r>
    </w:p>
    <w:p w:rsidR="0027201C" w:rsidRPr="007B2ADB" w:rsidRDefault="0027201C" w:rsidP="00686CD7">
      <w:pPr>
        <w:pStyle w:val="Prrafodelista"/>
        <w:numPr>
          <w:ilvl w:val="0"/>
          <w:numId w:val="48"/>
        </w:numPr>
        <w:jc w:val="both"/>
        <w:rPr>
          <w:highlight w:val="yellow"/>
        </w:rPr>
      </w:pPr>
      <w:r w:rsidRPr="007B2ADB">
        <w:rPr>
          <w:highlight w:val="yellow"/>
        </w:rPr>
        <w:t>es el resultado de la pérdida de agua de la célula al enfrentarse con una solución salina hipertónica</w:t>
      </w:r>
    </w:p>
    <w:p w:rsidR="0027201C" w:rsidRPr="00814C29" w:rsidRDefault="0027201C" w:rsidP="00686CD7">
      <w:pPr>
        <w:pStyle w:val="Prrafodelista"/>
        <w:numPr>
          <w:ilvl w:val="0"/>
          <w:numId w:val="48"/>
        </w:numPr>
        <w:jc w:val="both"/>
      </w:pPr>
      <w:r w:rsidRPr="00814C29">
        <w:t>genera una fuerza del citoplasma sobre la pared celular denominada presión de turgencia.</w:t>
      </w:r>
    </w:p>
    <w:p w:rsidR="0027201C" w:rsidRPr="00814C29" w:rsidRDefault="0027201C" w:rsidP="00686CD7">
      <w:pPr>
        <w:pStyle w:val="Prrafodelista"/>
        <w:numPr>
          <w:ilvl w:val="0"/>
          <w:numId w:val="48"/>
        </w:numPr>
        <w:jc w:val="both"/>
      </w:pPr>
      <w:r w:rsidRPr="00814C29">
        <w:t>se produce porque la pared celular impide el paso de agua y solutos.</w:t>
      </w:r>
    </w:p>
    <w:p w:rsidR="0027201C" w:rsidRPr="00814C29" w:rsidRDefault="0027201C" w:rsidP="00686CD7">
      <w:pPr>
        <w:pStyle w:val="Prrafodelista"/>
        <w:numPr>
          <w:ilvl w:val="0"/>
          <w:numId w:val="48"/>
        </w:numPr>
        <w:jc w:val="both"/>
      </w:pPr>
      <w:r w:rsidRPr="00814C29">
        <w:t>se debe a que el potencial hídrico es menor en la célula respecto al medio circundante.</w:t>
      </w:r>
    </w:p>
    <w:p w:rsidR="00BE53F2" w:rsidRPr="00814C29" w:rsidRDefault="00BE53F2" w:rsidP="00BE53F2">
      <w:pPr>
        <w:ind w:left="360"/>
        <w:jc w:val="both"/>
      </w:pPr>
    </w:p>
    <w:p w:rsidR="0027201C" w:rsidRPr="00814C29" w:rsidRDefault="0027201C" w:rsidP="00686CD7">
      <w:pPr>
        <w:pStyle w:val="Prrafodelista"/>
        <w:numPr>
          <w:ilvl w:val="0"/>
          <w:numId w:val="39"/>
        </w:numPr>
        <w:jc w:val="both"/>
      </w:pPr>
      <w:r w:rsidRPr="00814C29">
        <w:t>Las células vegetales se diferencian de las animales porque:</w:t>
      </w:r>
    </w:p>
    <w:p w:rsidR="0027201C" w:rsidRPr="00814C29" w:rsidRDefault="0027201C" w:rsidP="00686CD7">
      <w:pPr>
        <w:pStyle w:val="Prrafodelista"/>
        <w:numPr>
          <w:ilvl w:val="0"/>
          <w:numId w:val="49"/>
        </w:numPr>
        <w:jc w:val="both"/>
      </w:pPr>
      <w:r w:rsidRPr="00814C29">
        <w:t xml:space="preserve">Poseen pared celular, </w:t>
      </w:r>
      <w:proofErr w:type="spellStart"/>
      <w:r w:rsidRPr="00814C29">
        <w:t>desmosomas</w:t>
      </w:r>
      <w:proofErr w:type="spellEnd"/>
      <w:r w:rsidRPr="00814C29">
        <w:t xml:space="preserve"> y cloroplastos.</w:t>
      </w:r>
    </w:p>
    <w:p w:rsidR="0027201C" w:rsidRPr="00814C29" w:rsidRDefault="0027201C" w:rsidP="00686CD7">
      <w:pPr>
        <w:pStyle w:val="Prrafodelista"/>
        <w:numPr>
          <w:ilvl w:val="0"/>
          <w:numId w:val="49"/>
        </w:numPr>
        <w:jc w:val="both"/>
      </w:pPr>
      <w:r w:rsidRPr="00814C29">
        <w:t>Poseen una gran vacuola con un contenido hipotónico respecto al medio extracelular.</w:t>
      </w:r>
    </w:p>
    <w:p w:rsidR="0027201C" w:rsidRPr="00814C29" w:rsidRDefault="0027201C" w:rsidP="00686CD7">
      <w:pPr>
        <w:pStyle w:val="Prrafodelista"/>
        <w:numPr>
          <w:ilvl w:val="0"/>
          <w:numId w:val="49"/>
        </w:numPr>
        <w:jc w:val="both"/>
      </w:pPr>
      <w:r w:rsidRPr="00814C29">
        <w:t xml:space="preserve">Poseen </w:t>
      </w:r>
      <w:proofErr w:type="spellStart"/>
      <w:r w:rsidRPr="00814C29">
        <w:t>centríolos</w:t>
      </w:r>
      <w:proofErr w:type="spellEnd"/>
      <w:r w:rsidRPr="00814C29">
        <w:t>, pared celular y cloroplastos.</w:t>
      </w:r>
    </w:p>
    <w:p w:rsidR="0027201C" w:rsidRPr="007B2ADB" w:rsidRDefault="0027201C" w:rsidP="00686CD7">
      <w:pPr>
        <w:pStyle w:val="Prrafodelista"/>
        <w:numPr>
          <w:ilvl w:val="0"/>
          <w:numId w:val="49"/>
        </w:numPr>
        <w:jc w:val="both"/>
        <w:rPr>
          <w:highlight w:val="yellow"/>
        </w:rPr>
      </w:pPr>
      <w:r w:rsidRPr="007B2ADB">
        <w:rPr>
          <w:highlight w:val="yellow"/>
        </w:rPr>
        <w:t xml:space="preserve">Poseen plasmodesmos, </w:t>
      </w:r>
      <w:proofErr w:type="spellStart"/>
      <w:r w:rsidRPr="007B2ADB">
        <w:rPr>
          <w:highlight w:val="yellow"/>
        </w:rPr>
        <w:t>plástidos</w:t>
      </w:r>
      <w:proofErr w:type="spellEnd"/>
      <w:r w:rsidRPr="007B2ADB">
        <w:rPr>
          <w:highlight w:val="yellow"/>
        </w:rPr>
        <w:t xml:space="preserve"> y pared celular.</w:t>
      </w:r>
    </w:p>
    <w:p w:rsidR="0027201C" w:rsidRPr="00814C29" w:rsidRDefault="0027201C" w:rsidP="00686CD7">
      <w:pPr>
        <w:pStyle w:val="Prrafodelista"/>
        <w:numPr>
          <w:ilvl w:val="0"/>
          <w:numId w:val="49"/>
        </w:numPr>
        <w:jc w:val="both"/>
      </w:pPr>
      <w:r w:rsidRPr="00814C29">
        <w:t xml:space="preserve">Poseen plasmodesmos, </w:t>
      </w:r>
      <w:proofErr w:type="spellStart"/>
      <w:r w:rsidRPr="00814C29">
        <w:t>plástidos</w:t>
      </w:r>
      <w:proofErr w:type="spellEnd"/>
      <w:r w:rsidRPr="00814C29">
        <w:t xml:space="preserve"> y </w:t>
      </w:r>
      <w:proofErr w:type="spellStart"/>
      <w:r w:rsidRPr="00814C29">
        <w:t>centríolos</w:t>
      </w:r>
      <w:proofErr w:type="spellEnd"/>
      <w:r w:rsidRPr="00814C29">
        <w:t>.</w:t>
      </w:r>
    </w:p>
    <w:p w:rsidR="0027201C" w:rsidRPr="00814C29" w:rsidRDefault="0027201C" w:rsidP="00686CD7">
      <w:pPr>
        <w:pStyle w:val="Prrafodelista"/>
        <w:numPr>
          <w:ilvl w:val="0"/>
          <w:numId w:val="39"/>
        </w:numPr>
        <w:jc w:val="both"/>
      </w:pPr>
      <w:r w:rsidRPr="00814C29">
        <w:t>Las células eucariotas se diferencian de las procariotas porque:</w:t>
      </w:r>
    </w:p>
    <w:p w:rsidR="0027201C" w:rsidRPr="00814C29" w:rsidRDefault="0027201C" w:rsidP="00686CD7">
      <w:pPr>
        <w:pStyle w:val="Prrafodelista"/>
        <w:numPr>
          <w:ilvl w:val="0"/>
          <w:numId w:val="50"/>
        </w:numPr>
        <w:jc w:val="both"/>
      </w:pPr>
      <w:r w:rsidRPr="00814C29">
        <w:t>Poseen ribosomas.</w:t>
      </w:r>
    </w:p>
    <w:p w:rsidR="0027201C" w:rsidRPr="00814C29" w:rsidRDefault="0027201C" w:rsidP="00686CD7">
      <w:pPr>
        <w:pStyle w:val="Prrafodelista"/>
        <w:numPr>
          <w:ilvl w:val="0"/>
          <w:numId w:val="50"/>
        </w:numPr>
        <w:jc w:val="both"/>
      </w:pPr>
      <w:r w:rsidRPr="007B2ADB">
        <w:rPr>
          <w:highlight w:val="yellow"/>
        </w:rPr>
        <w:t>Poseen un núcleo rodeado por una doble membrana.</w:t>
      </w:r>
    </w:p>
    <w:p w:rsidR="0027201C" w:rsidRPr="00814C29" w:rsidRDefault="0027201C" w:rsidP="00686CD7">
      <w:pPr>
        <w:pStyle w:val="Prrafodelista"/>
        <w:numPr>
          <w:ilvl w:val="0"/>
          <w:numId w:val="50"/>
        </w:numPr>
        <w:jc w:val="both"/>
      </w:pPr>
      <w:r w:rsidRPr="00814C29">
        <w:t>El ADN se presenta como una molécula única y circular asociada a proteínas.</w:t>
      </w:r>
    </w:p>
    <w:p w:rsidR="0027201C" w:rsidRPr="00814C29" w:rsidRDefault="0027201C" w:rsidP="00686CD7">
      <w:pPr>
        <w:pStyle w:val="Prrafodelista"/>
        <w:numPr>
          <w:ilvl w:val="0"/>
          <w:numId w:val="50"/>
        </w:numPr>
        <w:jc w:val="both"/>
      </w:pPr>
      <w:r w:rsidRPr="00814C29">
        <w:t xml:space="preserve">Son exclusivas de los organismos multicelulares. </w:t>
      </w:r>
    </w:p>
    <w:p w:rsidR="00970CBE" w:rsidRDefault="0027201C" w:rsidP="00EF7A44">
      <w:pPr>
        <w:pStyle w:val="Prrafodelista"/>
        <w:numPr>
          <w:ilvl w:val="0"/>
          <w:numId w:val="50"/>
        </w:numPr>
        <w:jc w:val="both"/>
      </w:pPr>
      <w:r w:rsidRPr="00814C29">
        <w:t>Carecen de pared celular.</w:t>
      </w:r>
      <w:bookmarkStart w:id="0" w:name="_GoBack"/>
      <w:bookmarkEnd w:id="0"/>
    </w:p>
    <w:sectPr w:rsidR="00970C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3680F"/>
    <w:multiLevelType w:val="hybridMultilevel"/>
    <w:tmpl w:val="2386494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4D34721"/>
    <w:multiLevelType w:val="hybridMultilevel"/>
    <w:tmpl w:val="C3ECCC9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75026F1"/>
    <w:multiLevelType w:val="hybridMultilevel"/>
    <w:tmpl w:val="CC8252B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8D0377C"/>
    <w:multiLevelType w:val="hybridMultilevel"/>
    <w:tmpl w:val="0FD25760"/>
    <w:lvl w:ilvl="0" w:tplc="2C0A0017">
      <w:start w:val="1"/>
      <w:numFmt w:val="lowerLetter"/>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09F94387"/>
    <w:multiLevelType w:val="hybridMultilevel"/>
    <w:tmpl w:val="ECAE952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0A842A2E"/>
    <w:multiLevelType w:val="hybridMultilevel"/>
    <w:tmpl w:val="0478F07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0AD417A8"/>
    <w:multiLevelType w:val="hybridMultilevel"/>
    <w:tmpl w:val="3B4E999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0B35141C"/>
    <w:multiLevelType w:val="hybridMultilevel"/>
    <w:tmpl w:val="8C4A834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0C956780"/>
    <w:multiLevelType w:val="hybridMultilevel"/>
    <w:tmpl w:val="4248203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11B73DF6"/>
    <w:multiLevelType w:val="multilevel"/>
    <w:tmpl w:val="C96A6668"/>
    <w:lvl w:ilvl="0">
      <w:start w:val="1"/>
      <w:numFmt w:val="decimal"/>
      <w:lvlText w:val="%1)"/>
      <w:lvlJc w:val="left"/>
      <w:pPr>
        <w:ind w:left="360" w:hanging="360"/>
      </w:pPr>
      <w:rPr>
        <w:rFonts w:asciiTheme="minorHAnsi" w:eastAsiaTheme="minorHAnsi" w:hAnsiTheme="minorHAnsi" w:cstheme="minorBidi"/>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2BC5D67"/>
    <w:multiLevelType w:val="hybridMultilevel"/>
    <w:tmpl w:val="AD9E3CC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1439766B"/>
    <w:multiLevelType w:val="hybridMultilevel"/>
    <w:tmpl w:val="EF52D87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164C266F"/>
    <w:multiLevelType w:val="hybridMultilevel"/>
    <w:tmpl w:val="D9565E7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1919024F"/>
    <w:multiLevelType w:val="hybridMultilevel"/>
    <w:tmpl w:val="F018638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1F2873C6"/>
    <w:multiLevelType w:val="hybridMultilevel"/>
    <w:tmpl w:val="2182EFA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20FB7CAE"/>
    <w:multiLevelType w:val="hybridMultilevel"/>
    <w:tmpl w:val="13A4ED8A"/>
    <w:lvl w:ilvl="0" w:tplc="7976054C">
      <w:start w:val="1"/>
      <w:numFmt w:val="decimal"/>
      <w:lvlText w:val="%1."/>
      <w:lvlJc w:val="left"/>
      <w:pPr>
        <w:ind w:left="720" w:hanging="360"/>
      </w:pPr>
      <w:rPr>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237869D3"/>
    <w:multiLevelType w:val="hybridMultilevel"/>
    <w:tmpl w:val="04CC687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252E1F68"/>
    <w:multiLevelType w:val="hybridMultilevel"/>
    <w:tmpl w:val="F2984D8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25741E1C"/>
    <w:multiLevelType w:val="hybridMultilevel"/>
    <w:tmpl w:val="17929C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27786406"/>
    <w:multiLevelType w:val="hybridMultilevel"/>
    <w:tmpl w:val="2FC2806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2C545D48"/>
    <w:multiLevelType w:val="hybridMultilevel"/>
    <w:tmpl w:val="0E72A2D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2E286B1A"/>
    <w:multiLevelType w:val="hybridMultilevel"/>
    <w:tmpl w:val="034A674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2ED605D2"/>
    <w:multiLevelType w:val="hybridMultilevel"/>
    <w:tmpl w:val="588E98B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2FD77E63"/>
    <w:multiLevelType w:val="hybridMultilevel"/>
    <w:tmpl w:val="0DE67B1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32175451"/>
    <w:multiLevelType w:val="hybridMultilevel"/>
    <w:tmpl w:val="5C4670BA"/>
    <w:lvl w:ilvl="0" w:tplc="2C0A0017">
      <w:start w:val="1"/>
      <w:numFmt w:val="lowerLetter"/>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32BE64FC"/>
    <w:multiLevelType w:val="hybridMultilevel"/>
    <w:tmpl w:val="1F9C06F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32F514CB"/>
    <w:multiLevelType w:val="hybridMultilevel"/>
    <w:tmpl w:val="41221DC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340D1205"/>
    <w:multiLevelType w:val="hybridMultilevel"/>
    <w:tmpl w:val="EEC0C4F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15:restartNumberingAfterBreak="0">
    <w:nsid w:val="3427718E"/>
    <w:multiLevelType w:val="hybridMultilevel"/>
    <w:tmpl w:val="E34EBE5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365237F4"/>
    <w:multiLevelType w:val="hybridMultilevel"/>
    <w:tmpl w:val="EC9826A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369E1050"/>
    <w:multiLevelType w:val="hybridMultilevel"/>
    <w:tmpl w:val="7D545BA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36D13F74"/>
    <w:multiLevelType w:val="hybridMultilevel"/>
    <w:tmpl w:val="2AF4350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15:restartNumberingAfterBreak="0">
    <w:nsid w:val="39DC6144"/>
    <w:multiLevelType w:val="hybridMultilevel"/>
    <w:tmpl w:val="C2B890E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15:restartNumberingAfterBreak="0">
    <w:nsid w:val="3B295505"/>
    <w:multiLevelType w:val="hybridMultilevel"/>
    <w:tmpl w:val="EA3EFF2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15:restartNumberingAfterBreak="0">
    <w:nsid w:val="3B6B2AB8"/>
    <w:multiLevelType w:val="hybridMultilevel"/>
    <w:tmpl w:val="B0F6457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15:restartNumberingAfterBreak="0">
    <w:nsid w:val="3BBC6A35"/>
    <w:multiLevelType w:val="hybridMultilevel"/>
    <w:tmpl w:val="878C6E7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15:restartNumberingAfterBreak="0">
    <w:nsid w:val="3C344E84"/>
    <w:multiLevelType w:val="hybridMultilevel"/>
    <w:tmpl w:val="B2F621E8"/>
    <w:lvl w:ilvl="0" w:tplc="2C0A0017">
      <w:start w:val="1"/>
      <w:numFmt w:val="lowerLetter"/>
      <w:lvlText w:val="%1)"/>
      <w:lvlJc w:val="left"/>
      <w:pPr>
        <w:ind w:left="644"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7" w15:restartNumberingAfterBreak="0">
    <w:nsid w:val="3C4D23A3"/>
    <w:multiLevelType w:val="hybridMultilevel"/>
    <w:tmpl w:val="9FAE4EEC"/>
    <w:lvl w:ilvl="0" w:tplc="2C0A0017">
      <w:start w:val="1"/>
      <w:numFmt w:val="lowerLetter"/>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8" w15:restartNumberingAfterBreak="0">
    <w:nsid w:val="3E5918B8"/>
    <w:multiLevelType w:val="hybridMultilevel"/>
    <w:tmpl w:val="545839D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9" w15:restartNumberingAfterBreak="0">
    <w:nsid w:val="3F031ACA"/>
    <w:multiLevelType w:val="hybridMultilevel"/>
    <w:tmpl w:val="59E40FD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0" w15:restartNumberingAfterBreak="0">
    <w:nsid w:val="43A71C74"/>
    <w:multiLevelType w:val="hybridMultilevel"/>
    <w:tmpl w:val="356249B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1" w15:restartNumberingAfterBreak="0">
    <w:nsid w:val="43B37318"/>
    <w:multiLevelType w:val="hybridMultilevel"/>
    <w:tmpl w:val="DCCE682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2" w15:restartNumberingAfterBreak="0">
    <w:nsid w:val="43C05F23"/>
    <w:multiLevelType w:val="hybridMultilevel"/>
    <w:tmpl w:val="6C348CD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3" w15:restartNumberingAfterBreak="0">
    <w:nsid w:val="4B042680"/>
    <w:multiLevelType w:val="hybridMultilevel"/>
    <w:tmpl w:val="5BD0C98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4" w15:restartNumberingAfterBreak="0">
    <w:nsid w:val="4B2A5C54"/>
    <w:multiLevelType w:val="hybridMultilevel"/>
    <w:tmpl w:val="4462DF4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5" w15:restartNumberingAfterBreak="0">
    <w:nsid w:val="4B721F2B"/>
    <w:multiLevelType w:val="hybridMultilevel"/>
    <w:tmpl w:val="DA2A280A"/>
    <w:lvl w:ilvl="0" w:tplc="8D429CA2">
      <w:start w:val="1"/>
      <w:numFmt w:val="decimal"/>
      <w:lvlText w:val="%1)"/>
      <w:lvlJc w:val="left"/>
      <w:pPr>
        <w:ind w:left="720" w:hanging="360"/>
      </w:pPr>
      <w:rPr>
        <w:rFonts w:hint="default"/>
        <w:b/>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6" w15:restartNumberingAfterBreak="0">
    <w:nsid w:val="4C1742CC"/>
    <w:multiLevelType w:val="hybridMultilevel"/>
    <w:tmpl w:val="E4A8C29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7" w15:restartNumberingAfterBreak="0">
    <w:nsid w:val="4C312C60"/>
    <w:multiLevelType w:val="hybridMultilevel"/>
    <w:tmpl w:val="0C0A52B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8" w15:restartNumberingAfterBreak="0">
    <w:nsid w:val="52607A64"/>
    <w:multiLevelType w:val="hybridMultilevel"/>
    <w:tmpl w:val="C09CB43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9" w15:restartNumberingAfterBreak="0">
    <w:nsid w:val="52C3556A"/>
    <w:multiLevelType w:val="hybridMultilevel"/>
    <w:tmpl w:val="51743CA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0" w15:restartNumberingAfterBreak="0">
    <w:nsid w:val="55270C0D"/>
    <w:multiLevelType w:val="hybridMultilevel"/>
    <w:tmpl w:val="878229C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1" w15:restartNumberingAfterBreak="0">
    <w:nsid w:val="56442519"/>
    <w:multiLevelType w:val="hybridMultilevel"/>
    <w:tmpl w:val="EC889BB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2" w15:restartNumberingAfterBreak="0">
    <w:nsid w:val="569B47A2"/>
    <w:multiLevelType w:val="hybridMultilevel"/>
    <w:tmpl w:val="E03A9F1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3" w15:restartNumberingAfterBreak="0">
    <w:nsid w:val="577571F5"/>
    <w:multiLevelType w:val="hybridMultilevel"/>
    <w:tmpl w:val="15DABADA"/>
    <w:lvl w:ilvl="0" w:tplc="2C0A0017">
      <w:start w:val="1"/>
      <w:numFmt w:val="lowerLetter"/>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4" w15:restartNumberingAfterBreak="0">
    <w:nsid w:val="580E5B62"/>
    <w:multiLevelType w:val="hybridMultilevel"/>
    <w:tmpl w:val="320ECDE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5" w15:restartNumberingAfterBreak="0">
    <w:nsid w:val="589A636B"/>
    <w:multiLevelType w:val="hybridMultilevel"/>
    <w:tmpl w:val="04F440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6" w15:restartNumberingAfterBreak="0">
    <w:nsid w:val="5B701423"/>
    <w:multiLevelType w:val="hybridMultilevel"/>
    <w:tmpl w:val="A43E798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7" w15:restartNumberingAfterBreak="0">
    <w:nsid w:val="5C63134B"/>
    <w:multiLevelType w:val="hybridMultilevel"/>
    <w:tmpl w:val="5972FD5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8" w15:restartNumberingAfterBreak="0">
    <w:nsid w:val="5CB85948"/>
    <w:multiLevelType w:val="hybridMultilevel"/>
    <w:tmpl w:val="4D181F6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9" w15:restartNumberingAfterBreak="0">
    <w:nsid w:val="5E0F1F4F"/>
    <w:multiLevelType w:val="hybridMultilevel"/>
    <w:tmpl w:val="F392D96E"/>
    <w:lvl w:ilvl="0" w:tplc="2C0A0017">
      <w:start w:val="1"/>
      <w:numFmt w:val="lowerLetter"/>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0" w15:restartNumberingAfterBreak="0">
    <w:nsid w:val="629B2CEA"/>
    <w:multiLevelType w:val="hybridMultilevel"/>
    <w:tmpl w:val="D372744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1" w15:restartNumberingAfterBreak="0">
    <w:nsid w:val="674E6E73"/>
    <w:multiLevelType w:val="hybridMultilevel"/>
    <w:tmpl w:val="FD6CC6E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2" w15:restartNumberingAfterBreak="0">
    <w:nsid w:val="67700BA9"/>
    <w:multiLevelType w:val="hybridMultilevel"/>
    <w:tmpl w:val="C28E6AF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3" w15:restartNumberingAfterBreak="0">
    <w:nsid w:val="6895682B"/>
    <w:multiLevelType w:val="hybridMultilevel"/>
    <w:tmpl w:val="701EC5B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4" w15:restartNumberingAfterBreak="0">
    <w:nsid w:val="69C20AD8"/>
    <w:multiLevelType w:val="hybridMultilevel"/>
    <w:tmpl w:val="7150A80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5" w15:restartNumberingAfterBreak="0">
    <w:nsid w:val="6B9A3A33"/>
    <w:multiLevelType w:val="hybridMultilevel"/>
    <w:tmpl w:val="E4148106"/>
    <w:lvl w:ilvl="0" w:tplc="323EECC2">
      <w:start w:val="1"/>
      <w:numFmt w:val="decimal"/>
      <w:lvlText w:val="%1."/>
      <w:lvlJc w:val="left"/>
      <w:pPr>
        <w:ind w:left="720" w:hanging="360"/>
      </w:pPr>
      <w:rPr>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6" w15:restartNumberingAfterBreak="0">
    <w:nsid w:val="6C054AC2"/>
    <w:multiLevelType w:val="hybridMultilevel"/>
    <w:tmpl w:val="AFEEF1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7" w15:restartNumberingAfterBreak="0">
    <w:nsid w:val="70EF630B"/>
    <w:multiLevelType w:val="hybridMultilevel"/>
    <w:tmpl w:val="11928F4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8" w15:restartNumberingAfterBreak="0">
    <w:nsid w:val="785224D9"/>
    <w:multiLevelType w:val="hybridMultilevel"/>
    <w:tmpl w:val="8D18481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9" w15:restartNumberingAfterBreak="0">
    <w:nsid w:val="7A416B3D"/>
    <w:multiLevelType w:val="hybridMultilevel"/>
    <w:tmpl w:val="24320D2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0" w15:restartNumberingAfterBreak="0">
    <w:nsid w:val="7CA23167"/>
    <w:multiLevelType w:val="hybridMultilevel"/>
    <w:tmpl w:val="59B8769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1" w15:restartNumberingAfterBreak="0">
    <w:nsid w:val="7D480713"/>
    <w:multiLevelType w:val="hybridMultilevel"/>
    <w:tmpl w:val="EDCAFEF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2" w15:restartNumberingAfterBreak="0">
    <w:nsid w:val="7FEC60AA"/>
    <w:multiLevelType w:val="hybridMultilevel"/>
    <w:tmpl w:val="052E167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9"/>
  </w:num>
  <w:num w:numId="2">
    <w:abstractNumId w:val="45"/>
  </w:num>
  <w:num w:numId="3">
    <w:abstractNumId w:val="42"/>
  </w:num>
  <w:num w:numId="4">
    <w:abstractNumId w:val="52"/>
  </w:num>
  <w:num w:numId="5">
    <w:abstractNumId w:val="44"/>
  </w:num>
  <w:num w:numId="6">
    <w:abstractNumId w:val="41"/>
  </w:num>
  <w:num w:numId="7">
    <w:abstractNumId w:val="1"/>
  </w:num>
  <w:num w:numId="8">
    <w:abstractNumId w:val="68"/>
  </w:num>
  <w:num w:numId="9">
    <w:abstractNumId w:val="31"/>
  </w:num>
  <w:num w:numId="10">
    <w:abstractNumId w:val="56"/>
  </w:num>
  <w:num w:numId="11">
    <w:abstractNumId w:val="50"/>
  </w:num>
  <w:num w:numId="12">
    <w:abstractNumId w:val="25"/>
  </w:num>
  <w:num w:numId="13">
    <w:abstractNumId w:val="61"/>
  </w:num>
  <w:num w:numId="14">
    <w:abstractNumId w:val="57"/>
  </w:num>
  <w:num w:numId="15">
    <w:abstractNumId w:val="47"/>
  </w:num>
  <w:num w:numId="16">
    <w:abstractNumId w:val="55"/>
  </w:num>
  <w:num w:numId="17">
    <w:abstractNumId w:val="71"/>
  </w:num>
  <w:num w:numId="18">
    <w:abstractNumId w:val="63"/>
  </w:num>
  <w:num w:numId="19">
    <w:abstractNumId w:val="69"/>
  </w:num>
  <w:num w:numId="20">
    <w:abstractNumId w:val="48"/>
  </w:num>
  <w:num w:numId="21">
    <w:abstractNumId w:val="18"/>
  </w:num>
  <w:num w:numId="22">
    <w:abstractNumId w:val="21"/>
  </w:num>
  <w:num w:numId="23">
    <w:abstractNumId w:val="58"/>
  </w:num>
  <w:num w:numId="24">
    <w:abstractNumId w:val="32"/>
  </w:num>
  <w:num w:numId="25">
    <w:abstractNumId w:val="17"/>
  </w:num>
  <w:num w:numId="26">
    <w:abstractNumId w:val="33"/>
  </w:num>
  <w:num w:numId="27">
    <w:abstractNumId w:val="51"/>
  </w:num>
  <w:num w:numId="28">
    <w:abstractNumId w:val="39"/>
  </w:num>
  <w:num w:numId="29">
    <w:abstractNumId w:val="11"/>
  </w:num>
  <w:num w:numId="30">
    <w:abstractNumId w:val="30"/>
  </w:num>
  <w:num w:numId="31">
    <w:abstractNumId w:val="27"/>
  </w:num>
  <w:num w:numId="32">
    <w:abstractNumId w:val="28"/>
  </w:num>
  <w:num w:numId="33">
    <w:abstractNumId w:val="49"/>
  </w:num>
  <w:num w:numId="34">
    <w:abstractNumId w:val="62"/>
  </w:num>
  <w:num w:numId="35">
    <w:abstractNumId w:val="34"/>
  </w:num>
  <w:num w:numId="36">
    <w:abstractNumId w:val="13"/>
  </w:num>
  <w:num w:numId="37">
    <w:abstractNumId w:val="20"/>
  </w:num>
  <w:num w:numId="38">
    <w:abstractNumId w:val="26"/>
  </w:num>
  <w:num w:numId="39">
    <w:abstractNumId w:val="65"/>
  </w:num>
  <w:num w:numId="40">
    <w:abstractNumId w:val="59"/>
  </w:num>
  <w:num w:numId="41">
    <w:abstractNumId w:val="53"/>
  </w:num>
  <w:num w:numId="42">
    <w:abstractNumId w:val="3"/>
  </w:num>
  <w:num w:numId="43">
    <w:abstractNumId w:val="37"/>
  </w:num>
  <w:num w:numId="44">
    <w:abstractNumId w:val="4"/>
  </w:num>
  <w:num w:numId="45">
    <w:abstractNumId w:val="66"/>
  </w:num>
  <w:num w:numId="46">
    <w:abstractNumId w:val="29"/>
  </w:num>
  <w:num w:numId="47">
    <w:abstractNumId w:val="54"/>
  </w:num>
  <w:num w:numId="48">
    <w:abstractNumId w:val="43"/>
  </w:num>
  <w:num w:numId="49">
    <w:abstractNumId w:val="19"/>
  </w:num>
  <w:num w:numId="50">
    <w:abstractNumId w:val="46"/>
  </w:num>
  <w:num w:numId="51">
    <w:abstractNumId w:val="15"/>
  </w:num>
  <w:num w:numId="52">
    <w:abstractNumId w:val="36"/>
  </w:num>
  <w:num w:numId="53">
    <w:abstractNumId w:val="24"/>
  </w:num>
  <w:num w:numId="54">
    <w:abstractNumId w:val="7"/>
  </w:num>
  <w:num w:numId="55">
    <w:abstractNumId w:val="12"/>
  </w:num>
  <w:num w:numId="56">
    <w:abstractNumId w:val="5"/>
  </w:num>
  <w:num w:numId="57">
    <w:abstractNumId w:val="2"/>
  </w:num>
  <w:num w:numId="58">
    <w:abstractNumId w:val="10"/>
  </w:num>
  <w:num w:numId="59">
    <w:abstractNumId w:val="16"/>
  </w:num>
  <w:num w:numId="60">
    <w:abstractNumId w:val="38"/>
  </w:num>
  <w:num w:numId="61">
    <w:abstractNumId w:val="70"/>
  </w:num>
  <w:num w:numId="62">
    <w:abstractNumId w:val="35"/>
  </w:num>
  <w:num w:numId="63">
    <w:abstractNumId w:val="14"/>
  </w:num>
  <w:num w:numId="64">
    <w:abstractNumId w:val="22"/>
  </w:num>
  <w:num w:numId="65">
    <w:abstractNumId w:val="60"/>
  </w:num>
  <w:num w:numId="66">
    <w:abstractNumId w:val="64"/>
  </w:num>
  <w:num w:numId="67">
    <w:abstractNumId w:val="6"/>
  </w:num>
  <w:num w:numId="68">
    <w:abstractNumId w:val="72"/>
  </w:num>
  <w:num w:numId="69">
    <w:abstractNumId w:val="0"/>
  </w:num>
  <w:num w:numId="70">
    <w:abstractNumId w:val="23"/>
  </w:num>
  <w:num w:numId="71">
    <w:abstractNumId w:val="67"/>
  </w:num>
  <w:num w:numId="72">
    <w:abstractNumId w:val="40"/>
  </w:num>
  <w:num w:numId="73">
    <w:abstractNumId w:val="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295"/>
    <w:rsid w:val="0000380D"/>
    <w:rsid w:val="0001293C"/>
    <w:rsid w:val="00015090"/>
    <w:rsid w:val="000473C7"/>
    <w:rsid w:val="00085CD0"/>
    <w:rsid w:val="00093BB3"/>
    <w:rsid w:val="000A773E"/>
    <w:rsid w:val="000B581C"/>
    <w:rsid w:val="00124EB5"/>
    <w:rsid w:val="001634F6"/>
    <w:rsid w:val="00171147"/>
    <w:rsid w:val="0018285B"/>
    <w:rsid w:val="001F4101"/>
    <w:rsid w:val="002147D8"/>
    <w:rsid w:val="002426E5"/>
    <w:rsid w:val="00247E9C"/>
    <w:rsid w:val="0025376C"/>
    <w:rsid w:val="0027201C"/>
    <w:rsid w:val="002728B0"/>
    <w:rsid w:val="00286023"/>
    <w:rsid w:val="002A332F"/>
    <w:rsid w:val="002D0228"/>
    <w:rsid w:val="002D247E"/>
    <w:rsid w:val="002D5B63"/>
    <w:rsid w:val="002E03AC"/>
    <w:rsid w:val="00316E8B"/>
    <w:rsid w:val="00327377"/>
    <w:rsid w:val="0036511C"/>
    <w:rsid w:val="00383029"/>
    <w:rsid w:val="00385237"/>
    <w:rsid w:val="003B4087"/>
    <w:rsid w:val="003C2907"/>
    <w:rsid w:val="003C3C6D"/>
    <w:rsid w:val="003D0F7F"/>
    <w:rsid w:val="003D5500"/>
    <w:rsid w:val="00482CD8"/>
    <w:rsid w:val="004A2EB2"/>
    <w:rsid w:val="004E6B6F"/>
    <w:rsid w:val="00576AF7"/>
    <w:rsid w:val="00577D18"/>
    <w:rsid w:val="00597365"/>
    <w:rsid w:val="005A0E5A"/>
    <w:rsid w:val="005A200C"/>
    <w:rsid w:val="005B231D"/>
    <w:rsid w:val="005E5859"/>
    <w:rsid w:val="005F605E"/>
    <w:rsid w:val="00627E19"/>
    <w:rsid w:val="00672EBE"/>
    <w:rsid w:val="00686CD7"/>
    <w:rsid w:val="006B575A"/>
    <w:rsid w:val="006B5A14"/>
    <w:rsid w:val="006F6755"/>
    <w:rsid w:val="00726FFA"/>
    <w:rsid w:val="007434B8"/>
    <w:rsid w:val="007524F3"/>
    <w:rsid w:val="0076430E"/>
    <w:rsid w:val="007674AD"/>
    <w:rsid w:val="00776295"/>
    <w:rsid w:val="00782721"/>
    <w:rsid w:val="007B2ADB"/>
    <w:rsid w:val="007D07EC"/>
    <w:rsid w:val="00814C29"/>
    <w:rsid w:val="00823310"/>
    <w:rsid w:val="00831AD6"/>
    <w:rsid w:val="008347C7"/>
    <w:rsid w:val="00857206"/>
    <w:rsid w:val="00877F60"/>
    <w:rsid w:val="00887B58"/>
    <w:rsid w:val="00941B3D"/>
    <w:rsid w:val="00957EE7"/>
    <w:rsid w:val="0096316A"/>
    <w:rsid w:val="00970CBE"/>
    <w:rsid w:val="009A74BF"/>
    <w:rsid w:val="009E44C7"/>
    <w:rsid w:val="009E4F35"/>
    <w:rsid w:val="009F61DA"/>
    <w:rsid w:val="00A11B1A"/>
    <w:rsid w:val="00A16E18"/>
    <w:rsid w:val="00A34CFC"/>
    <w:rsid w:val="00A56DC5"/>
    <w:rsid w:val="00A8410D"/>
    <w:rsid w:val="00AC08B2"/>
    <w:rsid w:val="00B57FF6"/>
    <w:rsid w:val="00B9431E"/>
    <w:rsid w:val="00B954F4"/>
    <w:rsid w:val="00BA4F44"/>
    <w:rsid w:val="00BA6A70"/>
    <w:rsid w:val="00BB1217"/>
    <w:rsid w:val="00BD451C"/>
    <w:rsid w:val="00BE4B8D"/>
    <w:rsid w:val="00BE53F2"/>
    <w:rsid w:val="00BF28C3"/>
    <w:rsid w:val="00BF32F6"/>
    <w:rsid w:val="00C16333"/>
    <w:rsid w:val="00C366E4"/>
    <w:rsid w:val="00C54DED"/>
    <w:rsid w:val="00C971BE"/>
    <w:rsid w:val="00CA3F80"/>
    <w:rsid w:val="00CB2E84"/>
    <w:rsid w:val="00CC0F79"/>
    <w:rsid w:val="00D05A67"/>
    <w:rsid w:val="00D10B9F"/>
    <w:rsid w:val="00D26790"/>
    <w:rsid w:val="00D349C4"/>
    <w:rsid w:val="00D649E6"/>
    <w:rsid w:val="00D836A6"/>
    <w:rsid w:val="00E57326"/>
    <w:rsid w:val="00E640D3"/>
    <w:rsid w:val="00E65078"/>
    <w:rsid w:val="00E66904"/>
    <w:rsid w:val="00E877CF"/>
    <w:rsid w:val="00E91392"/>
    <w:rsid w:val="00E91ED2"/>
    <w:rsid w:val="00EA6518"/>
    <w:rsid w:val="00EB0C3C"/>
    <w:rsid w:val="00EC73E5"/>
    <w:rsid w:val="00EE354F"/>
    <w:rsid w:val="00EF7A44"/>
    <w:rsid w:val="00F351DB"/>
    <w:rsid w:val="00F65750"/>
    <w:rsid w:val="00FD7A7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F2C474-591F-4B5F-8264-131FC21F1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76295"/>
    <w:pPr>
      <w:ind w:left="720"/>
      <w:contextualSpacing/>
    </w:pPr>
  </w:style>
  <w:style w:type="table" w:styleId="Tablaconcuadrcula">
    <w:name w:val="Table Grid"/>
    <w:basedOn w:val="Tablanormal"/>
    <w:uiPriority w:val="39"/>
    <w:rsid w:val="00776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s0">
    <w:name w:val="ls0"/>
    <w:basedOn w:val="Fuentedeprrafopredeter"/>
    <w:rsid w:val="00941B3D"/>
  </w:style>
  <w:style w:type="character" w:customStyle="1" w:styleId="ff3">
    <w:name w:val="ff3"/>
    <w:basedOn w:val="Fuentedeprrafopredeter"/>
    <w:rsid w:val="00941B3D"/>
  </w:style>
  <w:style w:type="character" w:customStyle="1" w:styleId="ff6">
    <w:name w:val="ff6"/>
    <w:basedOn w:val="Fuentedeprrafopredeter"/>
    <w:rsid w:val="00941B3D"/>
  </w:style>
  <w:style w:type="character" w:customStyle="1" w:styleId="ls3">
    <w:name w:val="ls3"/>
    <w:basedOn w:val="Fuentedeprrafopredeter"/>
    <w:rsid w:val="00941B3D"/>
  </w:style>
  <w:style w:type="character" w:customStyle="1" w:styleId="ff7">
    <w:name w:val="ff7"/>
    <w:basedOn w:val="Fuentedeprrafopredeter"/>
    <w:rsid w:val="00941B3D"/>
  </w:style>
  <w:style w:type="character" w:styleId="Hipervnculo">
    <w:name w:val="Hyperlink"/>
    <w:basedOn w:val="Fuentedeprrafopredeter"/>
    <w:uiPriority w:val="99"/>
    <w:unhideWhenUsed/>
    <w:rsid w:val="00970C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280082">
      <w:bodyDiv w:val="1"/>
      <w:marLeft w:val="0"/>
      <w:marRight w:val="0"/>
      <w:marTop w:val="0"/>
      <w:marBottom w:val="0"/>
      <w:divBdr>
        <w:top w:val="none" w:sz="0" w:space="0" w:color="auto"/>
        <w:left w:val="none" w:sz="0" w:space="0" w:color="auto"/>
        <w:bottom w:val="none" w:sz="0" w:space="0" w:color="auto"/>
        <w:right w:val="none" w:sz="0" w:space="0" w:color="auto"/>
      </w:divBdr>
    </w:div>
    <w:div w:id="968434236">
      <w:bodyDiv w:val="1"/>
      <w:marLeft w:val="0"/>
      <w:marRight w:val="0"/>
      <w:marTop w:val="0"/>
      <w:marBottom w:val="0"/>
      <w:divBdr>
        <w:top w:val="none" w:sz="0" w:space="0" w:color="auto"/>
        <w:left w:val="none" w:sz="0" w:space="0" w:color="auto"/>
        <w:bottom w:val="none" w:sz="0" w:space="0" w:color="auto"/>
        <w:right w:val="none" w:sz="0" w:space="0" w:color="auto"/>
      </w:divBdr>
      <w:divsChild>
        <w:div w:id="871923332">
          <w:marLeft w:val="0"/>
          <w:marRight w:val="0"/>
          <w:marTop w:val="0"/>
          <w:marBottom w:val="0"/>
          <w:divBdr>
            <w:top w:val="none" w:sz="0" w:space="0" w:color="auto"/>
            <w:left w:val="none" w:sz="0" w:space="0" w:color="auto"/>
            <w:bottom w:val="none" w:sz="0" w:space="0" w:color="auto"/>
            <w:right w:val="none" w:sz="0" w:space="0" w:color="auto"/>
          </w:divBdr>
        </w:div>
      </w:divsChild>
    </w:div>
    <w:div w:id="1041831093">
      <w:bodyDiv w:val="1"/>
      <w:marLeft w:val="0"/>
      <w:marRight w:val="0"/>
      <w:marTop w:val="0"/>
      <w:marBottom w:val="0"/>
      <w:divBdr>
        <w:top w:val="none" w:sz="0" w:space="0" w:color="auto"/>
        <w:left w:val="none" w:sz="0" w:space="0" w:color="auto"/>
        <w:bottom w:val="none" w:sz="0" w:space="0" w:color="auto"/>
        <w:right w:val="none" w:sz="0" w:space="0" w:color="auto"/>
      </w:divBdr>
    </w:div>
    <w:div w:id="1063406464">
      <w:bodyDiv w:val="1"/>
      <w:marLeft w:val="0"/>
      <w:marRight w:val="0"/>
      <w:marTop w:val="0"/>
      <w:marBottom w:val="0"/>
      <w:divBdr>
        <w:top w:val="none" w:sz="0" w:space="0" w:color="auto"/>
        <w:left w:val="none" w:sz="0" w:space="0" w:color="auto"/>
        <w:bottom w:val="none" w:sz="0" w:space="0" w:color="auto"/>
        <w:right w:val="none" w:sz="0" w:space="0" w:color="auto"/>
      </w:divBdr>
    </w:div>
    <w:div w:id="1076050070">
      <w:bodyDiv w:val="1"/>
      <w:marLeft w:val="0"/>
      <w:marRight w:val="0"/>
      <w:marTop w:val="0"/>
      <w:marBottom w:val="0"/>
      <w:divBdr>
        <w:top w:val="none" w:sz="0" w:space="0" w:color="auto"/>
        <w:left w:val="none" w:sz="0" w:space="0" w:color="auto"/>
        <w:bottom w:val="none" w:sz="0" w:space="0" w:color="auto"/>
        <w:right w:val="none" w:sz="0" w:space="0" w:color="auto"/>
      </w:divBdr>
    </w:div>
    <w:div w:id="1145509532">
      <w:bodyDiv w:val="1"/>
      <w:marLeft w:val="0"/>
      <w:marRight w:val="0"/>
      <w:marTop w:val="0"/>
      <w:marBottom w:val="0"/>
      <w:divBdr>
        <w:top w:val="none" w:sz="0" w:space="0" w:color="auto"/>
        <w:left w:val="none" w:sz="0" w:space="0" w:color="auto"/>
        <w:bottom w:val="none" w:sz="0" w:space="0" w:color="auto"/>
        <w:right w:val="none" w:sz="0" w:space="0" w:color="auto"/>
      </w:divBdr>
    </w:div>
    <w:div w:id="1746342251">
      <w:bodyDiv w:val="1"/>
      <w:marLeft w:val="0"/>
      <w:marRight w:val="0"/>
      <w:marTop w:val="0"/>
      <w:marBottom w:val="0"/>
      <w:divBdr>
        <w:top w:val="none" w:sz="0" w:space="0" w:color="auto"/>
        <w:left w:val="none" w:sz="0" w:space="0" w:color="auto"/>
        <w:bottom w:val="none" w:sz="0" w:space="0" w:color="auto"/>
        <w:right w:val="none" w:sz="0" w:space="0" w:color="auto"/>
      </w:divBdr>
    </w:div>
    <w:div w:id="1747920828">
      <w:bodyDiv w:val="1"/>
      <w:marLeft w:val="0"/>
      <w:marRight w:val="0"/>
      <w:marTop w:val="0"/>
      <w:marBottom w:val="0"/>
      <w:divBdr>
        <w:top w:val="none" w:sz="0" w:space="0" w:color="auto"/>
        <w:left w:val="none" w:sz="0" w:space="0" w:color="auto"/>
        <w:bottom w:val="none" w:sz="0" w:space="0" w:color="auto"/>
        <w:right w:val="none" w:sz="0" w:space="0" w:color="auto"/>
      </w:divBdr>
    </w:div>
    <w:div w:id="186793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jp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jp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jpe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jpg"/><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image" Target="media/image19.jpeg"/><Relationship Id="rId28" Type="http://schemas.openxmlformats.org/officeDocument/2006/relationships/image" Target="media/image24.jpg"/><Relationship Id="rId10" Type="http://schemas.openxmlformats.org/officeDocument/2006/relationships/image" Target="media/image6.jpeg"/><Relationship Id="rId19" Type="http://schemas.openxmlformats.org/officeDocument/2006/relationships/image" Target="media/image15.jfif"/><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image" Target="media/image18.jpeg"/><Relationship Id="rId27" Type="http://schemas.openxmlformats.org/officeDocument/2006/relationships/image" Target="media/image23.png"/><Relationship Id="rId30" Type="http://schemas.openxmlformats.org/officeDocument/2006/relationships/image" Target="media/image26.png"/><Relationship Id="rId8"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5281</Words>
  <Characters>29050</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2022-07-26T19:56:00Z</dcterms:created>
  <dcterms:modified xsi:type="dcterms:W3CDTF">2022-07-26T19:56:00Z</dcterms:modified>
</cp:coreProperties>
</file>