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28" w:rsidRPr="007B6828" w:rsidRDefault="007B6828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1er. </w:t>
      </w:r>
      <w:r w:rsidRPr="007B6828">
        <w:rPr>
          <w:b/>
          <w:sz w:val="30"/>
          <w:szCs w:val="30"/>
        </w:rPr>
        <w:t xml:space="preserve">Parcial de urbana </w:t>
      </w:r>
      <w:r>
        <w:rPr>
          <w:b/>
          <w:sz w:val="30"/>
          <w:szCs w:val="30"/>
        </w:rPr>
        <w:t>2026</w:t>
      </w:r>
    </w:p>
    <w:p w:rsidR="007B6828" w:rsidRDefault="007B6828"/>
    <w:p w:rsidR="007B6828" w:rsidRDefault="007B6828">
      <w:r>
        <w:t>1</w:t>
      </w:r>
      <w:r>
        <w:t xml:space="preserve">) </w:t>
      </w:r>
      <w:r>
        <w:t>temas del paradigma posmoderna, radical y humanista (</w:t>
      </w:r>
      <w:r>
        <w:t xml:space="preserve">no recuerdo </w:t>
      </w:r>
      <w:r>
        <w:t>si decía de explicar algo más)</w:t>
      </w:r>
    </w:p>
    <w:p w:rsidR="007B6828" w:rsidRDefault="007B6828">
      <w:r>
        <w:t>2</w:t>
      </w:r>
      <w:r>
        <w:t xml:space="preserve">) </w:t>
      </w:r>
      <w:r>
        <w:t xml:space="preserve"> la relación entre lo político y lo urbano a partir de los arquetipos </w:t>
      </w:r>
    </w:p>
    <w:p w:rsidR="007B6828" w:rsidRDefault="007B6828">
      <w:r>
        <w:t>3</w:t>
      </w:r>
      <w:r>
        <w:t>)</w:t>
      </w:r>
      <w:r>
        <w:t xml:space="preserve"> componentes del crecimiento urbano y en qué contexto histórico y geográfico se ve eso </w:t>
      </w:r>
    </w:p>
    <w:p w:rsidR="007B6828" w:rsidRDefault="007B6828">
      <w:r>
        <w:t>4</w:t>
      </w:r>
      <w:r>
        <w:t>)</w:t>
      </w:r>
      <w:r>
        <w:t xml:space="preserve"> principales cambios en las dinámicas, estructuras y morfología de las áreas metropolitana </w:t>
      </w:r>
    </w:p>
    <w:p w:rsidR="007B6828" w:rsidRDefault="007B6828">
      <w:r>
        <w:t>5</w:t>
      </w:r>
      <w:r>
        <w:t>)</w:t>
      </w:r>
      <w:r>
        <w:t xml:space="preserve"> definición y similitudes de estructura urbana y morfología y sus componentes </w:t>
      </w:r>
    </w:p>
    <w:p w:rsidR="007B6828" w:rsidRDefault="007B6828">
      <w:r>
        <w:t>6</w:t>
      </w:r>
      <w:r>
        <w:t>)</w:t>
      </w:r>
      <w:r>
        <w:t xml:space="preserve"> diferencia y características de los espacios centrales de la estructura urbana de las ciudades </w:t>
      </w:r>
    </w:p>
    <w:p w:rsidR="00822E08" w:rsidRDefault="007B6828">
      <w:bookmarkStart w:id="0" w:name="_GoBack"/>
      <w:bookmarkEnd w:id="0"/>
      <w:r>
        <w:t xml:space="preserve">contemporáneas (esto era del </w:t>
      </w:r>
      <w:r>
        <w:t>CBD</w:t>
      </w:r>
      <w:r>
        <w:t xml:space="preserve"> y el centro histórico)</w:t>
      </w:r>
    </w:p>
    <w:sectPr w:rsidR="00822E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28"/>
    <w:rsid w:val="004574FB"/>
    <w:rsid w:val="007B6828"/>
    <w:rsid w:val="0082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84BB"/>
  <w15:chartTrackingRefBased/>
  <w15:docId w15:val="{C5D72243-CFBC-4B12-9B03-B5E3D685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1</cp:revision>
  <dcterms:created xsi:type="dcterms:W3CDTF">2026-05-26T22:58:00Z</dcterms:created>
  <dcterms:modified xsi:type="dcterms:W3CDTF">2026-05-26T23:02:00Z</dcterms:modified>
</cp:coreProperties>
</file>