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B8EE3" w14:textId="77777777" w:rsidR="003955EA" w:rsidRDefault="005D34D9" w:rsidP="005D34D9">
      <w:pPr>
        <w:pStyle w:val="Prrafodelista"/>
        <w:numPr>
          <w:ilvl w:val="0"/>
          <w:numId w:val="1"/>
        </w:numPr>
      </w:pPr>
      <w:r>
        <w:t>En la reanudación de la asamblea que paso a cuarto intermedio pueden participar:</w:t>
      </w:r>
    </w:p>
    <w:p w14:paraId="01E57548" w14:textId="77777777" w:rsidR="005D34D9" w:rsidRDefault="005D34D9" w:rsidP="005D34D9">
      <w:pPr>
        <w:pStyle w:val="Prrafodelista"/>
        <w:ind w:left="840"/>
      </w:pPr>
      <w:r>
        <w:t>Solo los accionistas que asistieron a la primera parte de la misma.</w:t>
      </w:r>
    </w:p>
    <w:p w14:paraId="5AD10453" w14:textId="77777777" w:rsidR="005D34D9" w:rsidRDefault="005D34D9" w:rsidP="005D34D9">
      <w:pPr>
        <w:pStyle w:val="Prrafodelista"/>
        <w:ind w:left="840"/>
      </w:pPr>
    </w:p>
    <w:p w14:paraId="1F9FD4B3" w14:textId="77777777" w:rsidR="005D34D9" w:rsidRDefault="005D34D9" w:rsidP="005D34D9">
      <w:pPr>
        <w:pStyle w:val="Prrafodelista"/>
        <w:numPr>
          <w:ilvl w:val="0"/>
          <w:numId w:val="1"/>
        </w:numPr>
      </w:pPr>
      <w:r>
        <w:t>Los accionistas:</w:t>
      </w:r>
    </w:p>
    <w:p w14:paraId="51AF9AC3" w14:textId="77777777" w:rsidR="005D34D9" w:rsidRDefault="005D34D9" w:rsidP="005D34D9">
      <w:pPr>
        <w:pStyle w:val="Prrafodelista"/>
        <w:ind w:left="840"/>
      </w:pPr>
      <w:r>
        <w:t xml:space="preserve">Pueden hacerse representar en las asambleas por cualquier persona menos por los directores, </w:t>
      </w:r>
      <w:proofErr w:type="spellStart"/>
      <w:r>
        <w:t>sindicos</w:t>
      </w:r>
      <w:proofErr w:type="spellEnd"/>
      <w:r>
        <w:t>, integrantes del consejo de vigilancia, gerentes y demás empleados de la sociedad.</w:t>
      </w:r>
    </w:p>
    <w:p w14:paraId="58D10C78" w14:textId="77777777" w:rsidR="005D34D9" w:rsidRDefault="005D34D9" w:rsidP="005D34D9"/>
    <w:p w14:paraId="66D84B6E" w14:textId="77777777" w:rsidR="005D34D9" w:rsidRDefault="005D34D9" w:rsidP="005D34D9">
      <w:pPr>
        <w:pStyle w:val="Prrafodelista"/>
        <w:numPr>
          <w:ilvl w:val="0"/>
          <w:numId w:val="1"/>
        </w:numPr>
      </w:pPr>
      <w:r>
        <w:t xml:space="preserve">Los accionistas que revistan el carácter de directores, </w:t>
      </w:r>
      <w:proofErr w:type="spellStart"/>
      <w:r>
        <w:t>sindicos</w:t>
      </w:r>
      <w:proofErr w:type="spellEnd"/>
      <w:r>
        <w:t xml:space="preserve">, miembros del consejo de vigilancia </w:t>
      </w:r>
      <w:r w:rsidR="001D372D">
        <w:t>y gerentes :</w:t>
      </w:r>
    </w:p>
    <w:p w14:paraId="12D2B420" w14:textId="77777777" w:rsidR="001D372D" w:rsidRDefault="001D372D" w:rsidP="001D372D">
      <w:pPr>
        <w:pStyle w:val="Prrafodelista"/>
        <w:ind w:left="840"/>
      </w:pPr>
      <w:r>
        <w:t>No pueden votar respecto a decisiones vinculadas con la aprobación de su gestión.</w:t>
      </w:r>
    </w:p>
    <w:p w14:paraId="3854D816" w14:textId="77777777" w:rsidR="001D372D" w:rsidRDefault="001D372D" w:rsidP="001D372D">
      <w:pPr>
        <w:pStyle w:val="Prrafodelista"/>
        <w:ind w:left="840"/>
      </w:pPr>
    </w:p>
    <w:p w14:paraId="29F2A121" w14:textId="77777777" w:rsidR="001D372D" w:rsidRDefault="001D372D" w:rsidP="001D372D">
      <w:pPr>
        <w:pStyle w:val="Prrafodelista"/>
        <w:numPr>
          <w:ilvl w:val="0"/>
          <w:numId w:val="1"/>
        </w:numPr>
      </w:pPr>
      <w:r>
        <w:t>El cargo de sindico</w:t>
      </w:r>
    </w:p>
    <w:p w14:paraId="5C1C405C" w14:textId="77777777" w:rsidR="001D372D" w:rsidRDefault="001D372D" w:rsidP="001D372D">
      <w:pPr>
        <w:pStyle w:val="Prrafodelista"/>
        <w:ind w:left="840"/>
      </w:pPr>
      <w:r>
        <w:t xml:space="preserve">Es indelegable </w:t>
      </w:r>
    </w:p>
    <w:p w14:paraId="42DDED4D" w14:textId="77777777" w:rsidR="001D372D" w:rsidRDefault="001D372D" w:rsidP="001D372D">
      <w:pPr>
        <w:pStyle w:val="Prrafodelista"/>
        <w:ind w:left="840"/>
      </w:pPr>
    </w:p>
    <w:p w14:paraId="56E581AE" w14:textId="77777777" w:rsidR="001D372D" w:rsidRDefault="001D372D" w:rsidP="001D372D">
      <w:pPr>
        <w:pStyle w:val="Prrafodelista"/>
        <w:numPr>
          <w:ilvl w:val="0"/>
          <w:numId w:val="1"/>
        </w:numPr>
      </w:pPr>
      <w:r>
        <w:t>Cuando la S.A estuviere comprendida en el art 299 L.S:</w:t>
      </w:r>
    </w:p>
    <w:p w14:paraId="3DACE0D4" w14:textId="77777777" w:rsidR="001D372D" w:rsidRDefault="001D372D" w:rsidP="001D372D">
      <w:pPr>
        <w:pStyle w:val="Prrafodelista"/>
        <w:ind w:left="840"/>
      </w:pPr>
      <w:proofErr w:type="spellStart"/>
      <w:r>
        <w:t>Esta</w:t>
      </w:r>
      <w:proofErr w:type="spellEnd"/>
      <w:r>
        <w:t xml:space="preserve"> obligada a constituir una sindicatura colegiada con no menos de tres </w:t>
      </w:r>
      <w:proofErr w:type="spellStart"/>
      <w:r>
        <w:t>sindicos</w:t>
      </w:r>
      <w:proofErr w:type="spellEnd"/>
      <w:r>
        <w:t>.</w:t>
      </w:r>
    </w:p>
    <w:p w14:paraId="2C39FF15" w14:textId="77777777" w:rsidR="001D372D" w:rsidRDefault="001D372D" w:rsidP="001D372D">
      <w:pPr>
        <w:pStyle w:val="Prrafodelista"/>
        <w:ind w:left="840"/>
      </w:pPr>
    </w:p>
    <w:p w14:paraId="47FB88D8" w14:textId="77777777" w:rsidR="001D372D" w:rsidRDefault="001D372D" w:rsidP="001D372D">
      <w:pPr>
        <w:pStyle w:val="Prrafodelista"/>
        <w:numPr>
          <w:ilvl w:val="0"/>
          <w:numId w:val="1"/>
        </w:numPr>
      </w:pPr>
      <w:r>
        <w:t>El director se exime de responsabilidad:</w:t>
      </w:r>
    </w:p>
    <w:p w14:paraId="17BD937F" w14:textId="77777777" w:rsidR="001D372D" w:rsidRDefault="001D372D" w:rsidP="001D372D">
      <w:pPr>
        <w:pStyle w:val="Prrafodelista"/>
        <w:ind w:left="840"/>
      </w:pPr>
      <w:r>
        <w:t xml:space="preserve">Dejando constancia de su </w:t>
      </w:r>
      <w:r w:rsidR="0048657C">
        <w:t xml:space="preserve">protesta y anoticiando- antes que se denuncie su responsabilidad- al </w:t>
      </w:r>
      <w:proofErr w:type="spellStart"/>
      <w:r w:rsidR="0048657C">
        <w:t>sindico</w:t>
      </w:r>
      <w:proofErr w:type="spellEnd"/>
      <w:r w:rsidR="0048657C">
        <w:t>, a la asamblea o a la autoridad competente.</w:t>
      </w:r>
    </w:p>
    <w:p w14:paraId="5ED03E7C" w14:textId="77777777" w:rsidR="0048657C" w:rsidRDefault="0048657C" w:rsidP="001D372D">
      <w:pPr>
        <w:pStyle w:val="Prrafodelista"/>
        <w:ind w:left="840"/>
      </w:pPr>
    </w:p>
    <w:p w14:paraId="75FA0298" w14:textId="77777777" w:rsidR="0048657C" w:rsidRDefault="0048657C" w:rsidP="0048657C">
      <w:pPr>
        <w:pStyle w:val="Prrafodelista"/>
        <w:numPr>
          <w:ilvl w:val="0"/>
          <w:numId w:val="1"/>
        </w:numPr>
      </w:pPr>
      <w:r>
        <w:t xml:space="preserve">Cual NO es una atribución del </w:t>
      </w:r>
      <w:proofErr w:type="spellStart"/>
      <w:r>
        <w:t>sindico</w:t>
      </w:r>
      <w:proofErr w:type="spellEnd"/>
      <w:r>
        <w:t xml:space="preserve"> :</w:t>
      </w:r>
    </w:p>
    <w:p w14:paraId="13428279" w14:textId="77777777" w:rsidR="0048657C" w:rsidRDefault="0048657C" w:rsidP="0048657C">
      <w:pPr>
        <w:pStyle w:val="Prrafodelista"/>
        <w:ind w:left="840"/>
      </w:pPr>
      <w:r>
        <w:t>Controlar la marcha de los negocios sociales.</w:t>
      </w:r>
    </w:p>
    <w:p w14:paraId="79941C2B" w14:textId="77777777" w:rsidR="0048657C" w:rsidRDefault="0048657C" w:rsidP="0048657C">
      <w:pPr>
        <w:pStyle w:val="Prrafodelista"/>
        <w:ind w:left="840"/>
      </w:pPr>
    </w:p>
    <w:p w14:paraId="42099103" w14:textId="77777777" w:rsidR="0048657C" w:rsidRDefault="0048657C" w:rsidP="0048657C">
      <w:pPr>
        <w:pStyle w:val="Prrafodelista"/>
        <w:numPr>
          <w:ilvl w:val="0"/>
          <w:numId w:val="1"/>
        </w:numPr>
      </w:pPr>
      <w:r>
        <w:t>El directorio es un órgano:</w:t>
      </w:r>
    </w:p>
    <w:p w14:paraId="040CEF71" w14:textId="77777777" w:rsidR="0048657C" w:rsidRDefault="0048657C" w:rsidP="0048657C">
      <w:pPr>
        <w:pStyle w:val="Prrafodelista"/>
        <w:ind w:left="840"/>
      </w:pPr>
      <w:r>
        <w:t>Permanente</w:t>
      </w:r>
    </w:p>
    <w:p w14:paraId="7F4A833C" w14:textId="77777777" w:rsidR="0048657C" w:rsidRDefault="0048657C" w:rsidP="0048657C">
      <w:pPr>
        <w:pStyle w:val="Prrafodelista"/>
        <w:ind w:left="840"/>
      </w:pPr>
    </w:p>
    <w:p w14:paraId="6899960C" w14:textId="77777777" w:rsidR="0048657C" w:rsidRDefault="0048657C" w:rsidP="0048657C">
      <w:pPr>
        <w:pStyle w:val="Prrafodelista"/>
        <w:numPr>
          <w:ilvl w:val="0"/>
          <w:numId w:val="1"/>
        </w:numPr>
      </w:pPr>
      <w:r>
        <w:t>La designación de directores:</w:t>
      </w:r>
    </w:p>
    <w:p w14:paraId="671E30EF" w14:textId="77777777" w:rsidR="0048657C" w:rsidRDefault="0048657C" w:rsidP="0048657C">
      <w:pPr>
        <w:pStyle w:val="Prrafodelista"/>
        <w:ind w:left="840"/>
      </w:pPr>
      <w:r>
        <w:t>Debe inscribirse y publicarse.</w:t>
      </w:r>
    </w:p>
    <w:p w14:paraId="0C483438" w14:textId="77777777" w:rsidR="0048657C" w:rsidRDefault="0048657C" w:rsidP="0048657C">
      <w:pPr>
        <w:pStyle w:val="Prrafodelista"/>
        <w:ind w:left="840"/>
      </w:pPr>
    </w:p>
    <w:p w14:paraId="4907F154" w14:textId="77777777" w:rsidR="0048657C" w:rsidRDefault="0048657C" w:rsidP="0048657C">
      <w:pPr>
        <w:pStyle w:val="Prrafodelista"/>
        <w:numPr>
          <w:ilvl w:val="0"/>
          <w:numId w:val="1"/>
        </w:numPr>
      </w:pPr>
      <w:r>
        <w:t>Los directores elegidos por asamblea no pueden durar en su cargo:</w:t>
      </w:r>
    </w:p>
    <w:p w14:paraId="50C20B11" w14:textId="77777777" w:rsidR="0048657C" w:rsidRDefault="0048657C" w:rsidP="0048657C">
      <w:pPr>
        <w:pStyle w:val="Prrafodelista"/>
        <w:ind w:left="840"/>
      </w:pPr>
      <w:r>
        <w:t xml:space="preserve">Por </w:t>
      </w:r>
      <w:proofErr w:type="spellStart"/>
      <w:r>
        <w:t>mas</w:t>
      </w:r>
      <w:proofErr w:type="spellEnd"/>
      <w:r>
        <w:t xml:space="preserve"> de tres ejercicios </w:t>
      </w:r>
    </w:p>
    <w:p w14:paraId="3F2F6610" w14:textId="77777777" w:rsidR="0048657C" w:rsidRDefault="0048657C" w:rsidP="0048657C">
      <w:pPr>
        <w:pStyle w:val="Prrafodelista"/>
        <w:ind w:left="840"/>
      </w:pPr>
    </w:p>
    <w:p w14:paraId="186B5A51" w14:textId="77777777" w:rsidR="0048657C" w:rsidRDefault="0048657C" w:rsidP="0048657C">
      <w:pPr>
        <w:pStyle w:val="Prrafodelista"/>
        <w:numPr>
          <w:ilvl w:val="0"/>
          <w:numId w:val="1"/>
        </w:numPr>
      </w:pPr>
      <w:r>
        <w:t xml:space="preserve">La representación legal de la sociedad anónima </w:t>
      </w:r>
      <w:proofErr w:type="spellStart"/>
      <w:r>
        <w:t>esta</w:t>
      </w:r>
      <w:proofErr w:type="spellEnd"/>
      <w:r>
        <w:t xml:space="preserve"> en cabeza de:</w:t>
      </w:r>
    </w:p>
    <w:p w14:paraId="69749B7B" w14:textId="77777777" w:rsidR="0048657C" w:rsidRDefault="0048657C" w:rsidP="0048657C">
      <w:pPr>
        <w:pStyle w:val="Prrafodelista"/>
        <w:ind w:left="840"/>
      </w:pPr>
      <w:r>
        <w:t xml:space="preserve">El presidente del directorio </w:t>
      </w:r>
    </w:p>
    <w:p w14:paraId="397DB785" w14:textId="77777777" w:rsidR="0048657C" w:rsidRDefault="0048657C" w:rsidP="0048657C">
      <w:pPr>
        <w:pStyle w:val="Prrafodelista"/>
        <w:ind w:left="840"/>
      </w:pPr>
    </w:p>
    <w:p w14:paraId="26F62A22" w14:textId="77777777" w:rsidR="0048657C" w:rsidRDefault="0048657C" w:rsidP="0048657C">
      <w:pPr>
        <w:pStyle w:val="Prrafodelista"/>
        <w:numPr>
          <w:ilvl w:val="0"/>
          <w:numId w:val="1"/>
        </w:numPr>
      </w:pPr>
      <w:r>
        <w:t>El director:</w:t>
      </w:r>
    </w:p>
    <w:p w14:paraId="4CBB1266" w14:textId="77777777" w:rsidR="0048657C" w:rsidRDefault="0048657C" w:rsidP="0048657C">
      <w:pPr>
        <w:pStyle w:val="Prrafodelista"/>
        <w:ind w:left="840"/>
      </w:pPr>
      <w:r>
        <w:t>Solamente puede realizar contratos de misma actividad y en condiciones de mercado</w:t>
      </w:r>
    </w:p>
    <w:p w14:paraId="3FBDA7CD" w14:textId="77777777" w:rsidR="0048657C" w:rsidRDefault="0048657C" w:rsidP="0048657C">
      <w:pPr>
        <w:pStyle w:val="Prrafodelista"/>
        <w:ind w:left="840"/>
      </w:pPr>
    </w:p>
    <w:p w14:paraId="69DB27A8" w14:textId="77777777" w:rsidR="0048657C" w:rsidRDefault="0048657C" w:rsidP="0048657C">
      <w:pPr>
        <w:pStyle w:val="Prrafodelista"/>
        <w:numPr>
          <w:ilvl w:val="0"/>
          <w:numId w:val="1"/>
        </w:numPr>
      </w:pPr>
      <w:r>
        <w:t xml:space="preserve">Toda disposición que excluya el </w:t>
      </w:r>
      <w:r w:rsidR="0032627D">
        <w:t>derecho de receso</w:t>
      </w:r>
    </w:p>
    <w:p w14:paraId="178D3D1D" w14:textId="77777777" w:rsidR="0032627D" w:rsidRDefault="0032627D" w:rsidP="0032627D">
      <w:pPr>
        <w:pStyle w:val="Prrafodelista"/>
        <w:ind w:left="840"/>
      </w:pPr>
      <w:r>
        <w:t>Es nula</w:t>
      </w:r>
    </w:p>
    <w:p w14:paraId="206E3649" w14:textId="77777777" w:rsidR="0032627D" w:rsidRDefault="0032627D" w:rsidP="0032627D">
      <w:pPr>
        <w:pStyle w:val="Prrafodelista"/>
        <w:ind w:left="840"/>
      </w:pPr>
    </w:p>
    <w:p w14:paraId="3F256390" w14:textId="77777777" w:rsidR="0032627D" w:rsidRDefault="0032627D" w:rsidP="0032627D">
      <w:pPr>
        <w:pStyle w:val="Prrafodelista"/>
        <w:numPr>
          <w:ilvl w:val="0"/>
          <w:numId w:val="1"/>
        </w:numPr>
      </w:pPr>
      <w:r>
        <w:t xml:space="preserve">Toda decisión sobre materias extrañas a las que fueran incluidas en el orden del </w:t>
      </w:r>
      <w:proofErr w:type="spellStart"/>
      <w:r>
        <w:t>dia</w:t>
      </w:r>
      <w:proofErr w:type="spellEnd"/>
      <w:r>
        <w:t>:</w:t>
      </w:r>
    </w:p>
    <w:p w14:paraId="18696B60" w14:textId="77777777" w:rsidR="0032627D" w:rsidRDefault="0032627D" w:rsidP="0032627D">
      <w:pPr>
        <w:pStyle w:val="Prrafodelista"/>
        <w:ind w:left="840"/>
      </w:pPr>
      <w:r>
        <w:t>Es nula salvo que estuviera presente la totalidad del capital y la decisión se adopte por unanimidad de las acciones con derecho a voto.</w:t>
      </w:r>
    </w:p>
    <w:p w14:paraId="1F48F01C" w14:textId="77777777" w:rsidR="0032627D" w:rsidRDefault="0032627D" w:rsidP="0032627D">
      <w:pPr>
        <w:pStyle w:val="Prrafodelista"/>
        <w:ind w:left="840"/>
      </w:pPr>
    </w:p>
    <w:p w14:paraId="4C30186B" w14:textId="77777777" w:rsidR="0032627D" w:rsidRDefault="0032627D" w:rsidP="0032627D">
      <w:pPr>
        <w:pStyle w:val="Prrafodelista"/>
        <w:numPr>
          <w:ilvl w:val="0"/>
          <w:numId w:val="1"/>
        </w:numPr>
      </w:pPr>
      <w:r>
        <w:lastRenderedPageBreak/>
        <w:t>La asamblea:</w:t>
      </w:r>
    </w:p>
    <w:p w14:paraId="6C25AE30" w14:textId="77777777" w:rsidR="0032627D" w:rsidRDefault="0032627D" w:rsidP="0032627D">
      <w:pPr>
        <w:pStyle w:val="Prrafodelista"/>
        <w:ind w:left="840"/>
      </w:pPr>
      <w:r>
        <w:t>Puede pasar a un cuarto intermedio por una vez, a fin de continuar dentro de los 30 días</w:t>
      </w:r>
    </w:p>
    <w:p w14:paraId="7C986829" w14:textId="77777777" w:rsidR="0032627D" w:rsidRDefault="0032627D" w:rsidP="0032627D">
      <w:pPr>
        <w:pStyle w:val="Prrafodelista"/>
        <w:ind w:left="840"/>
      </w:pPr>
    </w:p>
    <w:p w14:paraId="7DE0EF7E" w14:textId="77777777" w:rsidR="0032627D" w:rsidRDefault="0032627D" w:rsidP="0032627D">
      <w:pPr>
        <w:pStyle w:val="Prrafodelista"/>
        <w:numPr>
          <w:ilvl w:val="0"/>
          <w:numId w:val="1"/>
        </w:numPr>
      </w:pPr>
      <w:r>
        <w:t>El accionista o su representante que en una operación determinada tenga por cuenta propia o ajena un interés contrario a la sociedad:</w:t>
      </w:r>
    </w:p>
    <w:p w14:paraId="3950A5B1" w14:textId="77777777" w:rsidR="0032627D" w:rsidRDefault="0032627D" w:rsidP="0032627D">
      <w:pPr>
        <w:pStyle w:val="Prrafodelista"/>
        <w:ind w:left="840"/>
      </w:pPr>
      <w:r>
        <w:t>Debe abstenerse de votar en los acuerdos relativos a aquella.</w:t>
      </w:r>
    </w:p>
    <w:p w14:paraId="65F146F3" w14:textId="77777777" w:rsidR="0032627D" w:rsidRDefault="0032627D" w:rsidP="0032627D">
      <w:pPr>
        <w:pStyle w:val="Prrafodelista"/>
        <w:ind w:left="840"/>
      </w:pPr>
    </w:p>
    <w:p w14:paraId="743BB556" w14:textId="77777777" w:rsidR="0032627D" w:rsidRDefault="0032627D" w:rsidP="0032627D">
      <w:pPr>
        <w:pStyle w:val="Prrafodelista"/>
        <w:numPr>
          <w:ilvl w:val="0"/>
          <w:numId w:val="1"/>
        </w:numPr>
      </w:pPr>
      <w:r>
        <w:t>Para poder impugnar una decisión adoptada por la asamblea en violación a la ley, el estatuto o el reglamento, el accionista:</w:t>
      </w:r>
    </w:p>
    <w:p w14:paraId="31A89503" w14:textId="77777777" w:rsidR="0032627D" w:rsidRDefault="0032627D" w:rsidP="0032627D">
      <w:pPr>
        <w:pStyle w:val="Prrafodelista"/>
        <w:ind w:left="840"/>
      </w:pPr>
      <w:r>
        <w:t>Solo podrán hacerlo si se encontrara comprendido en alguno de los casos indicados en los dos incisos anteriores.</w:t>
      </w:r>
    </w:p>
    <w:p w14:paraId="2B6955CE" w14:textId="77777777" w:rsidR="0032627D" w:rsidRDefault="0032627D" w:rsidP="0032627D">
      <w:pPr>
        <w:pStyle w:val="Prrafodelista"/>
        <w:ind w:left="840"/>
      </w:pPr>
    </w:p>
    <w:p w14:paraId="030D7EC8" w14:textId="77777777" w:rsidR="0032627D" w:rsidRDefault="0032627D" w:rsidP="0032627D">
      <w:pPr>
        <w:pStyle w:val="Prrafodelista"/>
        <w:numPr>
          <w:ilvl w:val="0"/>
          <w:numId w:val="1"/>
        </w:numPr>
      </w:pPr>
      <w:r>
        <w:t xml:space="preserve">Pueden impugnar una decisión asamblearia adoptada en violación a la ley, estatuto o reglamento </w:t>
      </w:r>
    </w:p>
    <w:p w14:paraId="37C561F3" w14:textId="77777777" w:rsidR="0032627D" w:rsidRDefault="0032627D" w:rsidP="0032627D">
      <w:pPr>
        <w:pStyle w:val="Prrafodelista"/>
        <w:ind w:left="840"/>
      </w:pPr>
      <w:r>
        <w:t>Los accionistas que votaron favorablemente si su voto es anulable por vicio de la voluntad</w:t>
      </w:r>
    </w:p>
    <w:p w14:paraId="2A4B6FF6" w14:textId="77777777" w:rsidR="0032627D" w:rsidRDefault="0032627D" w:rsidP="0032627D">
      <w:pPr>
        <w:pStyle w:val="Prrafodelista"/>
        <w:ind w:left="840"/>
      </w:pPr>
    </w:p>
    <w:p w14:paraId="2B130231" w14:textId="77777777" w:rsidR="0032627D" w:rsidRDefault="0032627D" w:rsidP="0032627D">
      <w:pPr>
        <w:pStyle w:val="Prrafodelista"/>
        <w:numPr>
          <w:ilvl w:val="0"/>
          <w:numId w:val="1"/>
        </w:numPr>
      </w:pPr>
      <w:r>
        <w:t>Los integrantes del directorio:</w:t>
      </w:r>
    </w:p>
    <w:p w14:paraId="1347D2C4" w14:textId="77777777" w:rsidR="0032627D" w:rsidRDefault="0032627D" w:rsidP="0032627D">
      <w:pPr>
        <w:pStyle w:val="Prrafodelista"/>
        <w:ind w:left="840"/>
      </w:pPr>
      <w:r>
        <w:t>Pueden no ser accionistas</w:t>
      </w:r>
    </w:p>
    <w:p w14:paraId="456D6F30" w14:textId="77777777" w:rsidR="00381569" w:rsidRDefault="00381569" w:rsidP="0032627D">
      <w:pPr>
        <w:pStyle w:val="Prrafodelista"/>
        <w:ind w:left="840"/>
      </w:pPr>
    </w:p>
    <w:p w14:paraId="124F50F1" w14:textId="77777777" w:rsidR="00381569" w:rsidRDefault="00381569" w:rsidP="00381569">
      <w:pPr>
        <w:pStyle w:val="Prrafodelista"/>
        <w:numPr>
          <w:ilvl w:val="0"/>
          <w:numId w:val="1"/>
        </w:numPr>
      </w:pPr>
      <w:r>
        <w:t xml:space="preserve">La remuneración del directorio </w:t>
      </w:r>
    </w:p>
    <w:p w14:paraId="07E0F27D" w14:textId="77777777" w:rsidR="00381569" w:rsidRDefault="00381569" w:rsidP="00381569">
      <w:pPr>
        <w:pStyle w:val="Prrafodelista"/>
        <w:ind w:left="840"/>
      </w:pPr>
      <w:r>
        <w:t>Puede estar establecida en el estatuto. De lo contrario la fija la asamblea o el consejo de vigilancia.</w:t>
      </w:r>
    </w:p>
    <w:p w14:paraId="5BC35D15" w14:textId="77777777" w:rsidR="00381569" w:rsidRDefault="00381569" w:rsidP="00381569">
      <w:pPr>
        <w:pStyle w:val="Prrafodelista"/>
        <w:ind w:left="840"/>
      </w:pPr>
    </w:p>
    <w:p w14:paraId="70D6C6E4" w14:textId="77777777" w:rsidR="00381569" w:rsidRDefault="00381569" w:rsidP="00381569">
      <w:pPr>
        <w:pStyle w:val="Prrafodelista"/>
        <w:numPr>
          <w:ilvl w:val="0"/>
          <w:numId w:val="1"/>
        </w:numPr>
      </w:pPr>
      <w:r>
        <w:t>Las sociedades comerciales:</w:t>
      </w:r>
    </w:p>
    <w:p w14:paraId="7A9917FA" w14:textId="77777777" w:rsidR="00381569" w:rsidRDefault="00381569" w:rsidP="00381569">
      <w:pPr>
        <w:pStyle w:val="Prrafodelista"/>
        <w:ind w:left="840"/>
      </w:pPr>
      <w:r>
        <w:t>Tienen la facultad de ajustarse a uno de los tipos previstos en la ley de sociedades</w:t>
      </w:r>
    </w:p>
    <w:p w14:paraId="5E39DB76" w14:textId="77777777" w:rsidR="00381569" w:rsidRDefault="00381569" w:rsidP="00381569">
      <w:pPr>
        <w:pStyle w:val="Prrafodelista"/>
        <w:ind w:left="840"/>
      </w:pPr>
    </w:p>
    <w:p w14:paraId="6CA531A1" w14:textId="77777777" w:rsidR="00381569" w:rsidRDefault="00381569" w:rsidP="00381569">
      <w:pPr>
        <w:pStyle w:val="Prrafodelista"/>
        <w:numPr>
          <w:ilvl w:val="0"/>
          <w:numId w:val="1"/>
        </w:numPr>
      </w:pPr>
      <w:r>
        <w:t>En la sociedad comercial:</w:t>
      </w:r>
    </w:p>
    <w:p w14:paraId="186DDFAF" w14:textId="77777777" w:rsidR="00381569" w:rsidRDefault="00381569" w:rsidP="00381569">
      <w:pPr>
        <w:pStyle w:val="Prrafodelista"/>
        <w:ind w:left="840"/>
      </w:pPr>
      <w:r>
        <w:t>Los bienes sociales no responden por las deudas de los socios.</w:t>
      </w:r>
    </w:p>
    <w:p w14:paraId="4A2AE928" w14:textId="77777777" w:rsidR="00381569" w:rsidRDefault="00381569" w:rsidP="00381569">
      <w:pPr>
        <w:pStyle w:val="Prrafodelista"/>
        <w:ind w:left="840"/>
      </w:pPr>
    </w:p>
    <w:p w14:paraId="6B3F804A" w14:textId="77777777" w:rsidR="00381569" w:rsidRDefault="00381569" w:rsidP="00381569">
      <w:pPr>
        <w:pStyle w:val="Prrafodelista"/>
        <w:numPr>
          <w:ilvl w:val="0"/>
          <w:numId w:val="1"/>
        </w:numPr>
      </w:pPr>
      <w:r>
        <w:t xml:space="preserve">Las sociedades irregulares y las de hecho </w:t>
      </w:r>
    </w:p>
    <w:p w14:paraId="7E299223" w14:textId="77777777" w:rsidR="00381569" w:rsidRDefault="00381569" w:rsidP="00381569">
      <w:pPr>
        <w:pStyle w:val="Prrafodelista"/>
        <w:ind w:left="840"/>
      </w:pPr>
      <w:r>
        <w:t>Tienen personalidad jurídica solamente si el contrato ha sido pasado por escritura publica</w:t>
      </w:r>
    </w:p>
    <w:p w14:paraId="1BD84147" w14:textId="77777777" w:rsidR="00381569" w:rsidRDefault="00381569" w:rsidP="00381569">
      <w:pPr>
        <w:pStyle w:val="Prrafodelista"/>
        <w:ind w:left="840"/>
      </w:pPr>
    </w:p>
    <w:p w14:paraId="524CFE4F" w14:textId="77777777" w:rsidR="00381569" w:rsidRDefault="00381569" w:rsidP="00381569">
      <w:pPr>
        <w:pStyle w:val="Prrafodelista"/>
        <w:numPr>
          <w:ilvl w:val="0"/>
          <w:numId w:val="1"/>
        </w:numPr>
      </w:pPr>
      <w:r>
        <w:t xml:space="preserve">Los esposos pueden constituirse entre </w:t>
      </w:r>
      <w:proofErr w:type="spellStart"/>
      <w:r>
        <w:t>si</w:t>
      </w:r>
      <w:proofErr w:type="spellEnd"/>
      <w:r>
        <w:t>:</w:t>
      </w:r>
    </w:p>
    <w:p w14:paraId="62A1C50A" w14:textId="6E33A89F" w:rsidR="00911DD7" w:rsidRDefault="00136D26" w:rsidP="00381569">
      <w:pPr>
        <w:pStyle w:val="Prrafodelista"/>
        <w:ind w:left="840"/>
      </w:pPr>
      <w:r>
        <w:t>Cualquier tipo de sociedad</w:t>
      </w:r>
    </w:p>
    <w:p w14:paraId="4ED8CB1B" w14:textId="77777777" w:rsidR="00136D26" w:rsidRDefault="00136D26" w:rsidP="00381569">
      <w:pPr>
        <w:pStyle w:val="Prrafodelista"/>
        <w:ind w:left="840"/>
      </w:pPr>
    </w:p>
    <w:p w14:paraId="5B54E431" w14:textId="77777777" w:rsidR="00381569" w:rsidRDefault="00381569" w:rsidP="00381569">
      <w:pPr>
        <w:pStyle w:val="Prrafodelista"/>
        <w:numPr>
          <w:ilvl w:val="0"/>
          <w:numId w:val="1"/>
        </w:numPr>
      </w:pPr>
      <w:r>
        <w:t>El objeto social debe ser:</w:t>
      </w:r>
    </w:p>
    <w:p w14:paraId="62C31958" w14:textId="77777777" w:rsidR="00381569" w:rsidRDefault="00381569" w:rsidP="00381569">
      <w:pPr>
        <w:pStyle w:val="Prrafodelista"/>
        <w:ind w:left="840"/>
      </w:pPr>
      <w:r>
        <w:t>Preciso y determinado</w:t>
      </w:r>
    </w:p>
    <w:p w14:paraId="71B0343C" w14:textId="77777777" w:rsidR="00381569" w:rsidRDefault="00381569" w:rsidP="00381569">
      <w:pPr>
        <w:pStyle w:val="Prrafodelista"/>
        <w:ind w:left="840"/>
      </w:pPr>
    </w:p>
    <w:p w14:paraId="0FD0D7E3" w14:textId="77777777" w:rsidR="00381569" w:rsidRDefault="00381569" w:rsidP="00381569">
      <w:pPr>
        <w:pStyle w:val="Prrafodelista"/>
        <w:numPr>
          <w:ilvl w:val="0"/>
          <w:numId w:val="1"/>
        </w:numPr>
      </w:pPr>
      <w:r>
        <w:t>Las sociedades que tengan objeto ilícito:</w:t>
      </w:r>
    </w:p>
    <w:p w14:paraId="59F6DD21" w14:textId="77777777" w:rsidR="00381569" w:rsidRDefault="00381569" w:rsidP="00381569">
      <w:pPr>
        <w:pStyle w:val="Prrafodelista"/>
        <w:ind w:left="840"/>
      </w:pPr>
      <w:r>
        <w:t>Son nulas de nulidad absoluta.</w:t>
      </w:r>
    </w:p>
    <w:p w14:paraId="6E8E27A2" w14:textId="77777777" w:rsidR="00381569" w:rsidRDefault="00381569" w:rsidP="00381569">
      <w:pPr>
        <w:pStyle w:val="Prrafodelista"/>
        <w:ind w:left="840"/>
      </w:pPr>
    </w:p>
    <w:p w14:paraId="5E935A3A" w14:textId="77777777" w:rsidR="00381569" w:rsidRDefault="00381569" w:rsidP="00381569">
      <w:pPr>
        <w:pStyle w:val="Prrafodelista"/>
        <w:numPr>
          <w:ilvl w:val="0"/>
          <w:numId w:val="1"/>
        </w:numPr>
      </w:pPr>
      <w:r>
        <w:t>Resulta valida la estipulación siguiente:</w:t>
      </w:r>
    </w:p>
    <w:p w14:paraId="55F93DF5" w14:textId="77777777" w:rsidR="00381569" w:rsidRDefault="00381569" w:rsidP="00381569">
      <w:pPr>
        <w:pStyle w:val="Prrafodelista"/>
        <w:ind w:left="840"/>
      </w:pPr>
      <w:r>
        <w:t>Que algún socio reciba una preferencia patrimonial en las ganancias</w:t>
      </w:r>
    </w:p>
    <w:p w14:paraId="55CAC681" w14:textId="77777777" w:rsidR="00381569" w:rsidRDefault="00381569" w:rsidP="00381569">
      <w:pPr>
        <w:pStyle w:val="Prrafodelista"/>
        <w:ind w:left="840"/>
      </w:pPr>
    </w:p>
    <w:p w14:paraId="5F2E2F48" w14:textId="77777777" w:rsidR="00381569" w:rsidRDefault="00381569" w:rsidP="00381569">
      <w:pPr>
        <w:pStyle w:val="Prrafodelista"/>
        <w:numPr>
          <w:ilvl w:val="0"/>
          <w:numId w:val="1"/>
        </w:numPr>
      </w:pPr>
      <w:r>
        <w:lastRenderedPageBreak/>
        <w:t>Los derechos nacidos en el contrato social de una sociedad no constituida regularmente:</w:t>
      </w:r>
    </w:p>
    <w:p w14:paraId="09D8D6FE" w14:textId="77777777" w:rsidR="00381569" w:rsidRDefault="00381569" w:rsidP="00381569">
      <w:pPr>
        <w:pStyle w:val="Prrafodelista"/>
        <w:ind w:left="840"/>
      </w:pPr>
      <w:r>
        <w:t xml:space="preserve">Pueden ser invocados por los socios entre </w:t>
      </w:r>
      <w:proofErr w:type="spellStart"/>
      <w:r>
        <w:t>si</w:t>
      </w:r>
      <w:proofErr w:type="spellEnd"/>
      <w:r>
        <w:t>.</w:t>
      </w:r>
    </w:p>
    <w:p w14:paraId="5EBC8F16" w14:textId="77777777" w:rsidR="00381569" w:rsidRDefault="00381569" w:rsidP="00381569">
      <w:pPr>
        <w:pStyle w:val="Prrafodelista"/>
        <w:ind w:left="840"/>
      </w:pPr>
    </w:p>
    <w:p w14:paraId="02CA1D68" w14:textId="77777777" w:rsidR="00381569" w:rsidRDefault="00A27752" w:rsidP="00381569">
      <w:pPr>
        <w:pStyle w:val="Prrafodelista"/>
        <w:numPr>
          <w:ilvl w:val="0"/>
          <w:numId w:val="1"/>
        </w:numPr>
      </w:pPr>
      <w:r>
        <w:t>En las relaciones con terceros la sociedad irregular es representada:</w:t>
      </w:r>
    </w:p>
    <w:p w14:paraId="1ED6CD2A" w14:textId="77777777" w:rsidR="00A27752" w:rsidRDefault="00A27752" w:rsidP="00A27752">
      <w:pPr>
        <w:pStyle w:val="Prrafodelista"/>
        <w:ind w:left="840"/>
      </w:pPr>
      <w:r>
        <w:t>Por el socio que haya sido designado administrador por el estatuto</w:t>
      </w:r>
    </w:p>
    <w:p w14:paraId="31898872" w14:textId="77777777" w:rsidR="00A27752" w:rsidRDefault="00A27752" w:rsidP="00A27752">
      <w:pPr>
        <w:pStyle w:val="Prrafodelista"/>
        <w:ind w:left="840"/>
      </w:pPr>
    </w:p>
    <w:p w14:paraId="04445323" w14:textId="77777777" w:rsidR="00A27752" w:rsidRDefault="00A27752" w:rsidP="00A27752">
      <w:pPr>
        <w:pStyle w:val="Prrafodelista"/>
        <w:numPr>
          <w:ilvl w:val="0"/>
          <w:numId w:val="1"/>
        </w:numPr>
      </w:pPr>
      <w:r>
        <w:t>En las sociedades irregulares y de hecho:</w:t>
      </w:r>
    </w:p>
    <w:p w14:paraId="4C361166" w14:textId="77777777" w:rsidR="00A27752" w:rsidRDefault="002D1787" w:rsidP="00A27752">
      <w:pPr>
        <w:pStyle w:val="Prrafodelista"/>
        <w:ind w:left="840"/>
      </w:pPr>
      <w:r>
        <w:t>Cualquier socio puede pedir la disolución en cualquier momento</w:t>
      </w:r>
    </w:p>
    <w:p w14:paraId="51464BEC" w14:textId="77777777" w:rsidR="00A27752" w:rsidRDefault="00A27752" w:rsidP="00A27752">
      <w:pPr>
        <w:pStyle w:val="Prrafodelista"/>
        <w:numPr>
          <w:ilvl w:val="0"/>
          <w:numId w:val="1"/>
        </w:numPr>
      </w:pPr>
      <w:r>
        <w:t>El representante de una sociedad obliga a esta:</w:t>
      </w:r>
    </w:p>
    <w:p w14:paraId="10DB7CB9" w14:textId="77777777" w:rsidR="00A27752" w:rsidRDefault="00A27752" w:rsidP="00A27752">
      <w:pPr>
        <w:pStyle w:val="Prrafodelista"/>
        <w:ind w:left="840"/>
      </w:pPr>
      <w:r>
        <w:t xml:space="preserve">Por todos los actos que no sean notoriamente </w:t>
      </w:r>
      <w:r w:rsidR="00A0199C">
        <w:t>extraños al objeto social.</w:t>
      </w:r>
    </w:p>
    <w:p w14:paraId="4F4C6C78" w14:textId="77777777" w:rsidR="00A0199C" w:rsidRDefault="00A0199C" w:rsidP="00A27752">
      <w:pPr>
        <w:pStyle w:val="Prrafodelista"/>
        <w:ind w:left="840"/>
      </w:pPr>
    </w:p>
    <w:p w14:paraId="41EA1854" w14:textId="77777777" w:rsidR="00A0199C" w:rsidRDefault="00A0199C" w:rsidP="00A0199C">
      <w:pPr>
        <w:pStyle w:val="Prrafodelista"/>
        <w:numPr>
          <w:ilvl w:val="0"/>
          <w:numId w:val="1"/>
        </w:numPr>
      </w:pPr>
      <w:r>
        <w:t>La falta de inscripción de la designación del administrador:</w:t>
      </w:r>
    </w:p>
    <w:p w14:paraId="4CB41519" w14:textId="77777777" w:rsidR="00A0199C" w:rsidRDefault="00A0199C" w:rsidP="00A0199C">
      <w:pPr>
        <w:pStyle w:val="Prrafodelista"/>
        <w:ind w:left="840"/>
      </w:pPr>
      <w:r>
        <w:t xml:space="preserve">Es valida y oponible a terceros </w:t>
      </w:r>
    </w:p>
    <w:p w14:paraId="339A3DF8" w14:textId="77777777" w:rsidR="00A0199C" w:rsidRDefault="00A0199C" w:rsidP="00A0199C">
      <w:pPr>
        <w:pStyle w:val="Prrafodelista"/>
        <w:ind w:left="840"/>
      </w:pPr>
    </w:p>
    <w:p w14:paraId="3F481D6C" w14:textId="77777777" w:rsidR="00A0199C" w:rsidRDefault="00A0199C" w:rsidP="00A0199C">
      <w:pPr>
        <w:pStyle w:val="Prrafodelista"/>
        <w:numPr>
          <w:ilvl w:val="0"/>
          <w:numId w:val="1"/>
        </w:numPr>
      </w:pPr>
      <w:r>
        <w:t>Los administradores sociales:</w:t>
      </w:r>
    </w:p>
    <w:p w14:paraId="4C9D9944" w14:textId="77777777" w:rsidR="00A0199C" w:rsidRDefault="00A0199C" w:rsidP="00A0199C">
      <w:pPr>
        <w:pStyle w:val="Prrafodelista"/>
        <w:ind w:left="840"/>
      </w:pPr>
      <w:r>
        <w:t>Responden en forma ilimitada y solidaria por violación al deber de lealtad o diligencia</w:t>
      </w:r>
    </w:p>
    <w:p w14:paraId="550DA828" w14:textId="77777777" w:rsidR="00A0199C" w:rsidRDefault="00A0199C" w:rsidP="00A0199C">
      <w:pPr>
        <w:pStyle w:val="Prrafodelista"/>
        <w:ind w:left="840"/>
      </w:pPr>
    </w:p>
    <w:p w14:paraId="07F8FA4D" w14:textId="77777777" w:rsidR="00A0199C" w:rsidRDefault="00A0199C" w:rsidP="00A0199C">
      <w:pPr>
        <w:pStyle w:val="Prrafodelista"/>
        <w:numPr>
          <w:ilvl w:val="0"/>
          <w:numId w:val="1"/>
        </w:numPr>
      </w:pPr>
      <w:r>
        <w:t>Se denomina derecho de información:</w:t>
      </w:r>
    </w:p>
    <w:p w14:paraId="75A7016F" w14:textId="77777777" w:rsidR="00A0199C" w:rsidRDefault="00A0199C" w:rsidP="00A0199C">
      <w:pPr>
        <w:pStyle w:val="Prrafodelista"/>
        <w:ind w:left="840"/>
      </w:pPr>
      <w:r>
        <w:t>A la facultad de los socios de acceder a los libros y papeles de la sociedad.</w:t>
      </w:r>
    </w:p>
    <w:p w14:paraId="22EEF8A3" w14:textId="77777777" w:rsidR="00A0199C" w:rsidRDefault="00A0199C" w:rsidP="00A0199C">
      <w:pPr>
        <w:pStyle w:val="Prrafodelista"/>
        <w:ind w:left="840"/>
      </w:pPr>
    </w:p>
    <w:p w14:paraId="44C53BB0" w14:textId="77777777" w:rsidR="00A0199C" w:rsidRDefault="00A0199C" w:rsidP="00A0199C">
      <w:pPr>
        <w:pStyle w:val="Prrafodelista"/>
        <w:numPr>
          <w:ilvl w:val="0"/>
          <w:numId w:val="1"/>
        </w:numPr>
      </w:pPr>
      <w:r>
        <w:t>El socio al que se deniega derecho de información podrá:</w:t>
      </w:r>
    </w:p>
    <w:p w14:paraId="5D8FAACC" w14:textId="77777777" w:rsidR="00A0199C" w:rsidRDefault="00A0199C" w:rsidP="00A0199C">
      <w:pPr>
        <w:pStyle w:val="Prrafodelista"/>
        <w:ind w:left="840"/>
      </w:pPr>
      <w:r>
        <w:t xml:space="preserve">Exigir al juez que ordene a la sociedad la exhibición de los libros </w:t>
      </w:r>
    </w:p>
    <w:p w14:paraId="6B984878" w14:textId="77777777" w:rsidR="00A0199C" w:rsidRDefault="00A0199C" w:rsidP="00A0199C">
      <w:pPr>
        <w:pStyle w:val="Prrafodelista"/>
        <w:ind w:left="840"/>
      </w:pPr>
    </w:p>
    <w:p w14:paraId="4C21272B" w14:textId="77777777" w:rsidR="00A0199C" w:rsidRDefault="00A0199C" w:rsidP="00A0199C">
      <w:pPr>
        <w:pStyle w:val="Prrafodelista"/>
        <w:numPr>
          <w:ilvl w:val="0"/>
          <w:numId w:val="1"/>
        </w:numPr>
      </w:pPr>
      <w:r>
        <w:t>En las sociedades que tengan objeto ilícito responderán ilimitadamente por el pasivo social y los perjuicios causados</w:t>
      </w:r>
    </w:p>
    <w:p w14:paraId="2EE874F7" w14:textId="77777777" w:rsidR="00A0199C" w:rsidRDefault="00A0199C" w:rsidP="00A0199C">
      <w:pPr>
        <w:pStyle w:val="Prrafodelista"/>
        <w:ind w:left="840"/>
      </w:pPr>
      <w:r>
        <w:t>Los socios, los administradores, quienes actúen como tales y los terceros de mala fe que hayan celebrado contratos con la sociedad.</w:t>
      </w:r>
    </w:p>
    <w:p w14:paraId="26DBE121" w14:textId="77777777" w:rsidR="00A0199C" w:rsidRDefault="00A0199C" w:rsidP="00A0199C">
      <w:pPr>
        <w:pStyle w:val="Prrafodelista"/>
        <w:ind w:left="840"/>
      </w:pPr>
    </w:p>
    <w:p w14:paraId="5C5867B5" w14:textId="77777777" w:rsidR="00A0199C" w:rsidRDefault="00A0199C" w:rsidP="00A0199C">
      <w:pPr>
        <w:pStyle w:val="Prrafodelista"/>
        <w:numPr>
          <w:ilvl w:val="0"/>
          <w:numId w:val="1"/>
        </w:numPr>
      </w:pPr>
      <w:r>
        <w:t>El contrato de sociedad debe otorgarse:</w:t>
      </w:r>
    </w:p>
    <w:p w14:paraId="468F77D9" w14:textId="77777777" w:rsidR="00A0199C" w:rsidRDefault="00A0199C" w:rsidP="00A0199C">
      <w:pPr>
        <w:pStyle w:val="Prrafodelista"/>
        <w:ind w:left="840"/>
      </w:pPr>
      <w:r>
        <w:t xml:space="preserve">Por instrumento </w:t>
      </w:r>
      <w:proofErr w:type="spellStart"/>
      <w:r>
        <w:t>publico</w:t>
      </w:r>
      <w:proofErr w:type="spellEnd"/>
      <w:r>
        <w:t xml:space="preserve"> o privado </w:t>
      </w:r>
    </w:p>
    <w:p w14:paraId="08F5ABA8" w14:textId="77777777" w:rsidR="00A0199C" w:rsidRDefault="00A0199C" w:rsidP="00A0199C">
      <w:pPr>
        <w:pStyle w:val="Prrafodelista"/>
        <w:ind w:left="840"/>
      </w:pPr>
    </w:p>
    <w:p w14:paraId="53C70E1E" w14:textId="77777777" w:rsidR="00A0199C" w:rsidRDefault="00A0199C" w:rsidP="00A0199C">
      <w:pPr>
        <w:pStyle w:val="Prrafodelista"/>
        <w:numPr>
          <w:ilvl w:val="0"/>
          <w:numId w:val="1"/>
        </w:numPr>
      </w:pPr>
      <w:r>
        <w:t>La sociedad solo se considera regularmente inscripta:</w:t>
      </w:r>
    </w:p>
    <w:p w14:paraId="167576AF" w14:textId="77777777" w:rsidR="00A0199C" w:rsidRDefault="00A0199C" w:rsidP="00A0199C">
      <w:pPr>
        <w:pStyle w:val="Prrafodelista"/>
        <w:ind w:left="840"/>
      </w:pPr>
      <w:r>
        <w:t>A partir de la inscripción del contrato social en el reg.pub. de comercio</w:t>
      </w:r>
    </w:p>
    <w:p w14:paraId="3356CCA0" w14:textId="77777777" w:rsidR="00A0199C" w:rsidRDefault="00A0199C" w:rsidP="00A0199C">
      <w:pPr>
        <w:pStyle w:val="Prrafodelista"/>
        <w:ind w:left="840"/>
      </w:pPr>
    </w:p>
    <w:p w14:paraId="23F4E0AE" w14:textId="77777777" w:rsidR="00A0199C" w:rsidRDefault="00A0199C" w:rsidP="00A0199C">
      <w:pPr>
        <w:pStyle w:val="Prrafodelista"/>
        <w:numPr>
          <w:ilvl w:val="0"/>
          <w:numId w:val="1"/>
        </w:numPr>
      </w:pPr>
      <w:r>
        <w:t>Sociedades irregulares son aquellas que:</w:t>
      </w:r>
    </w:p>
    <w:p w14:paraId="045C42CA" w14:textId="77777777" w:rsidR="00A0199C" w:rsidRDefault="00A0199C" w:rsidP="00A0199C">
      <w:pPr>
        <w:pStyle w:val="Prrafodelista"/>
        <w:ind w:left="840"/>
      </w:pPr>
      <w:r>
        <w:t xml:space="preserve">Instrumentadas, han adoptado un tipo, pero no </w:t>
      </w:r>
      <w:proofErr w:type="spellStart"/>
      <w:r>
        <w:t>iniciarono</w:t>
      </w:r>
      <w:proofErr w:type="spellEnd"/>
      <w:r>
        <w:t xml:space="preserve"> abandonaron el </w:t>
      </w:r>
      <w:proofErr w:type="spellStart"/>
      <w:r>
        <w:t>tramite</w:t>
      </w:r>
      <w:proofErr w:type="spellEnd"/>
      <w:r>
        <w:t xml:space="preserve"> de inscripción.</w:t>
      </w:r>
    </w:p>
    <w:p w14:paraId="627AEF1C" w14:textId="77777777" w:rsidR="00A0199C" w:rsidRDefault="00A0199C" w:rsidP="00A0199C">
      <w:pPr>
        <w:pStyle w:val="Prrafodelista"/>
        <w:ind w:left="840"/>
      </w:pPr>
    </w:p>
    <w:p w14:paraId="2133FA10" w14:textId="77777777" w:rsidR="00A0199C" w:rsidRDefault="00A0199C" w:rsidP="00A0199C">
      <w:pPr>
        <w:pStyle w:val="Prrafodelista"/>
        <w:numPr>
          <w:ilvl w:val="0"/>
          <w:numId w:val="1"/>
        </w:numPr>
      </w:pPr>
      <w:r>
        <w:t>Es causa de disolución de la sociedad:</w:t>
      </w:r>
    </w:p>
    <w:p w14:paraId="620CF913" w14:textId="77777777" w:rsidR="00B26819" w:rsidRDefault="00B26819" w:rsidP="00B26819">
      <w:pPr>
        <w:pStyle w:val="Prrafodelista"/>
        <w:ind w:left="840"/>
      </w:pPr>
      <w:r>
        <w:t>La decisión del órgano de gobierno.</w:t>
      </w:r>
    </w:p>
    <w:p w14:paraId="26BC2FC3" w14:textId="77777777" w:rsidR="00B26819" w:rsidRDefault="00B26819" w:rsidP="00B26819">
      <w:pPr>
        <w:pStyle w:val="Prrafodelista"/>
        <w:ind w:left="840"/>
      </w:pPr>
    </w:p>
    <w:p w14:paraId="1C8107DC" w14:textId="77777777" w:rsidR="00B26819" w:rsidRDefault="00B26819" w:rsidP="00B26819">
      <w:pPr>
        <w:pStyle w:val="Prrafodelista"/>
        <w:numPr>
          <w:ilvl w:val="0"/>
          <w:numId w:val="1"/>
        </w:numPr>
      </w:pPr>
      <w:r>
        <w:t xml:space="preserve">Señale la incorrecta: Son causa de la </w:t>
      </w:r>
      <w:proofErr w:type="spellStart"/>
      <w:r>
        <w:t>disolucion</w:t>
      </w:r>
      <w:proofErr w:type="spellEnd"/>
      <w:r>
        <w:t xml:space="preserve"> de la sociedad:</w:t>
      </w:r>
    </w:p>
    <w:p w14:paraId="1D17495B" w14:textId="77777777" w:rsidR="00B26819" w:rsidRDefault="00B26819" w:rsidP="00B26819">
      <w:pPr>
        <w:pStyle w:val="Prrafodelista"/>
        <w:ind w:left="840"/>
      </w:pPr>
      <w:r>
        <w:t>La falta reiterada de cumplimiento de sus obligaciones exigibles.</w:t>
      </w:r>
    </w:p>
    <w:p w14:paraId="2165F802" w14:textId="77777777" w:rsidR="00B26819" w:rsidRDefault="00B26819" w:rsidP="00B26819">
      <w:pPr>
        <w:pStyle w:val="Prrafodelista"/>
        <w:ind w:left="840"/>
      </w:pPr>
    </w:p>
    <w:p w14:paraId="5FE8374C" w14:textId="77777777" w:rsidR="00B26819" w:rsidRDefault="00B26819" w:rsidP="00B26819">
      <w:pPr>
        <w:pStyle w:val="Prrafodelista"/>
        <w:numPr>
          <w:ilvl w:val="0"/>
          <w:numId w:val="1"/>
        </w:numPr>
      </w:pPr>
      <w:r>
        <w:t xml:space="preserve">La reducción a uno del </w:t>
      </w:r>
      <w:proofErr w:type="spellStart"/>
      <w:r>
        <w:t>numero</w:t>
      </w:r>
      <w:proofErr w:type="spellEnd"/>
      <w:r>
        <w:t xml:space="preserve"> de socios determina </w:t>
      </w:r>
    </w:p>
    <w:p w14:paraId="6A9E3EE4" w14:textId="77777777" w:rsidR="00B26819" w:rsidRDefault="00B26819" w:rsidP="00B26819">
      <w:pPr>
        <w:pStyle w:val="Prrafodelista"/>
        <w:ind w:left="840"/>
      </w:pPr>
      <w:r>
        <w:t xml:space="preserve">La </w:t>
      </w:r>
      <w:proofErr w:type="spellStart"/>
      <w:r>
        <w:t>disolucion</w:t>
      </w:r>
      <w:proofErr w:type="spellEnd"/>
      <w:r>
        <w:t xml:space="preserve"> siempre que no se incorporen nuevos socios</w:t>
      </w:r>
    </w:p>
    <w:p w14:paraId="53DF9A54" w14:textId="77777777" w:rsidR="00B26819" w:rsidRDefault="00B26819" w:rsidP="00B26819">
      <w:pPr>
        <w:pStyle w:val="Prrafodelista"/>
        <w:numPr>
          <w:ilvl w:val="0"/>
          <w:numId w:val="1"/>
        </w:numPr>
      </w:pPr>
      <w:r>
        <w:t xml:space="preserve">La </w:t>
      </w:r>
      <w:proofErr w:type="spellStart"/>
      <w:r>
        <w:t>disolucion</w:t>
      </w:r>
      <w:proofErr w:type="spellEnd"/>
      <w:r>
        <w:t xml:space="preserve"> de la sociedad por causa de quiebra importa:</w:t>
      </w:r>
    </w:p>
    <w:p w14:paraId="443058C4" w14:textId="77777777" w:rsidR="00B26819" w:rsidRDefault="00B26819" w:rsidP="00B26819">
      <w:pPr>
        <w:pStyle w:val="Prrafodelista"/>
        <w:ind w:left="840"/>
      </w:pPr>
      <w:r>
        <w:lastRenderedPageBreak/>
        <w:t xml:space="preserve">La posibilidad de revertir el estado de </w:t>
      </w:r>
      <w:proofErr w:type="spellStart"/>
      <w:r>
        <w:t>disolucion</w:t>
      </w:r>
      <w:proofErr w:type="spellEnd"/>
      <w:r>
        <w:t xml:space="preserve"> por decisión del órgano de gobierno </w:t>
      </w:r>
    </w:p>
    <w:p w14:paraId="0DCA1F4A" w14:textId="77777777" w:rsidR="00B26819" w:rsidRDefault="00B26819" w:rsidP="00B26819">
      <w:pPr>
        <w:pStyle w:val="Prrafodelista"/>
        <w:ind w:left="840"/>
      </w:pPr>
    </w:p>
    <w:p w14:paraId="1E1F0352" w14:textId="77777777" w:rsidR="00B26819" w:rsidRDefault="00B26819" w:rsidP="00B26819">
      <w:pPr>
        <w:pStyle w:val="Prrafodelista"/>
        <w:numPr>
          <w:ilvl w:val="0"/>
          <w:numId w:val="1"/>
        </w:numPr>
      </w:pPr>
      <w:r>
        <w:t xml:space="preserve">En las sociedades por parte de interés la </w:t>
      </w:r>
      <w:proofErr w:type="spellStart"/>
      <w:r>
        <w:t>prorraga</w:t>
      </w:r>
      <w:proofErr w:type="spellEnd"/>
      <w:r>
        <w:t xml:space="preserve"> requiere:</w:t>
      </w:r>
    </w:p>
    <w:p w14:paraId="26CF256D" w14:textId="77777777" w:rsidR="00B26819" w:rsidRDefault="00B26819" w:rsidP="00B26819">
      <w:pPr>
        <w:pStyle w:val="Prrafodelista"/>
        <w:ind w:left="840"/>
      </w:pPr>
      <w:r>
        <w:t xml:space="preserve">Unanimidad salvo pacto en contrario </w:t>
      </w:r>
    </w:p>
    <w:p w14:paraId="73DB88C2" w14:textId="77777777" w:rsidR="00B26819" w:rsidRDefault="00B26819" w:rsidP="00B26819">
      <w:pPr>
        <w:pStyle w:val="Prrafodelista"/>
        <w:ind w:left="840"/>
      </w:pPr>
    </w:p>
    <w:p w14:paraId="481A633A" w14:textId="77777777" w:rsidR="00B26819" w:rsidRDefault="00B26819" w:rsidP="00B26819">
      <w:pPr>
        <w:pStyle w:val="Prrafodelista"/>
        <w:numPr>
          <w:ilvl w:val="0"/>
          <w:numId w:val="1"/>
        </w:numPr>
      </w:pPr>
      <w:r>
        <w:t xml:space="preserve">Para que proceda la </w:t>
      </w:r>
      <w:proofErr w:type="spellStart"/>
      <w:r>
        <w:t>prorroga</w:t>
      </w:r>
      <w:proofErr w:type="spellEnd"/>
      <w:r>
        <w:t xml:space="preserve"> del plazo de duración de la sociedad se requiere:</w:t>
      </w:r>
    </w:p>
    <w:p w14:paraId="375D7F83" w14:textId="77777777" w:rsidR="00B26819" w:rsidRDefault="00B26819" w:rsidP="00B26819">
      <w:pPr>
        <w:pStyle w:val="Prrafodelista"/>
        <w:ind w:left="840"/>
      </w:pPr>
      <w:r>
        <w:t>La resolución social y la petición, ambas, antes del plazo de vencimiento.</w:t>
      </w:r>
    </w:p>
    <w:p w14:paraId="18F19D75" w14:textId="77777777" w:rsidR="00B26819" w:rsidRDefault="00B26819" w:rsidP="00B26819">
      <w:pPr>
        <w:pStyle w:val="Prrafodelista"/>
        <w:ind w:left="840"/>
      </w:pPr>
    </w:p>
    <w:p w14:paraId="08325551" w14:textId="77777777" w:rsidR="00B26819" w:rsidRDefault="00B26819" w:rsidP="00B26819">
      <w:pPr>
        <w:pStyle w:val="Prrafodelista"/>
        <w:numPr>
          <w:ilvl w:val="0"/>
          <w:numId w:val="1"/>
        </w:numPr>
      </w:pPr>
      <w:r>
        <w:t>Los esposos:</w:t>
      </w:r>
    </w:p>
    <w:p w14:paraId="0DFFC6AA" w14:textId="77777777" w:rsidR="00B26819" w:rsidRDefault="00B26819" w:rsidP="00B26819">
      <w:pPr>
        <w:pStyle w:val="Prrafodelista"/>
        <w:ind w:left="840"/>
      </w:pPr>
      <w:r>
        <w:t>Pueden ser socios de la misma sociedad comercial.</w:t>
      </w:r>
    </w:p>
    <w:p w14:paraId="2875311D" w14:textId="77777777" w:rsidR="00B26819" w:rsidRDefault="00B26819" w:rsidP="00B26819">
      <w:pPr>
        <w:pStyle w:val="Prrafodelista"/>
        <w:ind w:left="840"/>
      </w:pPr>
    </w:p>
    <w:p w14:paraId="32E9F8B5" w14:textId="77777777" w:rsidR="00B26819" w:rsidRDefault="00B26819" w:rsidP="00B26819">
      <w:pPr>
        <w:pStyle w:val="Prrafodelista"/>
        <w:numPr>
          <w:ilvl w:val="0"/>
          <w:numId w:val="1"/>
        </w:numPr>
      </w:pPr>
      <w:r>
        <w:t>En una sociedad colectiva, El acreedor de la sociedad:</w:t>
      </w:r>
    </w:p>
    <w:p w14:paraId="54F7030E" w14:textId="77777777" w:rsidR="00B26819" w:rsidRDefault="00B26819" w:rsidP="00B26819">
      <w:pPr>
        <w:pStyle w:val="Prrafodelista"/>
        <w:ind w:left="840"/>
      </w:pPr>
      <w:r>
        <w:t>Puede ejecutar directamente contra el socio la sentencia dictada contra la sociedad</w:t>
      </w:r>
    </w:p>
    <w:p w14:paraId="233D1EFB" w14:textId="77777777" w:rsidR="00B26819" w:rsidRDefault="00B26819" w:rsidP="00B26819">
      <w:pPr>
        <w:pStyle w:val="Prrafodelista"/>
        <w:ind w:left="840"/>
      </w:pPr>
    </w:p>
    <w:p w14:paraId="7ADA566D" w14:textId="77777777" w:rsidR="00B26819" w:rsidRDefault="00B26819" w:rsidP="00B26819">
      <w:pPr>
        <w:pStyle w:val="Prrafodelista"/>
        <w:numPr>
          <w:ilvl w:val="0"/>
          <w:numId w:val="1"/>
        </w:numPr>
      </w:pPr>
      <w:r>
        <w:t>En caso de muerte de un socio en una sociedad colectiva:</w:t>
      </w:r>
    </w:p>
    <w:p w14:paraId="25328C3C" w14:textId="77777777" w:rsidR="00B26819" w:rsidRDefault="00B26819" w:rsidP="00B26819">
      <w:pPr>
        <w:pStyle w:val="Prrafodelista"/>
        <w:ind w:left="840"/>
      </w:pPr>
      <w:r>
        <w:t>Si la sociedad no cuenta con pacto de incorporación de los herederos se produce la resolución parcial del contrato.</w:t>
      </w:r>
    </w:p>
    <w:p w14:paraId="1F3A9E5C" w14:textId="77777777" w:rsidR="00B26819" w:rsidRDefault="00B26819" w:rsidP="00B26819">
      <w:pPr>
        <w:pStyle w:val="Prrafodelista"/>
        <w:ind w:left="840"/>
      </w:pPr>
    </w:p>
    <w:p w14:paraId="26D9EA9E" w14:textId="77777777" w:rsidR="00B26819" w:rsidRDefault="00B26819" w:rsidP="00B26819">
      <w:pPr>
        <w:pStyle w:val="Prrafodelista"/>
        <w:numPr>
          <w:ilvl w:val="0"/>
          <w:numId w:val="1"/>
        </w:numPr>
      </w:pPr>
      <w:r>
        <w:t>Una de las características del socio comanditario es que:</w:t>
      </w:r>
    </w:p>
    <w:p w14:paraId="110A75E9" w14:textId="77777777" w:rsidR="00B26819" w:rsidRDefault="00B26819" w:rsidP="00B26819">
      <w:pPr>
        <w:pStyle w:val="Prrafodelista"/>
        <w:ind w:left="840"/>
      </w:pPr>
      <w:r>
        <w:t>Solo puede administrar la sociedad en caso de concurso , muerte , incapacidad o inhabilitación de todos los socios.</w:t>
      </w:r>
    </w:p>
    <w:p w14:paraId="595A1C32" w14:textId="77777777" w:rsidR="00B26819" w:rsidRDefault="00B26819" w:rsidP="00B26819">
      <w:pPr>
        <w:pStyle w:val="Prrafodelista"/>
        <w:ind w:left="840"/>
      </w:pPr>
    </w:p>
    <w:p w14:paraId="70F89EF9" w14:textId="77777777" w:rsidR="00153C8D" w:rsidRDefault="00153C8D" w:rsidP="00153C8D">
      <w:pPr>
        <w:pStyle w:val="Prrafodelista"/>
        <w:numPr>
          <w:ilvl w:val="0"/>
          <w:numId w:val="1"/>
        </w:numPr>
      </w:pPr>
      <w:r>
        <w:t>Indique la falsa: Los libros y papeles de la sociedad:</w:t>
      </w:r>
    </w:p>
    <w:p w14:paraId="0CF7BD7B" w14:textId="77777777" w:rsidR="00153C8D" w:rsidRDefault="00153C8D" w:rsidP="00153C8D">
      <w:pPr>
        <w:pStyle w:val="Prrafodelista"/>
        <w:ind w:left="840"/>
      </w:pPr>
      <w:r>
        <w:t>Son reservados y solo pueden ser revisados por los administradores de la sociedad.</w:t>
      </w:r>
    </w:p>
    <w:p w14:paraId="172CD773" w14:textId="77777777" w:rsidR="00153C8D" w:rsidRDefault="00153C8D" w:rsidP="00153C8D">
      <w:pPr>
        <w:pStyle w:val="Prrafodelista"/>
        <w:ind w:left="840"/>
      </w:pPr>
    </w:p>
    <w:p w14:paraId="2E52205C" w14:textId="77777777" w:rsidR="00153C8D" w:rsidRDefault="00153C8D" w:rsidP="00153C8D">
      <w:pPr>
        <w:pStyle w:val="Prrafodelista"/>
        <w:numPr>
          <w:ilvl w:val="0"/>
          <w:numId w:val="1"/>
        </w:numPr>
      </w:pPr>
      <w:r>
        <w:t>Indique la falsa: Caracterizan a las sociedades de responsabilidad limitada que:</w:t>
      </w:r>
    </w:p>
    <w:p w14:paraId="1FB02B23" w14:textId="06B4C558" w:rsidR="00153C8D" w:rsidRPr="008C7885" w:rsidRDefault="008C7885" w:rsidP="00153C8D">
      <w:pPr>
        <w:pStyle w:val="Prrafodelista"/>
        <w:ind w:left="840"/>
      </w:pPr>
      <w:r>
        <w:t>Los socios son solidaria e ilimitadamente responsables por la integración del capital social</w:t>
      </w:r>
      <w:r w:rsidR="00153C8D" w:rsidRPr="008C7885">
        <w:t>.</w:t>
      </w:r>
    </w:p>
    <w:p w14:paraId="44739CA8" w14:textId="77777777" w:rsidR="00153C8D" w:rsidRDefault="00153C8D" w:rsidP="00153C8D">
      <w:pPr>
        <w:pStyle w:val="Prrafodelista"/>
        <w:ind w:left="840"/>
      </w:pPr>
    </w:p>
    <w:p w14:paraId="224DA2B0" w14:textId="77777777" w:rsidR="00153C8D" w:rsidRDefault="00153C8D" w:rsidP="00153C8D">
      <w:pPr>
        <w:pStyle w:val="Prrafodelista"/>
        <w:numPr>
          <w:ilvl w:val="0"/>
          <w:numId w:val="1"/>
        </w:numPr>
      </w:pPr>
      <w:r>
        <w:t>En una sociedad colectiva en caso de silencio del contrato. La administración estará a cargo:</w:t>
      </w:r>
    </w:p>
    <w:p w14:paraId="1767029F" w14:textId="77777777" w:rsidR="00153C8D" w:rsidRDefault="00153C8D" w:rsidP="00153C8D">
      <w:pPr>
        <w:pStyle w:val="Prrafodelista"/>
        <w:ind w:left="840"/>
      </w:pPr>
      <w:r>
        <w:t>Cualquiera de los socios podrá ejercerla en forma indistinta.</w:t>
      </w:r>
    </w:p>
    <w:p w14:paraId="65DC4894" w14:textId="77777777" w:rsidR="00153C8D" w:rsidRDefault="00153C8D" w:rsidP="00153C8D">
      <w:pPr>
        <w:pStyle w:val="Prrafodelista"/>
        <w:ind w:left="840"/>
      </w:pPr>
    </w:p>
    <w:p w14:paraId="4ED94628" w14:textId="77777777" w:rsidR="00153C8D" w:rsidRDefault="00153C8D" w:rsidP="00153C8D">
      <w:pPr>
        <w:pStyle w:val="Prrafodelista"/>
        <w:numPr>
          <w:ilvl w:val="0"/>
          <w:numId w:val="1"/>
        </w:numPr>
      </w:pPr>
      <w:r>
        <w:t xml:space="preserve">Es </w:t>
      </w:r>
      <w:proofErr w:type="spellStart"/>
      <w:r>
        <w:t>caracteristico</w:t>
      </w:r>
      <w:proofErr w:type="spellEnd"/>
      <w:r>
        <w:t xml:space="preserve"> de la sociedad comercial de hecho:</w:t>
      </w:r>
    </w:p>
    <w:p w14:paraId="0065580F" w14:textId="77777777" w:rsidR="00153C8D" w:rsidRDefault="00153C8D" w:rsidP="00153C8D">
      <w:pPr>
        <w:pStyle w:val="Prrafodelista"/>
        <w:ind w:left="840"/>
      </w:pPr>
      <w:r>
        <w:t>Que los socios han abandonado la inscripción del contrato social.</w:t>
      </w:r>
    </w:p>
    <w:p w14:paraId="4AEFDDAA" w14:textId="77777777" w:rsidR="00153C8D" w:rsidRDefault="00153C8D" w:rsidP="00153C8D">
      <w:pPr>
        <w:pStyle w:val="Prrafodelista"/>
        <w:ind w:left="840"/>
      </w:pPr>
    </w:p>
    <w:p w14:paraId="6F178EA9" w14:textId="77777777" w:rsidR="00153C8D" w:rsidRDefault="00153C8D" w:rsidP="00153C8D">
      <w:pPr>
        <w:pStyle w:val="Prrafodelista"/>
        <w:numPr>
          <w:ilvl w:val="0"/>
          <w:numId w:val="1"/>
        </w:numPr>
      </w:pPr>
      <w:r>
        <w:t>El contrato de una sociedad irregular:</w:t>
      </w:r>
    </w:p>
    <w:p w14:paraId="75C8D1B1" w14:textId="77777777" w:rsidR="00153C8D" w:rsidRDefault="00153C8D" w:rsidP="00153C8D">
      <w:pPr>
        <w:pStyle w:val="Prrafodelista"/>
        <w:ind w:left="840"/>
      </w:pPr>
      <w:r>
        <w:t xml:space="preserve">Es </w:t>
      </w:r>
      <w:proofErr w:type="spellStart"/>
      <w:r>
        <w:t>valido</w:t>
      </w:r>
      <w:proofErr w:type="spellEnd"/>
      <w:r>
        <w:t xml:space="preserve"> y obliga a los socios desde la constitución de la sociedad.</w:t>
      </w:r>
    </w:p>
    <w:p w14:paraId="34216D83" w14:textId="77777777" w:rsidR="00153C8D" w:rsidRDefault="00153C8D" w:rsidP="00153C8D">
      <w:pPr>
        <w:pStyle w:val="Prrafodelista"/>
        <w:ind w:left="840"/>
      </w:pPr>
    </w:p>
    <w:p w14:paraId="0172F7F6" w14:textId="77777777" w:rsidR="00153C8D" w:rsidRDefault="00153C8D" w:rsidP="00153C8D">
      <w:pPr>
        <w:pStyle w:val="Prrafodelista"/>
        <w:numPr>
          <w:ilvl w:val="0"/>
          <w:numId w:val="1"/>
        </w:numPr>
      </w:pPr>
      <w:r>
        <w:t>Asambleas unánimes. La asamblea de la S.A podrá celebrarse sin publicación de la convocatoria cuando:</w:t>
      </w:r>
    </w:p>
    <w:p w14:paraId="329F42C7" w14:textId="77777777" w:rsidR="00153C8D" w:rsidRDefault="00153C8D" w:rsidP="00153C8D">
      <w:pPr>
        <w:pStyle w:val="Prrafodelista"/>
        <w:ind w:left="840"/>
      </w:pPr>
      <w:r>
        <w:t xml:space="preserve">Se reúnan </w:t>
      </w:r>
      <w:proofErr w:type="spellStart"/>
      <w:r>
        <w:t>accionsitas</w:t>
      </w:r>
      <w:proofErr w:type="spellEnd"/>
      <w:r>
        <w:t xml:space="preserve"> que representen la totalidad del capital social y las decisiones se adopten por unanimidad de las acciones con derecho a voto.</w:t>
      </w:r>
    </w:p>
    <w:p w14:paraId="22D19ECB" w14:textId="77777777" w:rsidR="00153C8D" w:rsidRDefault="00153C8D" w:rsidP="00153C8D">
      <w:pPr>
        <w:pStyle w:val="Prrafodelista"/>
        <w:ind w:left="840"/>
      </w:pPr>
    </w:p>
    <w:p w14:paraId="5EC59033" w14:textId="77777777" w:rsidR="00153C8D" w:rsidRDefault="00153C8D" w:rsidP="00153C8D">
      <w:pPr>
        <w:pStyle w:val="Prrafodelista"/>
        <w:numPr>
          <w:ilvl w:val="0"/>
          <w:numId w:val="1"/>
        </w:numPr>
      </w:pPr>
      <w:r>
        <w:t>Las asambleas de S.A:</w:t>
      </w:r>
    </w:p>
    <w:p w14:paraId="5C39CA6E" w14:textId="77777777" w:rsidR="00153C8D" w:rsidRDefault="00153C8D" w:rsidP="00153C8D">
      <w:pPr>
        <w:pStyle w:val="Prrafodelista"/>
        <w:ind w:left="840"/>
      </w:pPr>
      <w:r>
        <w:t>Pueden pasar por una sola vez</w:t>
      </w:r>
    </w:p>
    <w:p w14:paraId="3017D4A6" w14:textId="77777777" w:rsidR="00153C8D" w:rsidRDefault="00153C8D" w:rsidP="00153C8D">
      <w:pPr>
        <w:pStyle w:val="Prrafodelista"/>
        <w:ind w:left="840"/>
      </w:pPr>
    </w:p>
    <w:p w14:paraId="1D45B35B" w14:textId="77777777" w:rsidR="000506E5" w:rsidRDefault="000506E5" w:rsidP="00153C8D">
      <w:pPr>
        <w:pStyle w:val="Prrafodelista"/>
        <w:ind w:left="840"/>
      </w:pPr>
    </w:p>
    <w:p w14:paraId="15FE75BD" w14:textId="77777777" w:rsidR="00153C8D" w:rsidRDefault="000506E5" w:rsidP="00153C8D">
      <w:pPr>
        <w:pStyle w:val="Prrafodelista"/>
        <w:numPr>
          <w:ilvl w:val="0"/>
          <w:numId w:val="1"/>
        </w:numPr>
      </w:pPr>
      <w:r>
        <w:lastRenderedPageBreak/>
        <w:t>Los accionistas:</w:t>
      </w:r>
    </w:p>
    <w:p w14:paraId="5DF798AB" w14:textId="77777777" w:rsidR="000506E5" w:rsidRDefault="000506E5" w:rsidP="000506E5">
      <w:pPr>
        <w:pStyle w:val="Prrafodelista"/>
        <w:ind w:left="840"/>
      </w:pPr>
      <w:r>
        <w:t xml:space="preserve">Pueden hacerse representar en las asambleas por cualquier persona menos por los directores, </w:t>
      </w:r>
      <w:proofErr w:type="spellStart"/>
      <w:r>
        <w:t>sindicos</w:t>
      </w:r>
      <w:proofErr w:type="spellEnd"/>
      <w:r>
        <w:t xml:space="preserve"> ,integrantes del consejo de vigilancia, gerentes y demás empleados de la sociedad.</w:t>
      </w:r>
    </w:p>
    <w:p w14:paraId="7EA8BD1F" w14:textId="77777777" w:rsidR="000506E5" w:rsidRDefault="000506E5" w:rsidP="000506E5">
      <w:pPr>
        <w:pStyle w:val="Prrafodelista"/>
        <w:ind w:left="840"/>
      </w:pPr>
    </w:p>
    <w:p w14:paraId="2A6C48C5" w14:textId="77777777" w:rsidR="000506E5" w:rsidRDefault="000506E5" w:rsidP="000506E5">
      <w:pPr>
        <w:pStyle w:val="Prrafodelista"/>
        <w:numPr>
          <w:ilvl w:val="0"/>
          <w:numId w:val="1"/>
        </w:numPr>
      </w:pPr>
      <w:r>
        <w:t xml:space="preserve">Los directores y </w:t>
      </w:r>
      <w:proofErr w:type="spellStart"/>
      <w:r>
        <w:t>sindicos</w:t>
      </w:r>
      <w:proofErr w:type="spellEnd"/>
      <w:r>
        <w:t xml:space="preserve"> no accionistas:</w:t>
      </w:r>
    </w:p>
    <w:p w14:paraId="173086CF" w14:textId="77777777" w:rsidR="000506E5" w:rsidRDefault="000506E5" w:rsidP="000506E5">
      <w:pPr>
        <w:pStyle w:val="Prrafodelista"/>
        <w:ind w:left="840"/>
      </w:pPr>
      <w:r>
        <w:t>Tienen derecho y obligación de asistir con voz a las asambleas.</w:t>
      </w:r>
    </w:p>
    <w:p w14:paraId="3BB0737D" w14:textId="77777777" w:rsidR="000506E5" w:rsidRDefault="000506E5" w:rsidP="000506E5">
      <w:pPr>
        <w:pStyle w:val="Prrafodelista"/>
        <w:ind w:left="840"/>
      </w:pPr>
    </w:p>
    <w:p w14:paraId="7B4B5667" w14:textId="77777777" w:rsidR="000506E5" w:rsidRDefault="000506E5" w:rsidP="000506E5">
      <w:pPr>
        <w:pStyle w:val="Prrafodelista"/>
        <w:numPr>
          <w:ilvl w:val="0"/>
          <w:numId w:val="1"/>
        </w:numPr>
      </w:pPr>
      <w:r>
        <w:t xml:space="preserve">De acuerdo al nuevo </w:t>
      </w:r>
      <w:proofErr w:type="spellStart"/>
      <w:r>
        <w:t>articulo</w:t>
      </w:r>
      <w:proofErr w:type="spellEnd"/>
      <w:r>
        <w:t xml:space="preserve"> 1 de la ley de sociedades, para constituir una sociedad:</w:t>
      </w:r>
    </w:p>
    <w:p w14:paraId="143E9F03" w14:textId="77777777" w:rsidR="000506E5" w:rsidRDefault="000506E5" w:rsidP="000506E5">
      <w:pPr>
        <w:pStyle w:val="Prrafodelista"/>
        <w:ind w:left="840"/>
      </w:pPr>
      <w:r>
        <w:t>Basta con que una sola persona que concurra.</w:t>
      </w:r>
    </w:p>
    <w:p w14:paraId="4166F7A7" w14:textId="77777777" w:rsidR="000506E5" w:rsidRDefault="000506E5" w:rsidP="000506E5">
      <w:pPr>
        <w:pStyle w:val="Prrafodelista"/>
        <w:ind w:left="840"/>
      </w:pPr>
    </w:p>
    <w:p w14:paraId="26379909" w14:textId="77777777" w:rsidR="000506E5" w:rsidRDefault="000506E5" w:rsidP="000506E5">
      <w:pPr>
        <w:pStyle w:val="Prrafodelista"/>
        <w:numPr>
          <w:ilvl w:val="0"/>
          <w:numId w:val="1"/>
        </w:numPr>
      </w:pPr>
      <w:r>
        <w:t xml:space="preserve">De acuerdo al nuevo </w:t>
      </w:r>
      <w:proofErr w:type="spellStart"/>
      <w:r>
        <w:t>articulo</w:t>
      </w:r>
      <w:proofErr w:type="spellEnd"/>
      <w:r>
        <w:t xml:space="preserve"> 1 de la ley de sociedades:</w:t>
      </w:r>
    </w:p>
    <w:p w14:paraId="3DF6C02B" w14:textId="381704F0" w:rsidR="000506E5" w:rsidRDefault="000506E5" w:rsidP="002A77B7">
      <w:pPr>
        <w:pStyle w:val="Prrafodelista"/>
        <w:ind w:left="840"/>
      </w:pPr>
      <w:r>
        <w:t>La sociedad unipersonal solo se podrá constituir como sociedad anónima.</w:t>
      </w:r>
    </w:p>
    <w:p w14:paraId="66254074" w14:textId="3E26971B" w:rsidR="00606D1F" w:rsidRDefault="00606D1F" w:rsidP="002A77B7">
      <w:pPr>
        <w:pStyle w:val="Prrafodelista"/>
        <w:ind w:left="840"/>
      </w:pPr>
    </w:p>
    <w:p w14:paraId="697FAF0A" w14:textId="45FC8FAF" w:rsidR="00606D1F" w:rsidRDefault="00606D1F" w:rsidP="00606D1F">
      <w:pPr>
        <w:pStyle w:val="Prrafodelista"/>
        <w:numPr>
          <w:ilvl w:val="0"/>
          <w:numId w:val="1"/>
        </w:numPr>
      </w:pPr>
      <w:r>
        <w:t>La sociedad unipersonal solo puede constituirse como:</w:t>
      </w:r>
    </w:p>
    <w:p w14:paraId="0521178A" w14:textId="72C2D3A1" w:rsidR="00F72861" w:rsidRDefault="00F72861" w:rsidP="00F72861">
      <w:pPr>
        <w:pStyle w:val="Prrafodelista"/>
        <w:ind w:left="840"/>
      </w:pPr>
      <w:proofErr w:type="spellStart"/>
      <w:r>
        <w:t>Anonima</w:t>
      </w:r>
      <w:proofErr w:type="spellEnd"/>
    </w:p>
    <w:p w14:paraId="373DCD89" w14:textId="5902D8F5" w:rsidR="00F72861" w:rsidRDefault="00F72861" w:rsidP="00F72861">
      <w:pPr>
        <w:pStyle w:val="Prrafodelista"/>
        <w:ind w:left="840"/>
      </w:pPr>
    </w:p>
    <w:p w14:paraId="5D4A2730" w14:textId="6A394D6D" w:rsidR="00F72861" w:rsidRDefault="00F72861" w:rsidP="00F72861">
      <w:pPr>
        <w:pStyle w:val="Prrafodelista"/>
        <w:numPr>
          <w:ilvl w:val="0"/>
          <w:numId w:val="1"/>
        </w:numPr>
      </w:pPr>
      <w:r>
        <w:t xml:space="preserve">En una sociedad que no termino la inscripción en el Registro </w:t>
      </w:r>
      <w:proofErr w:type="spellStart"/>
      <w:r>
        <w:t>Publico</w:t>
      </w:r>
      <w:proofErr w:type="spellEnd"/>
      <w:r>
        <w:t xml:space="preserve"> de Comercio, las </w:t>
      </w:r>
      <w:proofErr w:type="spellStart"/>
      <w:r>
        <w:t>clausulas</w:t>
      </w:r>
      <w:proofErr w:type="spellEnd"/>
      <w:r>
        <w:t xml:space="preserve"> del contrato social:</w:t>
      </w:r>
    </w:p>
    <w:p w14:paraId="335C4EBA" w14:textId="05649F05" w:rsidR="00F72861" w:rsidRDefault="00F72861" w:rsidP="00F72861">
      <w:pPr>
        <w:pStyle w:val="Prrafodelista"/>
        <w:ind w:left="840"/>
      </w:pPr>
      <w:r>
        <w:t>Los socios pueden invocarlas y exigir el cumplimiento a los demás socios.</w:t>
      </w:r>
    </w:p>
    <w:p w14:paraId="0035236A" w14:textId="119C4D83" w:rsidR="00F72861" w:rsidRDefault="00F72861" w:rsidP="00F72861">
      <w:pPr>
        <w:pStyle w:val="Prrafodelista"/>
        <w:ind w:left="840"/>
      </w:pPr>
    </w:p>
    <w:p w14:paraId="34565051" w14:textId="6EB2CAC3" w:rsidR="00F72861" w:rsidRDefault="00F72861" w:rsidP="00F72861">
      <w:pPr>
        <w:pStyle w:val="Prrafodelista"/>
        <w:numPr>
          <w:ilvl w:val="0"/>
          <w:numId w:val="1"/>
        </w:numPr>
      </w:pPr>
      <w:r>
        <w:t xml:space="preserve">En una sociedad atípica, las </w:t>
      </w:r>
      <w:proofErr w:type="spellStart"/>
      <w:r>
        <w:t>clausulas</w:t>
      </w:r>
      <w:proofErr w:type="spellEnd"/>
      <w:r>
        <w:t xml:space="preserve"> del contrato social:</w:t>
      </w:r>
    </w:p>
    <w:p w14:paraId="5C199832" w14:textId="03B474D4" w:rsidR="00F72861" w:rsidRDefault="00F72861" w:rsidP="00F72861">
      <w:pPr>
        <w:pStyle w:val="Prrafodelista"/>
        <w:ind w:left="840"/>
      </w:pPr>
      <w:proofErr w:type="spellStart"/>
      <w:r>
        <w:t>Podran</w:t>
      </w:r>
      <w:proofErr w:type="spellEnd"/>
      <w:r>
        <w:t xml:space="preserve"> ser invocadas por los terceros contra la sociedad</w:t>
      </w:r>
    </w:p>
    <w:p w14:paraId="3CF2A94E" w14:textId="4455E955" w:rsidR="00F72861" w:rsidRDefault="00F72861" w:rsidP="00F72861">
      <w:pPr>
        <w:pStyle w:val="Prrafodelista"/>
        <w:ind w:left="840"/>
      </w:pPr>
    </w:p>
    <w:p w14:paraId="2EE52D1C" w14:textId="44711236" w:rsidR="00F72861" w:rsidRDefault="00F72861" w:rsidP="00F72861">
      <w:pPr>
        <w:pStyle w:val="Prrafodelista"/>
        <w:numPr>
          <w:ilvl w:val="0"/>
          <w:numId w:val="1"/>
        </w:numPr>
      </w:pPr>
      <w:r>
        <w:t xml:space="preserve">En una sociedad que no concluyo la inscripción del contrato en el registro </w:t>
      </w:r>
      <w:proofErr w:type="spellStart"/>
      <w:r>
        <w:t>Publico</w:t>
      </w:r>
      <w:proofErr w:type="spellEnd"/>
      <w:r>
        <w:t xml:space="preserve"> de comercio</w:t>
      </w:r>
    </w:p>
    <w:p w14:paraId="40D48A4B" w14:textId="7893F172" w:rsidR="00F72861" w:rsidRDefault="00F72861" w:rsidP="00F72861">
      <w:pPr>
        <w:pStyle w:val="Prrafodelista"/>
        <w:ind w:left="840"/>
      </w:pPr>
      <w:r>
        <w:t xml:space="preserve">Los socios no pueden desconocer y deben respetar el plazo de vida de la sociedad si </w:t>
      </w:r>
      <w:proofErr w:type="spellStart"/>
      <w:r>
        <w:t>esta</w:t>
      </w:r>
      <w:proofErr w:type="spellEnd"/>
      <w:r>
        <w:t xml:space="preserve"> establecido contractualmente </w:t>
      </w:r>
    </w:p>
    <w:p w14:paraId="5EA2979A" w14:textId="1E9ECC15" w:rsidR="00F72861" w:rsidRDefault="00F72861" w:rsidP="00F72861">
      <w:pPr>
        <w:pStyle w:val="Prrafodelista"/>
        <w:ind w:left="840"/>
      </w:pPr>
    </w:p>
    <w:p w14:paraId="4D081300" w14:textId="08E68CA5" w:rsidR="00F72861" w:rsidRDefault="00F72861" w:rsidP="00F72861">
      <w:pPr>
        <w:pStyle w:val="Prrafodelista"/>
        <w:numPr>
          <w:ilvl w:val="0"/>
          <w:numId w:val="1"/>
        </w:numPr>
      </w:pPr>
      <w:r>
        <w:t>Las sociedades anónimas unipersonales:</w:t>
      </w:r>
    </w:p>
    <w:p w14:paraId="0FAE5316" w14:textId="7E185164" w:rsidR="00F72861" w:rsidRDefault="00F72861" w:rsidP="00F72861">
      <w:pPr>
        <w:pStyle w:val="Prrafodelista"/>
        <w:ind w:left="840"/>
      </w:pPr>
      <w:proofErr w:type="spellStart"/>
      <w:r>
        <w:t>Estan</w:t>
      </w:r>
      <w:proofErr w:type="spellEnd"/>
      <w:r>
        <w:t xml:space="preserve"> sometidas a fiscalización estatal permanente</w:t>
      </w:r>
    </w:p>
    <w:p w14:paraId="6D20A03E" w14:textId="42B5A359" w:rsidR="00F72861" w:rsidRDefault="00F72861" w:rsidP="00F72861">
      <w:pPr>
        <w:pStyle w:val="Prrafodelista"/>
        <w:ind w:left="840"/>
      </w:pPr>
    </w:p>
    <w:p w14:paraId="4D485E41" w14:textId="6D945B62" w:rsidR="00F72861" w:rsidRDefault="00F72861" w:rsidP="00F72861">
      <w:pPr>
        <w:pStyle w:val="Prrafodelista"/>
        <w:numPr>
          <w:ilvl w:val="0"/>
          <w:numId w:val="1"/>
        </w:numPr>
      </w:pPr>
      <w:r>
        <w:t xml:space="preserve">(indique la respuesta </w:t>
      </w:r>
      <w:r w:rsidR="00027F34">
        <w:t>in</w:t>
      </w:r>
      <w:r>
        <w:t>correcta)</w:t>
      </w:r>
      <w:r w:rsidR="00675F1A">
        <w:t xml:space="preserve"> Las sociedades anónimas y en comandita por acciones solo pueden formar parte de:</w:t>
      </w:r>
    </w:p>
    <w:p w14:paraId="1A8FEDA9" w14:textId="3B34C8C5" w:rsidR="00675F1A" w:rsidRDefault="00675F1A" w:rsidP="00675F1A">
      <w:pPr>
        <w:pStyle w:val="Prrafodelista"/>
        <w:ind w:left="840"/>
      </w:pPr>
      <w:r>
        <w:t>Sociedades colectivas.</w:t>
      </w:r>
    </w:p>
    <w:p w14:paraId="7306F199" w14:textId="6C6F7816" w:rsidR="00675F1A" w:rsidRDefault="00675F1A" w:rsidP="00675F1A">
      <w:pPr>
        <w:pStyle w:val="Prrafodelista"/>
        <w:ind w:left="840"/>
      </w:pPr>
    </w:p>
    <w:p w14:paraId="0B5EC76D" w14:textId="52DD5CDF" w:rsidR="00675F1A" w:rsidRDefault="00675F1A" w:rsidP="00675F1A">
      <w:pPr>
        <w:pStyle w:val="Prrafodelista"/>
        <w:numPr>
          <w:ilvl w:val="0"/>
          <w:numId w:val="1"/>
        </w:numPr>
      </w:pPr>
      <w:r>
        <w:t>Una sociedad anónima actúa como tal frente a terceros:</w:t>
      </w:r>
    </w:p>
    <w:p w14:paraId="1140C143" w14:textId="10AC81D7" w:rsidR="00675F1A" w:rsidRDefault="00675F1A" w:rsidP="00675F1A">
      <w:pPr>
        <w:pStyle w:val="Prrafodelista"/>
        <w:ind w:left="840"/>
      </w:pPr>
      <w:r>
        <w:t>Por su presidente o vice, apoderados o empleados</w:t>
      </w:r>
    </w:p>
    <w:p w14:paraId="44FDBD7E" w14:textId="555B60F1" w:rsidR="00675F1A" w:rsidRDefault="00675F1A" w:rsidP="00675F1A">
      <w:pPr>
        <w:pStyle w:val="Prrafodelista"/>
        <w:ind w:left="840"/>
      </w:pPr>
    </w:p>
    <w:p w14:paraId="1617A403" w14:textId="524F5FAD" w:rsidR="00675F1A" w:rsidRDefault="00675F1A" w:rsidP="00675F1A">
      <w:pPr>
        <w:pStyle w:val="Prrafodelista"/>
        <w:numPr>
          <w:ilvl w:val="0"/>
          <w:numId w:val="1"/>
        </w:numPr>
      </w:pPr>
      <w:r>
        <w:t>El objeto social es:</w:t>
      </w:r>
    </w:p>
    <w:p w14:paraId="4A164F9B" w14:textId="53BA23CA" w:rsidR="00675F1A" w:rsidRDefault="00675F1A" w:rsidP="00675F1A">
      <w:pPr>
        <w:pStyle w:val="Prrafodelista"/>
        <w:ind w:left="840"/>
      </w:pPr>
      <w:r>
        <w:t>Un concepto normativo fijado por los socios para delimitar las actividades a las que los administradores deberían destinar los recursos de la sociedad.</w:t>
      </w:r>
    </w:p>
    <w:p w14:paraId="26FBE3F0" w14:textId="286422B7" w:rsidR="00675F1A" w:rsidRDefault="00675F1A" w:rsidP="00675F1A">
      <w:pPr>
        <w:pStyle w:val="Prrafodelista"/>
        <w:ind w:left="840"/>
      </w:pPr>
    </w:p>
    <w:p w14:paraId="2494869F" w14:textId="67D1FF7F" w:rsidR="00675F1A" w:rsidRDefault="00675F1A" w:rsidP="00675F1A">
      <w:pPr>
        <w:pStyle w:val="Prrafodelista"/>
        <w:numPr>
          <w:ilvl w:val="0"/>
          <w:numId w:val="1"/>
        </w:numPr>
      </w:pPr>
      <w:r>
        <w:t>En una sociedad colectiva la muerte de un socio producirá:</w:t>
      </w:r>
    </w:p>
    <w:p w14:paraId="7E4386FF" w14:textId="3F2883B1" w:rsidR="00675F1A" w:rsidRDefault="00675F1A" w:rsidP="00675F1A">
      <w:pPr>
        <w:pStyle w:val="Prrafodelista"/>
        <w:ind w:left="840"/>
      </w:pPr>
      <w:r>
        <w:t>La resolución</w:t>
      </w:r>
      <w:r w:rsidR="002F0504">
        <w:t xml:space="preserve"> parcial, salvo que en el contrato se hubiera contemplado la incorporación de los herederos.</w:t>
      </w:r>
    </w:p>
    <w:p w14:paraId="1050ED8D" w14:textId="0BB6024F" w:rsidR="002F0504" w:rsidRDefault="002F0504" w:rsidP="00675F1A">
      <w:pPr>
        <w:pStyle w:val="Prrafodelista"/>
        <w:ind w:left="840"/>
      </w:pPr>
    </w:p>
    <w:p w14:paraId="60833A22" w14:textId="42FB3E9A" w:rsidR="002F0504" w:rsidRDefault="002F0504" w:rsidP="002F0504">
      <w:pPr>
        <w:pStyle w:val="Prrafodelista"/>
        <w:numPr>
          <w:ilvl w:val="0"/>
          <w:numId w:val="1"/>
        </w:numPr>
      </w:pPr>
      <w:r>
        <w:t>El consejo de vigilancia tiene:</w:t>
      </w:r>
    </w:p>
    <w:p w14:paraId="3B9D65B3" w14:textId="35630C45" w:rsidR="002F0504" w:rsidRDefault="002F0504" w:rsidP="002F0504">
      <w:pPr>
        <w:pStyle w:val="Prrafodelista"/>
        <w:ind w:left="840"/>
      </w:pPr>
      <w:r>
        <w:lastRenderedPageBreak/>
        <w:t>Competencia de gobierno, administración y fiscalización.</w:t>
      </w:r>
    </w:p>
    <w:p w14:paraId="33DA8C3B" w14:textId="72F6B090" w:rsidR="002F0504" w:rsidRDefault="002F0504" w:rsidP="002F0504">
      <w:pPr>
        <w:pStyle w:val="Prrafodelista"/>
        <w:numPr>
          <w:ilvl w:val="0"/>
          <w:numId w:val="1"/>
        </w:numPr>
      </w:pPr>
      <w:r>
        <w:t xml:space="preserve">La liquidación de la sociedad incluida en la </w:t>
      </w:r>
      <w:proofErr w:type="spellStart"/>
      <w:r>
        <w:t>Sec</w:t>
      </w:r>
      <w:proofErr w:type="spellEnd"/>
      <w:r>
        <w:t xml:space="preserve"> IV del </w:t>
      </w:r>
      <w:proofErr w:type="spellStart"/>
      <w:r>
        <w:t>Cap</w:t>
      </w:r>
      <w:proofErr w:type="spellEnd"/>
      <w:r>
        <w:t xml:space="preserve"> 1 se rige por:</w:t>
      </w:r>
    </w:p>
    <w:p w14:paraId="7CE08470" w14:textId="4C45ADE7" w:rsidR="002F0504" w:rsidRDefault="002F0504" w:rsidP="002F0504">
      <w:pPr>
        <w:pStyle w:val="Prrafodelista"/>
        <w:ind w:left="840"/>
      </w:pPr>
    </w:p>
    <w:p w14:paraId="7A825FA6" w14:textId="1E821B66" w:rsidR="00944361" w:rsidRDefault="002F0504" w:rsidP="00944361">
      <w:pPr>
        <w:pStyle w:val="Prrafodelista"/>
        <w:numPr>
          <w:ilvl w:val="0"/>
          <w:numId w:val="1"/>
        </w:numPr>
      </w:pPr>
      <w:r>
        <w:t xml:space="preserve">La subsanación </w:t>
      </w:r>
      <w:r w:rsidR="00944361">
        <w:t xml:space="preserve">de una sociedad incluida en la </w:t>
      </w:r>
      <w:proofErr w:type="spellStart"/>
      <w:r w:rsidR="00944361">
        <w:t>Sec</w:t>
      </w:r>
      <w:proofErr w:type="spellEnd"/>
      <w:r w:rsidR="00944361">
        <w:t xml:space="preserve"> IV del </w:t>
      </w:r>
      <w:proofErr w:type="spellStart"/>
      <w:r w:rsidR="00944361">
        <w:t>Cap</w:t>
      </w:r>
      <w:proofErr w:type="spellEnd"/>
      <w:r w:rsidR="00944361">
        <w:t xml:space="preserve"> 1 se toma por:</w:t>
      </w:r>
    </w:p>
    <w:p w14:paraId="42E0F10B" w14:textId="297F4B89" w:rsidR="00944361" w:rsidRDefault="00944361" w:rsidP="00944361">
      <w:pPr>
        <w:pStyle w:val="Prrafodelista"/>
      </w:pPr>
      <w:proofErr w:type="spellStart"/>
      <w:r>
        <w:t>Decision</w:t>
      </w:r>
      <w:proofErr w:type="spellEnd"/>
      <w:r>
        <w:t xml:space="preserve"> unánime de los socios.</w:t>
      </w:r>
    </w:p>
    <w:p w14:paraId="138190BA" w14:textId="6C99EDC2" w:rsidR="00944361" w:rsidRDefault="00944361" w:rsidP="00944361">
      <w:pPr>
        <w:pStyle w:val="Prrafodelista"/>
      </w:pPr>
    </w:p>
    <w:p w14:paraId="68432289" w14:textId="3B0E2055" w:rsidR="00944361" w:rsidRDefault="00944361" w:rsidP="00944361">
      <w:pPr>
        <w:pStyle w:val="Prrafodelista"/>
        <w:numPr>
          <w:ilvl w:val="0"/>
          <w:numId w:val="1"/>
        </w:numPr>
      </w:pPr>
      <w:r>
        <w:t xml:space="preserve">El procedimiento de subsanación del régimen de las sociedades incluidas en la </w:t>
      </w:r>
      <w:proofErr w:type="spellStart"/>
      <w:r>
        <w:t>Sec</w:t>
      </w:r>
      <w:proofErr w:type="spellEnd"/>
      <w:r>
        <w:t xml:space="preserve"> IV del </w:t>
      </w:r>
      <w:proofErr w:type="spellStart"/>
      <w:r>
        <w:t>Cap</w:t>
      </w:r>
      <w:proofErr w:type="spellEnd"/>
      <w:r>
        <w:t xml:space="preserve"> 1. </w:t>
      </w:r>
    </w:p>
    <w:p w14:paraId="27FB41F5" w14:textId="5CF24E3E" w:rsidR="00944361" w:rsidRDefault="00944361" w:rsidP="00944361">
      <w:pPr>
        <w:pStyle w:val="Prrafodelista"/>
        <w:ind w:left="840"/>
      </w:pPr>
      <w:r>
        <w:t>Se aplica solo a las sociedades incluidas en tal sección, siempre y cuando el contrato social previera el plazo de duración.</w:t>
      </w:r>
    </w:p>
    <w:p w14:paraId="56B08DC5" w14:textId="4E3B91F6" w:rsidR="00944361" w:rsidRDefault="00944361" w:rsidP="00944361">
      <w:pPr>
        <w:pStyle w:val="Prrafodelista"/>
        <w:ind w:left="840"/>
      </w:pPr>
    </w:p>
    <w:p w14:paraId="5E5B6A93" w14:textId="10A07B3F" w:rsidR="00944361" w:rsidRDefault="00944361" w:rsidP="00944361">
      <w:pPr>
        <w:pStyle w:val="Prrafodelista"/>
        <w:numPr>
          <w:ilvl w:val="0"/>
          <w:numId w:val="1"/>
        </w:numPr>
      </w:pPr>
      <w:r>
        <w:t xml:space="preserve">Los socios de una sociedad de la </w:t>
      </w:r>
      <w:proofErr w:type="spellStart"/>
      <w:r>
        <w:t>Sec</w:t>
      </w:r>
      <w:proofErr w:type="spellEnd"/>
      <w:r>
        <w:t xml:space="preserve"> IV del </w:t>
      </w:r>
      <w:proofErr w:type="spellStart"/>
      <w:r>
        <w:t>Cap</w:t>
      </w:r>
      <w:proofErr w:type="spellEnd"/>
      <w:r>
        <w:t xml:space="preserve"> 1 responden por las obligaciones sociales frente a terceros:</w:t>
      </w:r>
    </w:p>
    <w:p w14:paraId="77A4CC77" w14:textId="45678336" w:rsidR="00944361" w:rsidRDefault="00C56BCD" w:rsidP="00944361">
      <w:pPr>
        <w:pStyle w:val="Prrafodelista"/>
        <w:ind w:left="840"/>
      </w:pPr>
      <w:r>
        <w:t>En forma simplemente mancomunada y, en principio por partes iguales.</w:t>
      </w:r>
    </w:p>
    <w:p w14:paraId="2F217906" w14:textId="322C9CD1" w:rsidR="00C56BCD" w:rsidRDefault="00C56BCD" w:rsidP="00944361">
      <w:pPr>
        <w:pStyle w:val="Prrafodelista"/>
        <w:ind w:left="840"/>
      </w:pPr>
    </w:p>
    <w:p w14:paraId="7488DC42" w14:textId="01611B9C" w:rsidR="00C56BCD" w:rsidRDefault="00C56BCD" w:rsidP="00C56BCD">
      <w:pPr>
        <w:pStyle w:val="Prrafodelista"/>
        <w:numPr>
          <w:ilvl w:val="0"/>
          <w:numId w:val="1"/>
        </w:numPr>
      </w:pPr>
      <w:r>
        <w:t xml:space="preserve">Las sociedades regidas por la </w:t>
      </w:r>
      <w:proofErr w:type="spellStart"/>
      <w:r>
        <w:t>Sec</w:t>
      </w:r>
      <w:proofErr w:type="spellEnd"/>
      <w:r>
        <w:t xml:space="preserve"> IV del </w:t>
      </w:r>
      <w:proofErr w:type="spellStart"/>
      <w:r>
        <w:t>Cap</w:t>
      </w:r>
      <w:proofErr w:type="spellEnd"/>
      <w:r>
        <w:t xml:space="preserve"> 1 </w:t>
      </w:r>
    </w:p>
    <w:p w14:paraId="056CDD4F" w14:textId="4F5510D8" w:rsidR="00C56BCD" w:rsidRDefault="00C56BCD" w:rsidP="00C56BCD">
      <w:pPr>
        <w:pStyle w:val="Prrafodelista"/>
        <w:ind w:left="840"/>
      </w:pPr>
      <w:r>
        <w:t>Pueden adquirir bienes registrables siempre y cuando se acredite su existencia y las facultades de su representante.</w:t>
      </w:r>
    </w:p>
    <w:p w14:paraId="0D740025" w14:textId="36363E78" w:rsidR="00C56BCD" w:rsidRDefault="00C56BCD" w:rsidP="00C56BCD">
      <w:pPr>
        <w:pStyle w:val="Prrafodelista"/>
        <w:ind w:left="840"/>
      </w:pPr>
    </w:p>
    <w:p w14:paraId="5A074FD1" w14:textId="081293E7" w:rsidR="00C56BCD" w:rsidRDefault="00C56BCD" w:rsidP="00C56BCD">
      <w:pPr>
        <w:pStyle w:val="Prrafodelista"/>
        <w:numPr>
          <w:ilvl w:val="0"/>
          <w:numId w:val="1"/>
        </w:numPr>
      </w:pPr>
      <w:r>
        <w:t xml:space="preserve">En las sociedades incluidas en la </w:t>
      </w:r>
      <w:proofErr w:type="spellStart"/>
      <w:r>
        <w:t>Sec</w:t>
      </w:r>
      <w:proofErr w:type="spellEnd"/>
      <w:r>
        <w:t xml:space="preserve"> IV del </w:t>
      </w:r>
      <w:proofErr w:type="spellStart"/>
      <w:r>
        <w:t>Cap</w:t>
      </w:r>
      <w:proofErr w:type="spellEnd"/>
      <w:r>
        <w:t xml:space="preserve"> 1, el contrato social</w:t>
      </w:r>
    </w:p>
    <w:p w14:paraId="4BC0AFB4" w14:textId="4D79BE20" w:rsidR="00C56BCD" w:rsidRDefault="00C56BCD" w:rsidP="00C56BCD">
      <w:pPr>
        <w:pStyle w:val="Prrafodelista"/>
        <w:ind w:left="840"/>
      </w:pPr>
      <w:r>
        <w:t>Puede ser invocado por los socios.</w:t>
      </w:r>
    </w:p>
    <w:p w14:paraId="527FACA9" w14:textId="070FC3D6" w:rsidR="00C56BCD" w:rsidRDefault="00C56BCD" w:rsidP="00C56BCD">
      <w:pPr>
        <w:pStyle w:val="Prrafodelista"/>
        <w:ind w:left="840"/>
      </w:pPr>
    </w:p>
    <w:p w14:paraId="02D8A690" w14:textId="3F32EFD8" w:rsidR="00C56BCD" w:rsidRDefault="00C56BCD" w:rsidP="00C56BCD">
      <w:pPr>
        <w:pStyle w:val="Prrafodelista"/>
        <w:numPr>
          <w:ilvl w:val="0"/>
          <w:numId w:val="1"/>
        </w:numPr>
      </w:pPr>
      <w:r>
        <w:t xml:space="preserve">Que sociedades no quedan incluidas dentro de la </w:t>
      </w:r>
      <w:proofErr w:type="spellStart"/>
      <w:r>
        <w:t>Sec</w:t>
      </w:r>
      <w:proofErr w:type="spellEnd"/>
      <w:r>
        <w:t xml:space="preserve"> IV del </w:t>
      </w:r>
      <w:proofErr w:type="spellStart"/>
      <w:r>
        <w:t>Cap</w:t>
      </w:r>
      <w:proofErr w:type="spellEnd"/>
      <w:r>
        <w:t xml:space="preserve"> 1?</w:t>
      </w:r>
    </w:p>
    <w:p w14:paraId="2028034B" w14:textId="1F18C256" w:rsidR="00C56BCD" w:rsidRDefault="00C56BCD" w:rsidP="00C56BCD">
      <w:pPr>
        <w:pStyle w:val="Prrafodelista"/>
        <w:ind w:left="840"/>
      </w:pPr>
      <w:r>
        <w:t xml:space="preserve">Las que tengan objeto licito, pero actividad </w:t>
      </w:r>
      <w:proofErr w:type="spellStart"/>
      <w:r>
        <w:t>ilicita</w:t>
      </w:r>
      <w:proofErr w:type="spellEnd"/>
      <w:r>
        <w:t>.</w:t>
      </w:r>
    </w:p>
    <w:p w14:paraId="13E42600" w14:textId="32928FCA" w:rsidR="00C56BCD" w:rsidRDefault="00C56BCD" w:rsidP="00C56BCD">
      <w:pPr>
        <w:pStyle w:val="Prrafodelista"/>
        <w:ind w:left="840"/>
      </w:pPr>
    </w:p>
    <w:p w14:paraId="3BA2FE4B" w14:textId="6995BE6C" w:rsidR="00C56BCD" w:rsidRDefault="00C56BCD" w:rsidP="00C56BCD">
      <w:pPr>
        <w:pStyle w:val="Prrafodelista"/>
        <w:numPr>
          <w:ilvl w:val="0"/>
          <w:numId w:val="1"/>
        </w:numPr>
      </w:pPr>
      <w:r>
        <w:t>Las sociedades que omitan requisitos esenciales</w:t>
      </w:r>
    </w:p>
    <w:p w14:paraId="30B72B8C" w14:textId="6FD2DBAB" w:rsidR="00C56BCD" w:rsidRDefault="00C56BCD" w:rsidP="00C56BCD">
      <w:pPr>
        <w:pStyle w:val="Prrafodelista"/>
        <w:ind w:left="840"/>
      </w:pPr>
      <w:r>
        <w:t xml:space="preserve">Se rigen por la sección IV del </w:t>
      </w:r>
      <w:proofErr w:type="spellStart"/>
      <w:r>
        <w:t>Cap</w:t>
      </w:r>
      <w:proofErr w:type="spellEnd"/>
      <w:r>
        <w:t xml:space="preserve"> 1</w:t>
      </w:r>
      <w:r w:rsidR="009F5C9F">
        <w:t>, LGS.</w:t>
      </w:r>
    </w:p>
    <w:p w14:paraId="07422DFA" w14:textId="10EA973B" w:rsidR="009F5C9F" w:rsidRDefault="009F5C9F" w:rsidP="00C56BCD">
      <w:pPr>
        <w:pStyle w:val="Prrafodelista"/>
        <w:ind w:left="840"/>
      </w:pPr>
    </w:p>
    <w:p w14:paraId="12B869E2" w14:textId="563C14A5" w:rsidR="009F5C9F" w:rsidRDefault="009F5C9F" w:rsidP="009F5C9F">
      <w:pPr>
        <w:pStyle w:val="Prrafodelista"/>
        <w:numPr>
          <w:ilvl w:val="0"/>
          <w:numId w:val="1"/>
        </w:numPr>
      </w:pPr>
      <w:r>
        <w:t>El órgano competente para resolver la distribución de dividendo es:</w:t>
      </w:r>
    </w:p>
    <w:p w14:paraId="59F0E365" w14:textId="54627B6E" w:rsidR="009F5C9F" w:rsidRDefault="009F5C9F" w:rsidP="009F5C9F">
      <w:pPr>
        <w:pStyle w:val="Prrafodelista"/>
        <w:ind w:left="840"/>
      </w:pPr>
      <w:r>
        <w:t>La asamblea ordinaria.</w:t>
      </w:r>
    </w:p>
    <w:p w14:paraId="612604E0" w14:textId="0A95DE05" w:rsidR="009F5C9F" w:rsidRDefault="009F5C9F" w:rsidP="009F5C9F">
      <w:pPr>
        <w:pStyle w:val="Prrafodelista"/>
        <w:ind w:left="840"/>
      </w:pPr>
    </w:p>
    <w:p w14:paraId="327314B9" w14:textId="0661A596" w:rsidR="009F5C9F" w:rsidRDefault="009F5C9F" w:rsidP="009F5C9F">
      <w:pPr>
        <w:pStyle w:val="Prrafodelista"/>
        <w:numPr>
          <w:ilvl w:val="0"/>
          <w:numId w:val="1"/>
        </w:numPr>
      </w:pPr>
      <w:r>
        <w:t>El director:</w:t>
      </w:r>
    </w:p>
    <w:p w14:paraId="6B1A1E71" w14:textId="6C0B9B6F" w:rsidR="009F5C9F" w:rsidRDefault="009F5C9F" w:rsidP="009F5C9F">
      <w:pPr>
        <w:pStyle w:val="Prrafodelista"/>
        <w:ind w:left="840"/>
      </w:pPr>
      <w:r>
        <w:t>Solo puede participar en actividades en competencia con la sociedad que dirige siempre que la asamblea lo autorice expresamente.</w:t>
      </w:r>
    </w:p>
    <w:p w14:paraId="13EB1F1E" w14:textId="64CCC817" w:rsidR="00944361" w:rsidRDefault="00944361" w:rsidP="007C7815">
      <w:pPr>
        <w:pStyle w:val="Prrafodelista"/>
        <w:ind w:left="840"/>
      </w:pPr>
    </w:p>
    <w:p w14:paraId="1F24FE63" w14:textId="18655610" w:rsidR="007C7815" w:rsidRDefault="007C7815" w:rsidP="007C7815">
      <w:pPr>
        <w:pStyle w:val="Prrafodelista"/>
        <w:numPr>
          <w:ilvl w:val="0"/>
          <w:numId w:val="1"/>
        </w:numPr>
      </w:pPr>
      <w:r>
        <w:t xml:space="preserve">En una sociedad que no termino la inscripción en el registro </w:t>
      </w:r>
      <w:proofErr w:type="spellStart"/>
      <w:r>
        <w:t>publico</w:t>
      </w:r>
      <w:proofErr w:type="spellEnd"/>
      <w:r>
        <w:t xml:space="preserve"> de comercio, las </w:t>
      </w:r>
      <w:proofErr w:type="spellStart"/>
      <w:r>
        <w:t>clausulas</w:t>
      </w:r>
      <w:proofErr w:type="spellEnd"/>
      <w:r>
        <w:t xml:space="preserve"> del contrato social:</w:t>
      </w:r>
    </w:p>
    <w:p w14:paraId="02A35100" w14:textId="3C529646" w:rsidR="007C7815" w:rsidRDefault="007C7815" w:rsidP="007C7815">
      <w:pPr>
        <w:pStyle w:val="Prrafodelista"/>
        <w:ind w:left="840"/>
      </w:pPr>
      <w:r>
        <w:t>Los socios pueden invocarlas y exigir el cumplimiento a los demás socios.</w:t>
      </w:r>
    </w:p>
    <w:p w14:paraId="475BD6FE" w14:textId="2953A6C4" w:rsidR="007C7815" w:rsidRDefault="007C7815" w:rsidP="007C7815">
      <w:pPr>
        <w:pStyle w:val="Prrafodelista"/>
        <w:ind w:left="840"/>
      </w:pPr>
    </w:p>
    <w:p w14:paraId="0931748A" w14:textId="518FF170" w:rsidR="007C7815" w:rsidRDefault="007C7815" w:rsidP="007C7815">
      <w:pPr>
        <w:pStyle w:val="Prrafodelista"/>
        <w:numPr>
          <w:ilvl w:val="0"/>
          <w:numId w:val="1"/>
        </w:numPr>
      </w:pPr>
      <w:r>
        <w:t xml:space="preserve">En una sociedad que no concluyo la inscripción del contrato en el registro </w:t>
      </w:r>
      <w:proofErr w:type="spellStart"/>
      <w:r>
        <w:t>publico</w:t>
      </w:r>
      <w:proofErr w:type="spellEnd"/>
      <w:r>
        <w:t xml:space="preserve"> de comercio:</w:t>
      </w:r>
    </w:p>
    <w:p w14:paraId="1A2E3B85" w14:textId="068648E0" w:rsidR="00027F34" w:rsidRDefault="00027F34" w:rsidP="00027F34">
      <w:pPr>
        <w:pStyle w:val="Prrafodelista"/>
        <w:ind w:left="840"/>
      </w:pPr>
      <w:r>
        <w:t xml:space="preserve">Los socios no pueden desconocer y deben respetar el plazo de vida de la sociedad si </w:t>
      </w:r>
      <w:proofErr w:type="spellStart"/>
      <w:r>
        <w:t>esta</w:t>
      </w:r>
      <w:proofErr w:type="spellEnd"/>
      <w:r>
        <w:t xml:space="preserve"> establecido contractualmente.</w:t>
      </w:r>
    </w:p>
    <w:p w14:paraId="68A66E1F" w14:textId="53DB96AB" w:rsidR="00027F34" w:rsidRDefault="00027F34" w:rsidP="00027F34">
      <w:pPr>
        <w:pStyle w:val="Prrafodelista"/>
        <w:ind w:left="840"/>
      </w:pPr>
    </w:p>
    <w:p w14:paraId="2A2FFE2E" w14:textId="313D7327" w:rsidR="00027F34" w:rsidRDefault="00027F34" w:rsidP="00027F34">
      <w:pPr>
        <w:pStyle w:val="Prrafodelista"/>
        <w:numPr>
          <w:ilvl w:val="0"/>
          <w:numId w:val="1"/>
        </w:numPr>
      </w:pPr>
      <w:r>
        <w:t xml:space="preserve">En una sociedad atípica , las </w:t>
      </w:r>
      <w:proofErr w:type="spellStart"/>
      <w:r>
        <w:t>clausulas</w:t>
      </w:r>
      <w:proofErr w:type="spellEnd"/>
      <w:r>
        <w:t xml:space="preserve"> del contrato social:</w:t>
      </w:r>
    </w:p>
    <w:p w14:paraId="1D777AE2" w14:textId="4DC5DA0E" w:rsidR="00027F34" w:rsidRDefault="00027F34" w:rsidP="00027F34">
      <w:pPr>
        <w:pStyle w:val="Prrafodelista"/>
        <w:ind w:left="840"/>
      </w:pPr>
      <w:proofErr w:type="spellStart"/>
      <w:r>
        <w:t>Podran</w:t>
      </w:r>
      <w:proofErr w:type="spellEnd"/>
      <w:r>
        <w:t xml:space="preserve"> ser invocadas por los terceros contra la sociedad.</w:t>
      </w:r>
    </w:p>
    <w:p w14:paraId="3A4B1E08" w14:textId="6ECBF5AA" w:rsidR="00027F34" w:rsidRDefault="00027F34" w:rsidP="00027F34">
      <w:pPr>
        <w:pStyle w:val="Prrafodelista"/>
        <w:ind w:left="840"/>
      </w:pPr>
    </w:p>
    <w:p w14:paraId="219C7604" w14:textId="1A58211D" w:rsidR="00027F34" w:rsidRDefault="00027F34" w:rsidP="00027F34">
      <w:pPr>
        <w:pStyle w:val="Prrafodelista"/>
        <w:numPr>
          <w:ilvl w:val="0"/>
          <w:numId w:val="1"/>
        </w:numPr>
      </w:pPr>
      <w:r>
        <w:t>Las sociedades anónimas unipersonales:</w:t>
      </w:r>
    </w:p>
    <w:p w14:paraId="41FB221D" w14:textId="766007A9" w:rsidR="00027F34" w:rsidRDefault="00027F34" w:rsidP="00027F34">
      <w:pPr>
        <w:pStyle w:val="Prrafodelista"/>
        <w:ind w:left="840"/>
      </w:pPr>
      <w:proofErr w:type="spellStart"/>
      <w:r>
        <w:lastRenderedPageBreak/>
        <w:t>Estan</w:t>
      </w:r>
      <w:proofErr w:type="spellEnd"/>
      <w:r>
        <w:t xml:space="preserve"> sometidas a fiscalización estatal permanente.</w:t>
      </w:r>
    </w:p>
    <w:p w14:paraId="5D12DA2D" w14:textId="546819B8" w:rsidR="00027F34" w:rsidRDefault="00027F34" w:rsidP="00027F34">
      <w:pPr>
        <w:pStyle w:val="Prrafodelista"/>
        <w:numPr>
          <w:ilvl w:val="0"/>
          <w:numId w:val="1"/>
        </w:numPr>
      </w:pPr>
      <w:r>
        <w:t>La sociedad unipersonal solo puede constituirse como:</w:t>
      </w:r>
    </w:p>
    <w:p w14:paraId="38AF9132" w14:textId="32B93DF0" w:rsidR="00027F34" w:rsidRDefault="00027F34" w:rsidP="00027F34">
      <w:pPr>
        <w:pStyle w:val="Prrafodelista"/>
        <w:ind w:left="840"/>
      </w:pPr>
      <w:proofErr w:type="spellStart"/>
      <w:r>
        <w:t>Anonima</w:t>
      </w:r>
      <w:proofErr w:type="spellEnd"/>
    </w:p>
    <w:p w14:paraId="0789DD2F" w14:textId="4EF70201" w:rsidR="00027F34" w:rsidRDefault="00027F34" w:rsidP="00027F34">
      <w:pPr>
        <w:pStyle w:val="Prrafodelista"/>
        <w:ind w:left="840"/>
      </w:pPr>
    </w:p>
    <w:p w14:paraId="7514C776" w14:textId="77E24261" w:rsidR="00027F34" w:rsidRDefault="00027F34" w:rsidP="00027F34">
      <w:pPr>
        <w:pStyle w:val="Prrafodelista"/>
        <w:numPr>
          <w:ilvl w:val="0"/>
          <w:numId w:val="1"/>
        </w:numPr>
      </w:pPr>
      <w:r>
        <w:t xml:space="preserve">La liquidación de la sociedad incluida en la </w:t>
      </w:r>
      <w:proofErr w:type="spellStart"/>
      <w:r>
        <w:t>Sec</w:t>
      </w:r>
      <w:proofErr w:type="spellEnd"/>
      <w:r>
        <w:t xml:space="preserve"> IV del </w:t>
      </w:r>
      <w:proofErr w:type="spellStart"/>
      <w:r>
        <w:t>Cap</w:t>
      </w:r>
      <w:proofErr w:type="spellEnd"/>
      <w:r>
        <w:t xml:space="preserve"> 1 se rige por:</w:t>
      </w:r>
    </w:p>
    <w:p w14:paraId="3E197B0D" w14:textId="506C1057" w:rsidR="00027F34" w:rsidRDefault="00027F34" w:rsidP="00027F34">
      <w:pPr>
        <w:pStyle w:val="Prrafodelista"/>
        <w:ind w:left="840"/>
      </w:pPr>
      <w:r>
        <w:t>Las normas del contrato y de la ley de sociedades.</w:t>
      </w:r>
    </w:p>
    <w:p w14:paraId="5CBBCCD8" w14:textId="2BAE623F" w:rsidR="00027F34" w:rsidRDefault="00027F34" w:rsidP="00027F34">
      <w:pPr>
        <w:pStyle w:val="Prrafodelista"/>
        <w:ind w:left="840"/>
      </w:pPr>
    </w:p>
    <w:p w14:paraId="5BFBD451" w14:textId="5CB4B7E2" w:rsidR="00027F34" w:rsidRDefault="00440CC7" w:rsidP="00440CC7">
      <w:pPr>
        <w:pStyle w:val="Prrafodelista"/>
        <w:numPr>
          <w:ilvl w:val="0"/>
          <w:numId w:val="8"/>
        </w:numPr>
      </w:pPr>
      <w:r>
        <w:t>Deben publicar un aviso en el diario de publicaciones:</w:t>
      </w:r>
    </w:p>
    <w:p w14:paraId="1BFF3D49" w14:textId="79B5D26E" w:rsidR="00440CC7" w:rsidRDefault="00440CC7" w:rsidP="00440CC7">
      <w:pPr>
        <w:pStyle w:val="Prrafodelista"/>
        <w:ind w:left="360"/>
      </w:pPr>
      <w:r>
        <w:t>Las sociedades por acciones y de responsabilidad limitada.</w:t>
      </w:r>
    </w:p>
    <w:p w14:paraId="553EAFAE" w14:textId="6DF17CE4" w:rsidR="00440CC7" w:rsidRDefault="00440CC7" w:rsidP="00440CC7">
      <w:pPr>
        <w:pStyle w:val="Prrafodelista"/>
        <w:ind w:left="360"/>
      </w:pPr>
    </w:p>
    <w:p w14:paraId="64511AEE" w14:textId="4F31B1A5" w:rsidR="00440CC7" w:rsidRDefault="00440CC7" w:rsidP="00440CC7">
      <w:pPr>
        <w:pStyle w:val="Prrafodelista"/>
        <w:numPr>
          <w:ilvl w:val="0"/>
          <w:numId w:val="8"/>
        </w:numPr>
      </w:pPr>
      <w:r>
        <w:t>La persona jurídica de la sociedad quedara extinguida:</w:t>
      </w:r>
    </w:p>
    <w:p w14:paraId="4078E128" w14:textId="3B24ED3B" w:rsidR="00440CC7" w:rsidRDefault="00440CC7" w:rsidP="00440CC7">
      <w:pPr>
        <w:pStyle w:val="Prrafodelista"/>
        <w:ind w:left="360"/>
      </w:pPr>
      <w:r>
        <w:t xml:space="preserve">Cuando se inscriba la cancelación </w:t>
      </w:r>
      <w:r w:rsidR="001E6320">
        <w:t xml:space="preserve">de la matricula en el registro </w:t>
      </w:r>
      <w:proofErr w:type="spellStart"/>
      <w:r w:rsidR="001E6320">
        <w:t>publico</w:t>
      </w:r>
      <w:proofErr w:type="spellEnd"/>
      <w:r w:rsidR="001E6320">
        <w:t xml:space="preserve"> de comercio.</w:t>
      </w:r>
    </w:p>
    <w:p w14:paraId="12ADB260" w14:textId="2CA0BA5C" w:rsidR="001E6320" w:rsidRDefault="001E6320" w:rsidP="00440CC7">
      <w:pPr>
        <w:pStyle w:val="Prrafodelista"/>
        <w:ind w:left="360"/>
      </w:pPr>
    </w:p>
    <w:p w14:paraId="2D1A18B7" w14:textId="70789FFC" w:rsidR="001E6320" w:rsidRDefault="001E6320" w:rsidP="001E6320">
      <w:pPr>
        <w:pStyle w:val="Prrafodelista"/>
        <w:numPr>
          <w:ilvl w:val="0"/>
          <w:numId w:val="8"/>
        </w:numPr>
      </w:pPr>
      <w:r>
        <w:t xml:space="preserve">Es </w:t>
      </w:r>
      <w:proofErr w:type="spellStart"/>
      <w:r>
        <w:t>caracteristico</w:t>
      </w:r>
      <w:proofErr w:type="spellEnd"/>
      <w:r>
        <w:t xml:space="preserve"> de la condición de socio:</w:t>
      </w:r>
    </w:p>
    <w:p w14:paraId="5E9E8852" w14:textId="46C9E3E5" w:rsidR="001E6320" w:rsidRDefault="001E6320" w:rsidP="001E6320">
      <w:pPr>
        <w:pStyle w:val="Prrafodelista"/>
        <w:ind w:left="360"/>
      </w:pPr>
      <w:r>
        <w:t>Participar en el gobierno de la sociedad</w:t>
      </w:r>
    </w:p>
    <w:p w14:paraId="4A38913F" w14:textId="7728FB8B" w:rsidR="001E6320" w:rsidRDefault="001E6320" w:rsidP="001E6320">
      <w:pPr>
        <w:pStyle w:val="Prrafodelista"/>
        <w:ind w:left="360"/>
      </w:pPr>
    </w:p>
    <w:p w14:paraId="7A4705A5" w14:textId="59BADEA7" w:rsidR="001E6320" w:rsidRDefault="001E6320" w:rsidP="001E6320">
      <w:pPr>
        <w:pStyle w:val="Prrafodelista"/>
        <w:numPr>
          <w:ilvl w:val="0"/>
          <w:numId w:val="8"/>
        </w:numPr>
      </w:pPr>
      <w:proofErr w:type="spellStart"/>
      <w:r>
        <w:t>Debera</w:t>
      </w:r>
      <w:proofErr w:type="spellEnd"/>
      <w:r>
        <w:t xml:space="preserve"> inscribirse la cancelación de la matricula en el registro </w:t>
      </w:r>
      <w:proofErr w:type="spellStart"/>
      <w:r>
        <w:t>publico</w:t>
      </w:r>
      <w:proofErr w:type="spellEnd"/>
      <w:r>
        <w:t xml:space="preserve"> de comercio:</w:t>
      </w:r>
    </w:p>
    <w:p w14:paraId="70FC94D1" w14:textId="57540E0E" w:rsidR="001E6320" w:rsidRDefault="001E6320" w:rsidP="001E6320">
      <w:pPr>
        <w:pStyle w:val="Prrafodelista"/>
        <w:ind w:left="360"/>
      </w:pPr>
      <w:r>
        <w:t>Una vez concluida la liquidación de la sociedad.</w:t>
      </w:r>
    </w:p>
    <w:p w14:paraId="4EAC16F0" w14:textId="3AF8C596" w:rsidR="001E6320" w:rsidRDefault="001E6320" w:rsidP="001E6320">
      <w:pPr>
        <w:pStyle w:val="Prrafodelista"/>
        <w:ind w:left="360"/>
      </w:pPr>
    </w:p>
    <w:p w14:paraId="74C0E182" w14:textId="53E47F99" w:rsidR="001E6320" w:rsidRDefault="001E6320" w:rsidP="001E6320">
      <w:pPr>
        <w:pStyle w:val="Prrafodelista"/>
        <w:numPr>
          <w:ilvl w:val="0"/>
          <w:numId w:val="8"/>
        </w:numPr>
      </w:pPr>
      <w:r>
        <w:t xml:space="preserve">En una sociedad que no concluyo la inscripción del contrato en el </w:t>
      </w:r>
      <w:proofErr w:type="spellStart"/>
      <w:r>
        <w:t>registo</w:t>
      </w:r>
      <w:proofErr w:type="spellEnd"/>
      <w:r>
        <w:t xml:space="preserve"> </w:t>
      </w:r>
      <w:proofErr w:type="spellStart"/>
      <w:r>
        <w:t>publico</w:t>
      </w:r>
      <w:proofErr w:type="spellEnd"/>
      <w:r>
        <w:t xml:space="preserve"> de comercio:</w:t>
      </w:r>
    </w:p>
    <w:p w14:paraId="7FFFF907" w14:textId="2052DA53" w:rsidR="001E6320" w:rsidRDefault="001E6320" w:rsidP="001E6320">
      <w:pPr>
        <w:pStyle w:val="Prrafodelista"/>
        <w:ind w:left="360"/>
      </w:pPr>
      <w:r>
        <w:t xml:space="preserve">Los socios no pueden desconocer </w:t>
      </w:r>
      <w:r w:rsidR="0054426B">
        <w:t xml:space="preserve">y deben respetar el plazo de vida de la sociedad si </w:t>
      </w:r>
      <w:proofErr w:type="spellStart"/>
      <w:r w:rsidR="0054426B">
        <w:t>esta</w:t>
      </w:r>
      <w:proofErr w:type="spellEnd"/>
      <w:r w:rsidR="0054426B">
        <w:t xml:space="preserve"> establecido contractualmente </w:t>
      </w:r>
    </w:p>
    <w:p w14:paraId="258E685D" w14:textId="634672D4" w:rsidR="0054426B" w:rsidRDefault="0054426B" w:rsidP="001E6320">
      <w:pPr>
        <w:pStyle w:val="Prrafodelista"/>
        <w:ind w:left="360"/>
      </w:pPr>
    </w:p>
    <w:p w14:paraId="20B00DF4" w14:textId="066FF232" w:rsidR="0054426B" w:rsidRDefault="0054426B" w:rsidP="0054426B">
      <w:pPr>
        <w:pStyle w:val="Prrafodelista"/>
        <w:numPr>
          <w:ilvl w:val="0"/>
          <w:numId w:val="8"/>
        </w:numPr>
      </w:pPr>
      <w:r>
        <w:t>El capital de la S.A</w:t>
      </w:r>
    </w:p>
    <w:p w14:paraId="0FAB19B2" w14:textId="135ACA59" w:rsidR="0054426B" w:rsidRDefault="0054426B" w:rsidP="0054426B">
      <w:pPr>
        <w:pStyle w:val="Prrafodelista"/>
        <w:ind w:left="360"/>
      </w:pPr>
      <w:r>
        <w:t>Debe suscribirse totalmente al tiempo de la celebración del contrato constitutivo.</w:t>
      </w:r>
    </w:p>
    <w:p w14:paraId="1D117EEB" w14:textId="433EB4E5" w:rsidR="0054426B" w:rsidRDefault="0054426B" w:rsidP="0054426B">
      <w:pPr>
        <w:pStyle w:val="Prrafodelista"/>
        <w:ind w:left="360"/>
      </w:pPr>
    </w:p>
    <w:p w14:paraId="57AE7F85" w14:textId="538A662B" w:rsidR="0054426B" w:rsidRDefault="0054426B" w:rsidP="0054426B">
      <w:pPr>
        <w:pStyle w:val="Prrafodelista"/>
        <w:numPr>
          <w:ilvl w:val="0"/>
          <w:numId w:val="8"/>
        </w:numPr>
      </w:pPr>
      <w:r>
        <w:t>El órgano de administración de la SRL se denomina:</w:t>
      </w:r>
    </w:p>
    <w:p w14:paraId="7F7E5A5B" w14:textId="68B64535" w:rsidR="0054426B" w:rsidRDefault="0054426B" w:rsidP="0054426B">
      <w:pPr>
        <w:pStyle w:val="Prrafodelista"/>
        <w:ind w:left="360"/>
      </w:pPr>
      <w:r>
        <w:t xml:space="preserve">Gerencia </w:t>
      </w:r>
    </w:p>
    <w:p w14:paraId="3389F99E" w14:textId="4F39E370" w:rsidR="0054426B" w:rsidRDefault="0054426B" w:rsidP="0054426B">
      <w:pPr>
        <w:pStyle w:val="Prrafodelista"/>
        <w:ind w:left="360"/>
      </w:pPr>
    </w:p>
    <w:p w14:paraId="7AD70CA3" w14:textId="788E1A8F" w:rsidR="0054426B" w:rsidRDefault="0054426B" w:rsidP="0054426B">
      <w:pPr>
        <w:pStyle w:val="Prrafodelista"/>
        <w:numPr>
          <w:ilvl w:val="0"/>
          <w:numId w:val="8"/>
        </w:numPr>
      </w:pPr>
      <w:r>
        <w:t>El órgano de administración de las SA se denomina:</w:t>
      </w:r>
    </w:p>
    <w:p w14:paraId="7E9DD50F" w14:textId="2FEEF816" w:rsidR="0054426B" w:rsidRDefault="0054426B" w:rsidP="0054426B">
      <w:pPr>
        <w:pStyle w:val="Prrafodelista"/>
        <w:ind w:left="360"/>
      </w:pPr>
      <w:r>
        <w:t>Directorio</w:t>
      </w:r>
    </w:p>
    <w:p w14:paraId="7DB03489" w14:textId="6BDC7616" w:rsidR="0054426B" w:rsidRDefault="0054426B" w:rsidP="0054426B">
      <w:pPr>
        <w:pStyle w:val="Prrafodelista"/>
        <w:ind w:left="360"/>
      </w:pPr>
    </w:p>
    <w:p w14:paraId="03AB0FD3" w14:textId="53CC2F0D" w:rsidR="0054426B" w:rsidRDefault="0054426B" w:rsidP="0054426B">
      <w:pPr>
        <w:pStyle w:val="Prrafodelista"/>
        <w:numPr>
          <w:ilvl w:val="0"/>
          <w:numId w:val="8"/>
        </w:numPr>
      </w:pPr>
      <w:r>
        <w:t xml:space="preserve">El capital de las SRL </w:t>
      </w:r>
      <w:proofErr w:type="spellStart"/>
      <w:r>
        <w:t>esta</w:t>
      </w:r>
      <w:proofErr w:type="spellEnd"/>
      <w:r>
        <w:t xml:space="preserve"> representado en:</w:t>
      </w:r>
    </w:p>
    <w:p w14:paraId="5B35EAF3" w14:textId="5EAD6045" w:rsidR="0054426B" w:rsidRDefault="0054426B" w:rsidP="0054426B">
      <w:pPr>
        <w:pStyle w:val="Prrafodelista"/>
        <w:ind w:left="360"/>
      </w:pPr>
      <w:r>
        <w:t>Cuotas</w:t>
      </w:r>
    </w:p>
    <w:p w14:paraId="3C53230A" w14:textId="5C7406A8" w:rsidR="0054426B" w:rsidRDefault="0054426B" w:rsidP="0054426B">
      <w:pPr>
        <w:pStyle w:val="Prrafodelista"/>
        <w:ind w:left="360"/>
      </w:pPr>
    </w:p>
    <w:p w14:paraId="6A303491" w14:textId="7407EA2D" w:rsidR="0054426B" w:rsidRDefault="0054426B" w:rsidP="0054426B">
      <w:pPr>
        <w:pStyle w:val="Prrafodelista"/>
        <w:numPr>
          <w:ilvl w:val="0"/>
          <w:numId w:val="8"/>
        </w:numPr>
      </w:pPr>
      <w:r>
        <w:t xml:space="preserve">El capital de las SA </w:t>
      </w:r>
      <w:proofErr w:type="spellStart"/>
      <w:r>
        <w:t>esta</w:t>
      </w:r>
      <w:proofErr w:type="spellEnd"/>
      <w:r>
        <w:t xml:space="preserve"> representado en:</w:t>
      </w:r>
    </w:p>
    <w:p w14:paraId="6EAFA86C" w14:textId="72077329" w:rsidR="0054426B" w:rsidRDefault="0054426B" w:rsidP="0054426B">
      <w:pPr>
        <w:pStyle w:val="Prrafodelista"/>
        <w:ind w:left="360"/>
      </w:pPr>
      <w:r>
        <w:t>Acciones</w:t>
      </w:r>
    </w:p>
    <w:p w14:paraId="22D9DA1E" w14:textId="1A916BDF" w:rsidR="0054426B" w:rsidRDefault="0054426B" w:rsidP="0054426B">
      <w:pPr>
        <w:pStyle w:val="Prrafodelista"/>
        <w:ind w:left="360"/>
      </w:pPr>
    </w:p>
    <w:p w14:paraId="57E3FB9D" w14:textId="2F9A44F1" w:rsidR="0054426B" w:rsidRDefault="0054426B" w:rsidP="0054426B">
      <w:pPr>
        <w:pStyle w:val="Prrafodelista"/>
        <w:numPr>
          <w:ilvl w:val="0"/>
          <w:numId w:val="8"/>
        </w:numPr>
      </w:pPr>
      <w:r>
        <w:t>Dentro de la clasificación clásica, la sociedad colectiva es una sociedad:</w:t>
      </w:r>
    </w:p>
    <w:p w14:paraId="4C539E5A" w14:textId="26709366" w:rsidR="0054426B" w:rsidRDefault="0054426B" w:rsidP="0054426B">
      <w:pPr>
        <w:pStyle w:val="Prrafodelista"/>
        <w:ind w:left="360"/>
      </w:pPr>
      <w:r>
        <w:t>De personas o interés.</w:t>
      </w:r>
    </w:p>
    <w:p w14:paraId="47D3663A" w14:textId="1405A56D" w:rsidR="0054426B" w:rsidRDefault="0054426B" w:rsidP="0054426B">
      <w:pPr>
        <w:pStyle w:val="Prrafodelista"/>
        <w:ind w:left="360"/>
      </w:pPr>
    </w:p>
    <w:p w14:paraId="37A7FEB8" w14:textId="6CA44710" w:rsidR="0054426B" w:rsidRDefault="0054426B" w:rsidP="0054426B">
      <w:pPr>
        <w:pStyle w:val="Prrafodelista"/>
        <w:numPr>
          <w:ilvl w:val="0"/>
          <w:numId w:val="8"/>
        </w:numPr>
      </w:pPr>
      <w:r>
        <w:t>Dentro de la clasificación clásica, la sociedad de responsabilidad limitada es una sociedad:</w:t>
      </w:r>
    </w:p>
    <w:p w14:paraId="754720FA" w14:textId="1D029056" w:rsidR="0054426B" w:rsidRDefault="0054426B" w:rsidP="0054426B">
      <w:pPr>
        <w:pStyle w:val="Prrafodelista"/>
        <w:ind w:left="360"/>
      </w:pPr>
      <w:r>
        <w:t xml:space="preserve">Mixta </w:t>
      </w:r>
    </w:p>
    <w:p w14:paraId="0667FF73" w14:textId="5EBF87D6" w:rsidR="0054426B" w:rsidRDefault="0054426B" w:rsidP="0054426B">
      <w:pPr>
        <w:pStyle w:val="Prrafodelista"/>
        <w:ind w:left="360"/>
      </w:pPr>
    </w:p>
    <w:p w14:paraId="74CB0B42" w14:textId="5C3EB379" w:rsidR="0054426B" w:rsidRDefault="0054426B" w:rsidP="0054426B">
      <w:pPr>
        <w:pStyle w:val="Prrafodelista"/>
        <w:numPr>
          <w:ilvl w:val="0"/>
          <w:numId w:val="8"/>
        </w:numPr>
      </w:pPr>
      <w:r>
        <w:t>Dentro de la clasificación clásica, la sociedad anónima es una sociedad:</w:t>
      </w:r>
    </w:p>
    <w:p w14:paraId="6C7807F7" w14:textId="790A9BC8" w:rsidR="0054426B" w:rsidRDefault="0054426B" w:rsidP="0054426B">
      <w:pPr>
        <w:pStyle w:val="Prrafodelista"/>
        <w:ind w:left="360"/>
      </w:pPr>
      <w:r>
        <w:t>De capital.</w:t>
      </w:r>
    </w:p>
    <w:p w14:paraId="27072DC9" w14:textId="597441AC" w:rsidR="0054426B" w:rsidRDefault="0054426B" w:rsidP="0054426B">
      <w:pPr>
        <w:pStyle w:val="Prrafodelista"/>
        <w:ind w:left="360"/>
      </w:pPr>
    </w:p>
    <w:p w14:paraId="5C085287" w14:textId="6370CD13" w:rsidR="0054426B" w:rsidRDefault="0054426B" w:rsidP="0054426B">
      <w:pPr>
        <w:pStyle w:val="Prrafodelista"/>
        <w:numPr>
          <w:ilvl w:val="0"/>
          <w:numId w:val="8"/>
        </w:numPr>
      </w:pPr>
      <w:r>
        <w:t>Las decisiones de las asambleas:</w:t>
      </w:r>
    </w:p>
    <w:p w14:paraId="79783135" w14:textId="69EF37D4" w:rsidR="0054426B" w:rsidRDefault="0054426B" w:rsidP="0054426B">
      <w:pPr>
        <w:pStyle w:val="Prrafodelista"/>
        <w:ind w:left="360"/>
      </w:pPr>
      <w:r>
        <w:t>Son impugnables por las causas que establece la Ley de sociedades.</w:t>
      </w:r>
    </w:p>
    <w:p w14:paraId="193DA71F" w14:textId="6D410156" w:rsidR="0054426B" w:rsidRDefault="0054426B" w:rsidP="0054426B">
      <w:pPr>
        <w:pStyle w:val="Prrafodelista"/>
        <w:ind w:left="360"/>
      </w:pPr>
    </w:p>
    <w:p w14:paraId="71DD3F78" w14:textId="310B35AA" w:rsidR="0054426B" w:rsidRDefault="00DC2C77" w:rsidP="0054426B">
      <w:pPr>
        <w:pStyle w:val="Prrafodelista"/>
        <w:numPr>
          <w:ilvl w:val="0"/>
          <w:numId w:val="8"/>
        </w:numPr>
      </w:pPr>
      <w:r>
        <w:t>En la sociedad colectiva, en defecto de estipulación contractual:</w:t>
      </w:r>
    </w:p>
    <w:p w14:paraId="16167A86" w14:textId="74269A7A" w:rsidR="00DC2C77" w:rsidRDefault="00DC2C77" w:rsidP="00DC2C77">
      <w:pPr>
        <w:pStyle w:val="Prrafodelista"/>
        <w:ind w:left="360"/>
      </w:pPr>
      <w:r>
        <w:t>Cualquiera de los socios en forma indistinta ejerce la administración.</w:t>
      </w:r>
    </w:p>
    <w:p w14:paraId="08013C1A" w14:textId="326B55A3" w:rsidR="00DC2C77" w:rsidRDefault="00DC2C77" w:rsidP="00DC2C77">
      <w:pPr>
        <w:pStyle w:val="Prrafodelista"/>
        <w:ind w:left="360"/>
      </w:pPr>
    </w:p>
    <w:p w14:paraId="5AC11DCA" w14:textId="1B906B13" w:rsidR="00DC2C77" w:rsidRDefault="00DC2C77" w:rsidP="00DC2C77">
      <w:pPr>
        <w:pStyle w:val="Prrafodelista"/>
        <w:numPr>
          <w:ilvl w:val="0"/>
          <w:numId w:val="8"/>
        </w:numPr>
      </w:pPr>
      <w:r>
        <w:t xml:space="preserve">En la sociedad colectiva, la modificación del contrato </w:t>
      </w:r>
    </w:p>
    <w:p w14:paraId="0E687C3E" w14:textId="0385B7D9" w:rsidR="00DC2C77" w:rsidRDefault="00DC2C77" w:rsidP="00DC2C77">
      <w:pPr>
        <w:pStyle w:val="Prrafodelista"/>
        <w:ind w:left="360"/>
      </w:pPr>
      <w:r>
        <w:t>Requiere unanimidad, salvo pacto en contrario.</w:t>
      </w:r>
    </w:p>
    <w:p w14:paraId="3BEAAC1D" w14:textId="34D9BBCA" w:rsidR="00DC2C77" w:rsidRDefault="00DC2C77" w:rsidP="00DC2C77">
      <w:pPr>
        <w:pStyle w:val="Prrafodelista"/>
        <w:ind w:left="360"/>
      </w:pPr>
    </w:p>
    <w:p w14:paraId="2005F366" w14:textId="6AA3EDB9" w:rsidR="00DC2C77" w:rsidRDefault="00DC2C77" w:rsidP="00DC2C77">
      <w:pPr>
        <w:pStyle w:val="Prrafodelista"/>
        <w:numPr>
          <w:ilvl w:val="0"/>
          <w:numId w:val="8"/>
        </w:numPr>
      </w:pPr>
      <w:r>
        <w:t>En la sociedad en comandita simple, la inmisión del socio comanditario en la administración social produce:</w:t>
      </w:r>
    </w:p>
    <w:p w14:paraId="2DE3BB2F" w14:textId="65033F31" w:rsidR="00DC2C77" w:rsidRDefault="00DC2C77" w:rsidP="00DC2C77">
      <w:pPr>
        <w:pStyle w:val="Prrafodelista"/>
        <w:ind w:left="360"/>
      </w:pPr>
      <w:r>
        <w:t>La transformación de su responsabilidad en solidaria, ilimitada y subsidiaria.</w:t>
      </w:r>
    </w:p>
    <w:p w14:paraId="489C21C1" w14:textId="28C7B29F" w:rsidR="00DC2C77" w:rsidRDefault="00DC2C77" w:rsidP="00DC2C77">
      <w:pPr>
        <w:pStyle w:val="Prrafodelista"/>
        <w:ind w:left="360"/>
      </w:pPr>
    </w:p>
    <w:p w14:paraId="101C3882" w14:textId="3A696B7A" w:rsidR="00DC2C77" w:rsidRDefault="00DC2C77" w:rsidP="00DC2C77">
      <w:pPr>
        <w:pStyle w:val="Prrafodelista"/>
        <w:numPr>
          <w:ilvl w:val="0"/>
          <w:numId w:val="8"/>
        </w:numPr>
      </w:pPr>
      <w:r>
        <w:t xml:space="preserve">Los accionistas que revistan el carácter de directores, </w:t>
      </w:r>
      <w:proofErr w:type="spellStart"/>
      <w:r>
        <w:t>sindicos</w:t>
      </w:r>
      <w:proofErr w:type="spellEnd"/>
      <w:r>
        <w:t>, miembros del consejo de vigilancia y gerentes:</w:t>
      </w:r>
    </w:p>
    <w:p w14:paraId="794CE7FB" w14:textId="24D0F360" w:rsidR="00DC2C77" w:rsidRDefault="00DC2C77" w:rsidP="00DC2C77">
      <w:pPr>
        <w:pStyle w:val="Prrafodelista"/>
        <w:ind w:left="360"/>
      </w:pPr>
      <w:r>
        <w:t>No pueden votar respecto a decisiones vinculadas con la aprobación de su gestión.</w:t>
      </w:r>
    </w:p>
    <w:p w14:paraId="7F15733A" w14:textId="74F2719A" w:rsidR="00DC2C77" w:rsidRDefault="00DC2C77" w:rsidP="00DC2C77">
      <w:pPr>
        <w:pStyle w:val="Prrafodelista"/>
        <w:ind w:left="360"/>
      </w:pPr>
    </w:p>
    <w:p w14:paraId="13FD12C4" w14:textId="276F33FB" w:rsidR="00DC2C77" w:rsidRDefault="00DC2C77" w:rsidP="00DC2C77">
      <w:pPr>
        <w:pStyle w:val="Prrafodelista"/>
        <w:numPr>
          <w:ilvl w:val="0"/>
          <w:numId w:val="8"/>
        </w:numPr>
      </w:pPr>
      <w:r>
        <w:t>La sindicatura es obligatoria en :</w:t>
      </w:r>
    </w:p>
    <w:p w14:paraId="7029F5EE" w14:textId="070B3AA0" w:rsidR="00DC2C77" w:rsidRDefault="00DC2C77" w:rsidP="00DC2C77">
      <w:pPr>
        <w:pStyle w:val="Prrafodelista"/>
        <w:ind w:left="360"/>
      </w:pPr>
      <w:r>
        <w:t>Todas las sociedades comprendidas en algunos de los supuestos del art.299 L.S  que no tuvieron consejos de vigilancia con auditoria anual.</w:t>
      </w:r>
    </w:p>
    <w:p w14:paraId="54D4CFDC" w14:textId="03370C8F" w:rsidR="00DC2C77" w:rsidRDefault="00DC2C77" w:rsidP="00DC2C77">
      <w:pPr>
        <w:pStyle w:val="Prrafodelista"/>
        <w:ind w:left="360"/>
      </w:pPr>
    </w:p>
    <w:p w14:paraId="71E9710F" w14:textId="2ECB981C" w:rsidR="00DC2C77" w:rsidRDefault="00BB120A" w:rsidP="00DC2C77">
      <w:pPr>
        <w:pStyle w:val="Prrafodelista"/>
        <w:numPr>
          <w:ilvl w:val="0"/>
          <w:numId w:val="8"/>
        </w:numPr>
      </w:pPr>
      <w:r>
        <w:t>Los accionistas :</w:t>
      </w:r>
    </w:p>
    <w:p w14:paraId="7F919BD9" w14:textId="144B7B73" w:rsidR="00BB120A" w:rsidRDefault="00BB120A" w:rsidP="00BB120A">
      <w:pPr>
        <w:pStyle w:val="Prrafodelista"/>
        <w:ind w:left="360"/>
      </w:pPr>
      <w:r>
        <w:t xml:space="preserve">Pueden hacerse representar en las asambleas por cualquier persona menos por los directores, </w:t>
      </w:r>
      <w:proofErr w:type="spellStart"/>
      <w:r>
        <w:t>sindicos</w:t>
      </w:r>
      <w:proofErr w:type="spellEnd"/>
      <w:r>
        <w:t>, integrantes del consejo de vigilancia, gerentes y demás empleados de la sociedad.</w:t>
      </w:r>
    </w:p>
    <w:p w14:paraId="575CB1B9" w14:textId="53973FE4" w:rsidR="00BB120A" w:rsidRDefault="00BB120A" w:rsidP="00BB120A">
      <w:pPr>
        <w:pStyle w:val="Prrafodelista"/>
        <w:ind w:left="360"/>
      </w:pPr>
    </w:p>
    <w:p w14:paraId="6C7ADFDF" w14:textId="228045CC" w:rsidR="00BB120A" w:rsidRDefault="00BB120A" w:rsidP="00BB120A">
      <w:pPr>
        <w:pStyle w:val="Prrafodelista"/>
        <w:numPr>
          <w:ilvl w:val="0"/>
          <w:numId w:val="8"/>
        </w:numPr>
      </w:pPr>
      <w:proofErr w:type="spellStart"/>
      <w:r>
        <w:t>Estan</w:t>
      </w:r>
      <w:proofErr w:type="spellEnd"/>
      <w:r>
        <w:t xml:space="preserve"> habilitados para ser </w:t>
      </w:r>
      <w:proofErr w:type="spellStart"/>
      <w:r>
        <w:t>sindicos</w:t>
      </w:r>
      <w:proofErr w:type="spellEnd"/>
      <w:r>
        <w:t>:</w:t>
      </w:r>
    </w:p>
    <w:p w14:paraId="2E027741" w14:textId="04663F6D" w:rsidR="00BB120A" w:rsidRDefault="00BB120A" w:rsidP="00BB120A">
      <w:pPr>
        <w:pStyle w:val="Prrafodelista"/>
        <w:ind w:left="360"/>
      </w:pPr>
      <w:r>
        <w:t>Los socios.</w:t>
      </w:r>
    </w:p>
    <w:p w14:paraId="619BE939" w14:textId="354F2B7D" w:rsidR="00BB120A" w:rsidRDefault="00BB120A" w:rsidP="00BB120A">
      <w:pPr>
        <w:pStyle w:val="Prrafodelista"/>
        <w:ind w:left="360"/>
      </w:pPr>
    </w:p>
    <w:p w14:paraId="394436F3" w14:textId="150F1956" w:rsidR="00BB120A" w:rsidRDefault="00BB120A" w:rsidP="00BB120A">
      <w:pPr>
        <w:pStyle w:val="Prrafodelista"/>
        <w:numPr>
          <w:ilvl w:val="0"/>
          <w:numId w:val="8"/>
        </w:numPr>
      </w:pPr>
      <w:r>
        <w:t>Los socios de la sociedad colectivas:</w:t>
      </w:r>
    </w:p>
    <w:p w14:paraId="7F4BA4E5" w14:textId="5F1C04D6" w:rsidR="00BB120A" w:rsidRDefault="00BB120A" w:rsidP="00BB120A">
      <w:pPr>
        <w:pStyle w:val="Prrafodelista"/>
        <w:ind w:left="360"/>
      </w:pPr>
      <w:r>
        <w:t>Contraen responsabilidades subsidiaria, ilimitada y solidaria.</w:t>
      </w:r>
    </w:p>
    <w:p w14:paraId="50F26786" w14:textId="7E7A5B17" w:rsidR="00BB120A" w:rsidRDefault="00BB120A" w:rsidP="00BB120A">
      <w:pPr>
        <w:pStyle w:val="Prrafodelista"/>
        <w:ind w:left="360"/>
      </w:pPr>
    </w:p>
    <w:p w14:paraId="37057246" w14:textId="4BBB130E" w:rsidR="00BB120A" w:rsidRDefault="00BB120A" w:rsidP="00BB120A">
      <w:pPr>
        <w:pStyle w:val="Prrafodelista"/>
        <w:numPr>
          <w:ilvl w:val="0"/>
          <w:numId w:val="8"/>
        </w:numPr>
      </w:pPr>
      <w:r>
        <w:t xml:space="preserve">En la sociedad colectiva, en defecto de previsión contractual </w:t>
      </w:r>
    </w:p>
    <w:p w14:paraId="62D6E457" w14:textId="44A3DDAE" w:rsidR="00BB120A" w:rsidRDefault="00BB120A" w:rsidP="00BB120A">
      <w:pPr>
        <w:pStyle w:val="Prrafodelista"/>
        <w:ind w:left="360"/>
      </w:pPr>
      <w:r>
        <w:t>Cualquiera de los socios administrara indistintamente.</w:t>
      </w:r>
    </w:p>
    <w:p w14:paraId="5D7C3D2B" w14:textId="0243761D" w:rsidR="00BB120A" w:rsidRDefault="00BB120A" w:rsidP="00BB120A">
      <w:pPr>
        <w:pStyle w:val="Prrafodelista"/>
        <w:ind w:left="360"/>
      </w:pPr>
    </w:p>
    <w:p w14:paraId="7116E1B1" w14:textId="7775474F" w:rsidR="00BB120A" w:rsidRDefault="00BB120A" w:rsidP="00BB120A">
      <w:pPr>
        <w:pStyle w:val="Prrafodelista"/>
        <w:numPr>
          <w:ilvl w:val="0"/>
          <w:numId w:val="8"/>
        </w:numPr>
      </w:pPr>
      <w:r>
        <w:t>En la sociedad colectiva , la modificación contractual requiere:</w:t>
      </w:r>
    </w:p>
    <w:p w14:paraId="693D8E31" w14:textId="462DAE8B" w:rsidR="00BB120A" w:rsidRDefault="00BB120A" w:rsidP="00BB120A">
      <w:pPr>
        <w:pStyle w:val="Prrafodelista"/>
        <w:ind w:left="360"/>
      </w:pPr>
      <w:r>
        <w:t>Unanimidad, salvo estipulación contractual.</w:t>
      </w:r>
    </w:p>
    <w:p w14:paraId="618DD473" w14:textId="191C2455" w:rsidR="00BB120A" w:rsidRDefault="00BB120A" w:rsidP="00BB120A">
      <w:pPr>
        <w:pStyle w:val="Prrafodelista"/>
        <w:ind w:left="360"/>
      </w:pPr>
    </w:p>
    <w:p w14:paraId="711104D8" w14:textId="46288FCD" w:rsidR="00BB120A" w:rsidRDefault="00BB120A" w:rsidP="00BB120A">
      <w:pPr>
        <w:pStyle w:val="Prrafodelista"/>
        <w:numPr>
          <w:ilvl w:val="0"/>
          <w:numId w:val="8"/>
        </w:numPr>
      </w:pPr>
      <w:r>
        <w:t xml:space="preserve">En </w:t>
      </w:r>
      <w:r w:rsidR="000F309E">
        <w:t>l</w:t>
      </w:r>
      <w:r>
        <w:t>a sociedad colectiva, la actividad en competencia del socio:</w:t>
      </w:r>
    </w:p>
    <w:p w14:paraId="2A7099E8" w14:textId="104426F8" w:rsidR="007C7815" w:rsidRDefault="00BB120A" w:rsidP="00BB120A">
      <w:pPr>
        <w:pStyle w:val="Prrafodelista"/>
        <w:ind w:left="360"/>
      </w:pPr>
      <w:proofErr w:type="spellStart"/>
      <w:r>
        <w:t>Esta</w:t>
      </w:r>
      <w:proofErr w:type="spellEnd"/>
      <w:r>
        <w:t xml:space="preserve"> prohibida, salvo consentimiento expreso y unánime de los consocios.</w:t>
      </w:r>
    </w:p>
    <w:p w14:paraId="2197B5C3" w14:textId="5424C01F" w:rsidR="00BB120A" w:rsidRDefault="00BB120A" w:rsidP="00BB120A">
      <w:pPr>
        <w:pStyle w:val="Prrafodelista"/>
        <w:ind w:left="360"/>
      </w:pPr>
    </w:p>
    <w:p w14:paraId="20EB4DA4" w14:textId="475438BF" w:rsidR="00BB120A" w:rsidRDefault="00BB120A" w:rsidP="00BB120A">
      <w:pPr>
        <w:pStyle w:val="Prrafodelista"/>
        <w:numPr>
          <w:ilvl w:val="0"/>
          <w:numId w:val="8"/>
        </w:numPr>
      </w:pPr>
      <w:r>
        <w:t>En la sociedad colectiva, de existir un pacto en contrario que modifique la responsabilidad legal establecida para los socios de acuerdo al tipo social:</w:t>
      </w:r>
    </w:p>
    <w:p w14:paraId="0511C5C4" w14:textId="1D2194F9" w:rsidR="00BB120A" w:rsidRDefault="00BB120A" w:rsidP="00BB120A">
      <w:pPr>
        <w:pStyle w:val="Prrafodelista"/>
        <w:ind w:left="360"/>
      </w:pPr>
      <w:r>
        <w:t xml:space="preserve">Es </w:t>
      </w:r>
      <w:proofErr w:type="spellStart"/>
      <w:r>
        <w:t>valido</w:t>
      </w:r>
      <w:proofErr w:type="spellEnd"/>
      <w:r>
        <w:t xml:space="preserve"> entre los socios e inoponible a terceros.</w:t>
      </w:r>
    </w:p>
    <w:p w14:paraId="2C5CE4B5" w14:textId="02BEBBD7" w:rsidR="000F309E" w:rsidRDefault="000F309E" w:rsidP="00BB120A">
      <w:pPr>
        <w:pStyle w:val="Prrafodelista"/>
        <w:ind w:left="360"/>
      </w:pPr>
    </w:p>
    <w:p w14:paraId="6A38D08A" w14:textId="28A0FAC8" w:rsidR="000F309E" w:rsidRDefault="000F309E" w:rsidP="000F309E">
      <w:pPr>
        <w:pStyle w:val="Prrafodelista"/>
        <w:numPr>
          <w:ilvl w:val="0"/>
          <w:numId w:val="8"/>
        </w:numPr>
      </w:pPr>
      <w:r>
        <w:t>Pueden ejercer el derecho de receso:</w:t>
      </w:r>
    </w:p>
    <w:p w14:paraId="42C1901D" w14:textId="6180BA4B" w:rsidR="000F309E" w:rsidRDefault="000F309E" w:rsidP="000F309E">
      <w:pPr>
        <w:pStyle w:val="Prrafodelista"/>
        <w:ind w:left="360"/>
      </w:pPr>
      <w:r>
        <w:lastRenderedPageBreak/>
        <w:t>Los accionistas presentes que votaron en contra de la decisión.</w:t>
      </w:r>
    </w:p>
    <w:p w14:paraId="2277AFAE" w14:textId="26D02EF3" w:rsidR="000F309E" w:rsidRDefault="000F309E" w:rsidP="000F309E">
      <w:pPr>
        <w:pStyle w:val="Prrafodelista"/>
        <w:numPr>
          <w:ilvl w:val="0"/>
          <w:numId w:val="8"/>
        </w:numPr>
      </w:pPr>
      <w:r>
        <w:t>NO pueden impugnar una decisión asamblearia:</w:t>
      </w:r>
    </w:p>
    <w:p w14:paraId="1BA5F94B" w14:textId="640D194E" w:rsidR="000F309E" w:rsidRDefault="000F309E" w:rsidP="000F309E">
      <w:pPr>
        <w:pStyle w:val="Prrafodelista"/>
        <w:ind w:left="360"/>
      </w:pPr>
      <w:r>
        <w:t xml:space="preserve">Los accionistas que votaron </w:t>
      </w:r>
      <w:proofErr w:type="spellStart"/>
      <w:r>
        <w:t>validamente</w:t>
      </w:r>
      <w:proofErr w:type="spellEnd"/>
      <w:r>
        <w:t xml:space="preserve"> la decisión, salvo que su voto fuera anulable por un vicio de voluntad.</w:t>
      </w:r>
    </w:p>
    <w:p w14:paraId="6590A7B7" w14:textId="797F0446" w:rsidR="000F309E" w:rsidRDefault="000F309E" w:rsidP="000F309E">
      <w:pPr>
        <w:pStyle w:val="Prrafodelista"/>
        <w:ind w:left="360"/>
      </w:pPr>
    </w:p>
    <w:p w14:paraId="18D3E7BF" w14:textId="3B1A01F2" w:rsidR="000F309E" w:rsidRDefault="000F309E" w:rsidP="000F309E">
      <w:pPr>
        <w:pStyle w:val="Prrafodelista"/>
        <w:numPr>
          <w:ilvl w:val="0"/>
          <w:numId w:val="8"/>
        </w:numPr>
      </w:pPr>
      <w:r>
        <w:t xml:space="preserve">Los </w:t>
      </w:r>
      <w:proofErr w:type="spellStart"/>
      <w:r>
        <w:t>sindicos</w:t>
      </w:r>
      <w:proofErr w:type="spellEnd"/>
      <w:r>
        <w:t xml:space="preserve"> son designados:</w:t>
      </w:r>
    </w:p>
    <w:p w14:paraId="6FC971C2" w14:textId="00728054" w:rsidR="000F309E" w:rsidRDefault="000F309E" w:rsidP="000F309E">
      <w:pPr>
        <w:pStyle w:val="Prrafodelista"/>
        <w:ind w:left="360"/>
      </w:pPr>
      <w:r>
        <w:t>Por la asamblea de accionistas.</w:t>
      </w:r>
    </w:p>
    <w:p w14:paraId="43B1CF76" w14:textId="1770BD82" w:rsidR="000F309E" w:rsidRDefault="000F309E" w:rsidP="000F309E">
      <w:pPr>
        <w:pStyle w:val="Prrafodelista"/>
        <w:ind w:left="360"/>
      </w:pPr>
    </w:p>
    <w:p w14:paraId="5B22E8C9" w14:textId="1FE0C680" w:rsidR="000F309E" w:rsidRDefault="000F309E" w:rsidP="000F309E">
      <w:pPr>
        <w:pStyle w:val="Prrafodelista"/>
        <w:numPr>
          <w:ilvl w:val="0"/>
          <w:numId w:val="8"/>
        </w:numPr>
      </w:pPr>
      <w:r>
        <w:t>Por el sistema de voto acumulativo los accionistas tienen derecho a elegir:</w:t>
      </w:r>
    </w:p>
    <w:p w14:paraId="0D2BD8AC" w14:textId="0EBF675A" w:rsidR="000F309E" w:rsidRDefault="000F309E" w:rsidP="000F309E">
      <w:pPr>
        <w:pStyle w:val="Prrafodelista"/>
        <w:ind w:left="360"/>
      </w:pPr>
      <w:r>
        <w:t>Hasta un tercio de las vacantes a llenar en el directorio.</w:t>
      </w:r>
    </w:p>
    <w:p w14:paraId="5FEC9387" w14:textId="11E485DA" w:rsidR="000F309E" w:rsidRDefault="000F309E" w:rsidP="000F309E">
      <w:pPr>
        <w:pStyle w:val="Prrafodelista"/>
        <w:ind w:left="360"/>
      </w:pPr>
    </w:p>
    <w:p w14:paraId="06EFAD94" w14:textId="24889959" w:rsidR="000F309E" w:rsidRDefault="000F309E" w:rsidP="000F309E">
      <w:pPr>
        <w:pStyle w:val="Prrafodelista"/>
        <w:numPr>
          <w:ilvl w:val="0"/>
          <w:numId w:val="8"/>
        </w:numPr>
      </w:pPr>
      <w:r>
        <w:t>Según la legislación vigente, las sociedades anónimas solo pueden emitir acciones:</w:t>
      </w:r>
    </w:p>
    <w:p w14:paraId="276FBA3C" w14:textId="69B9948C" w:rsidR="000F309E" w:rsidRDefault="000F309E" w:rsidP="000F309E">
      <w:pPr>
        <w:pStyle w:val="Prrafodelista"/>
        <w:ind w:left="360"/>
      </w:pPr>
      <w:r>
        <w:t>Nominativas no endosables y escriturales.</w:t>
      </w:r>
    </w:p>
    <w:p w14:paraId="4035C5C1" w14:textId="7BB5F8F2" w:rsidR="000F309E" w:rsidRDefault="000F309E" w:rsidP="000F309E"/>
    <w:p w14:paraId="0F1C6483" w14:textId="5E405E03" w:rsidR="000F309E" w:rsidRDefault="000F309E" w:rsidP="000F309E">
      <w:pPr>
        <w:pStyle w:val="Prrafodelista"/>
        <w:numPr>
          <w:ilvl w:val="0"/>
          <w:numId w:val="8"/>
        </w:numPr>
      </w:pPr>
      <w:r>
        <w:t>El instrumento de constitución de una sociedad:</w:t>
      </w:r>
    </w:p>
    <w:p w14:paraId="66637DA4" w14:textId="7F66F77E" w:rsidR="000F309E" w:rsidRDefault="000F309E" w:rsidP="000F309E">
      <w:pPr>
        <w:pStyle w:val="Prrafodelista"/>
        <w:ind w:left="360"/>
      </w:pPr>
      <w:r>
        <w:t>Debe designar el objeto social.</w:t>
      </w:r>
    </w:p>
    <w:p w14:paraId="2C319C01" w14:textId="063A9654" w:rsidR="000F309E" w:rsidRDefault="000F309E" w:rsidP="000F309E">
      <w:pPr>
        <w:pStyle w:val="Prrafodelista"/>
        <w:ind w:left="360"/>
      </w:pPr>
    </w:p>
    <w:p w14:paraId="10A5BE54" w14:textId="18C83E4F" w:rsidR="000F309E" w:rsidRDefault="000F309E" w:rsidP="000F309E">
      <w:pPr>
        <w:pStyle w:val="Prrafodelista"/>
        <w:numPr>
          <w:ilvl w:val="0"/>
          <w:numId w:val="8"/>
        </w:numPr>
      </w:pPr>
      <w:r>
        <w:t>El contrato constitutivo de la sociedad comercial debe fijar:</w:t>
      </w:r>
    </w:p>
    <w:p w14:paraId="550B1C03" w14:textId="0BBA69AA" w:rsidR="000F309E" w:rsidRDefault="000F309E" w:rsidP="000F309E">
      <w:pPr>
        <w:pStyle w:val="Prrafodelista"/>
        <w:ind w:left="360"/>
      </w:pPr>
      <w:r>
        <w:t>El plazo, el que debe ser determinado.</w:t>
      </w:r>
    </w:p>
    <w:p w14:paraId="09744BCB" w14:textId="4D8C6497" w:rsidR="000F309E" w:rsidRDefault="000F309E" w:rsidP="000F309E">
      <w:pPr>
        <w:pStyle w:val="Prrafodelista"/>
        <w:ind w:left="360"/>
      </w:pPr>
    </w:p>
    <w:p w14:paraId="1DFBD763" w14:textId="26428EAD" w:rsidR="000F309E" w:rsidRDefault="000F309E" w:rsidP="000F309E">
      <w:pPr>
        <w:pStyle w:val="Prrafodelista"/>
        <w:numPr>
          <w:ilvl w:val="0"/>
          <w:numId w:val="8"/>
        </w:numPr>
      </w:pPr>
      <w:proofErr w:type="spellStart"/>
      <w:r>
        <w:t>Cual</w:t>
      </w:r>
      <w:proofErr w:type="spellEnd"/>
      <w:r>
        <w:t xml:space="preserve"> de las siguientes estipulaciones es </w:t>
      </w:r>
      <w:proofErr w:type="spellStart"/>
      <w:r>
        <w:t>valida</w:t>
      </w:r>
      <w:proofErr w:type="spellEnd"/>
      <w:r>
        <w:t>:</w:t>
      </w:r>
    </w:p>
    <w:p w14:paraId="62684DB3" w14:textId="6F7DC258" w:rsidR="000F309E" w:rsidRDefault="000F309E" w:rsidP="00FF445D">
      <w:pPr>
        <w:pStyle w:val="Prrafodelista"/>
        <w:ind w:left="360"/>
      </w:pPr>
      <w:r>
        <w:t>Que un socio tenga una participación superior al 50</w:t>
      </w:r>
      <w:r w:rsidR="00FF445D">
        <w:t>% del capital social.</w:t>
      </w:r>
    </w:p>
    <w:p w14:paraId="4695A274" w14:textId="758618F9" w:rsidR="00FF445D" w:rsidRDefault="00FF445D" w:rsidP="00FF445D">
      <w:pPr>
        <w:pStyle w:val="Prrafodelista"/>
        <w:ind w:left="360"/>
      </w:pPr>
    </w:p>
    <w:p w14:paraId="34790AAF" w14:textId="07299DF7" w:rsidR="00FF445D" w:rsidRDefault="00FF445D" w:rsidP="00FF445D">
      <w:pPr>
        <w:pStyle w:val="Prrafodelista"/>
        <w:numPr>
          <w:ilvl w:val="0"/>
          <w:numId w:val="8"/>
        </w:numPr>
      </w:pPr>
      <w:proofErr w:type="spellStart"/>
      <w:r>
        <w:t>Cual</w:t>
      </w:r>
      <w:proofErr w:type="spellEnd"/>
      <w:r>
        <w:t xml:space="preserve"> de las siguientes estipulaciones es nula:</w:t>
      </w:r>
    </w:p>
    <w:p w14:paraId="629DBF01" w14:textId="5F693907" w:rsidR="00FF445D" w:rsidRDefault="00FF445D" w:rsidP="00FF445D">
      <w:pPr>
        <w:pStyle w:val="Prrafodelista"/>
        <w:ind w:left="360"/>
      </w:pPr>
      <w:r>
        <w:t>Que a uno de los socios se le asegure el capital aportado.</w:t>
      </w:r>
    </w:p>
    <w:p w14:paraId="62BDB8FA" w14:textId="236E3D31" w:rsidR="00FF445D" w:rsidRDefault="00FF445D" w:rsidP="00FF445D">
      <w:pPr>
        <w:pStyle w:val="Prrafodelista"/>
        <w:ind w:left="360"/>
      </w:pPr>
    </w:p>
    <w:p w14:paraId="572E49A1" w14:textId="44DBE565" w:rsidR="00FF445D" w:rsidRDefault="00FF445D" w:rsidP="00FF445D">
      <w:pPr>
        <w:pStyle w:val="Prrafodelista"/>
        <w:numPr>
          <w:ilvl w:val="0"/>
          <w:numId w:val="8"/>
        </w:numPr>
      </w:pPr>
      <w:r>
        <w:t>Si en el contrato constitutivo se previese que algún socio sea liberado de las perdidas:</w:t>
      </w:r>
    </w:p>
    <w:p w14:paraId="42FC3CD1" w14:textId="1A6B30DB" w:rsidR="00FF445D" w:rsidRDefault="00FF445D" w:rsidP="00FF445D">
      <w:pPr>
        <w:pStyle w:val="Prrafodelista"/>
        <w:ind w:left="360"/>
      </w:pPr>
      <w:r>
        <w:t>La estipulación será nula.</w:t>
      </w:r>
    </w:p>
    <w:p w14:paraId="1D3E10C3" w14:textId="7115BC17" w:rsidR="00FF445D" w:rsidRDefault="00FF445D" w:rsidP="00FF445D">
      <w:pPr>
        <w:pStyle w:val="Prrafodelista"/>
        <w:ind w:left="360"/>
      </w:pPr>
    </w:p>
    <w:p w14:paraId="69DDA17C" w14:textId="0D6386FB" w:rsidR="00FF445D" w:rsidRDefault="00FF445D" w:rsidP="00FF445D">
      <w:pPr>
        <w:pStyle w:val="Prrafodelista"/>
        <w:numPr>
          <w:ilvl w:val="0"/>
          <w:numId w:val="8"/>
        </w:numPr>
      </w:pPr>
      <w:r>
        <w:t>Los esposos:</w:t>
      </w:r>
    </w:p>
    <w:p w14:paraId="3E3E1331" w14:textId="0C455F64" w:rsidR="00FF445D" w:rsidRDefault="00FF445D" w:rsidP="00FF445D">
      <w:pPr>
        <w:pStyle w:val="Prrafodelista"/>
        <w:ind w:left="360"/>
      </w:pPr>
      <w:r>
        <w:t>Pueden integrar entre si cualquier tipo de sociedad.</w:t>
      </w:r>
    </w:p>
    <w:p w14:paraId="5C6932F4" w14:textId="4AD49A40" w:rsidR="00C34FAB" w:rsidRDefault="00C34FAB" w:rsidP="00FF445D">
      <w:pPr>
        <w:pStyle w:val="Prrafodelista"/>
        <w:ind w:left="360"/>
      </w:pPr>
    </w:p>
    <w:p w14:paraId="592E5A65" w14:textId="624ECA07" w:rsidR="00C34FAB" w:rsidRDefault="00C34FAB" w:rsidP="00FF445D">
      <w:pPr>
        <w:pStyle w:val="Prrafodelista"/>
        <w:ind w:left="360"/>
      </w:pPr>
    </w:p>
    <w:p w14:paraId="03A9599F" w14:textId="12DFCB88" w:rsidR="00C34FAB" w:rsidRDefault="00C34FAB" w:rsidP="00FF445D">
      <w:pPr>
        <w:pStyle w:val="Prrafodelista"/>
        <w:ind w:left="360"/>
      </w:pPr>
    </w:p>
    <w:p w14:paraId="32B80C37" w14:textId="77777777" w:rsidR="00C34FAB" w:rsidRPr="00DA77D4" w:rsidRDefault="00C34FAB" w:rsidP="00C34FAB">
      <w:r w:rsidRPr="00DA77D4">
        <w:t>1) El capi</w:t>
      </w:r>
      <w:r>
        <w:t>tal social de la sociedad colecti</w:t>
      </w:r>
      <w:r w:rsidRPr="00DA77D4">
        <w:t>va está representado en:</w:t>
      </w:r>
    </w:p>
    <w:p w14:paraId="59B95D57" w14:textId="77777777" w:rsidR="00C34FAB" w:rsidRPr="00DA77D4" w:rsidRDefault="00C34FAB" w:rsidP="00C34FAB">
      <w:r w:rsidRPr="00DA77D4">
        <w:t>Partes de interés.</w:t>
      </w:r>
    </w:p>
    <w:p w14:paraId="373EB7C2" w14:textId="77777777" w:rsidR="00C34FAB" w:rsidRPr="00DA77D4" w:rsidRDefault="00C34FAB" w:rsidP="00C34FAB">
      <w:r w:rsidRPr="00DA77D4">
        <w:t>2) En las S.R.L. los socios limitan su responsabilidad:</w:t>
      </w:r>
    </w:p>
    <w:p w14:paraId="7C1C6F8E" w14:textId="77777777" w:rsidR="00C34FAB" w:rsidRPr="00DA77D4" w:rsidRDefault="00C34FAB" w:rsidP="00C34FAB">
      <w:r w:rsidRPr="00DA77D4">
        <w:t>A la integración de las cuotas que suscriban.</w:t>
      </w:r>
    </w:p>
    <w:p w14:paraId="69F091DF" w14:textId="77777777" w:rsidR="00C34FAB" w:rsidRPr="00DA77D4" w:rsidRDefault="00C34FAB" w:rsidP="00C34FAB">
      <w:r w:rsidRPr="00DA77D4">
        <w:t>3) En las S.R.L. la transmisión de las cuotas:</w:t>
      </w:r>
    </w:p>
    <w:p w14:paraId="4D18F872" w14:textId="77777777" w:rsidR="00C34FAB" w:rsidRPr="00DA77D4" w:rsidRDefault="00C34FAB" w:rsidP="00C34FAB">
      <w:r w:rsidRPr="00DA77D4">
        <w:t>Puede limitarse pero no prohibirse.</w:t>
      </w:r>
    </w:p>
    <w:p w14:paraId="51FFFE7C" w14:textId="77777777" w:rsidR="00C34FAB" w:rsidRPr="00DA77D4" w:rsidRDefault="00C34FAB" w:rsidP="00C34FAB">
      <w:r w:rsidRPr="00DA77D4">
        <w:t>4) El capital social de las sociedades anónimas está representado en:</w:t>
      </w:r>
    </w:p>
    <w:p w14:paraId="64D2C96A" w14:textId="77777777" w:rsidR="00C34FAB" w:rsidRPr="00DA77D4" w:rsidRDefault="00C34FAB" w:rsidP="00C34FAB">
      <w:r w:rsidRPr="00DA77D4">
        <w:t xml:space="preserve"> Acciones.</w:t>
      </w:r>
    </w:p>
    <w:p w14:paraId="0585D6B5" w14:textId="77777777" w:rsidR="00C34FAB" w:rsidRPr="00DA77D4" w:rsidRDefault="00C34FAB" w:rsidP="00C34FAB">
      <w:r w:rsidRPr="00DA77D4">
        <w:lastRenderedPageBreak/>
        <w:t>5) En la SRL la administración y representación de la sociedad está a cargo de:</w:t>
      </w:r>
    </w:p>
    <w:p w14:paraId="7A8A8025" w14:textId="77777777" w:rsidR="00C34FAB" w:rsidRPr="00DA77D4" w:rsidRDefault="00C34FAB" w:rsidP="00C34FAB">
      <w:r w:rsidRPr="00DA77D4">
        <w:t>Uno o más gerentes que pueden o no ser socios.</w:t>
      </w:r>
    </w:p>
    <w:p w14:paraId="2E62F398" w14:textId="77777777" w:rsidR="00C34FAB" w:rsidRPr="00DA77D4" w:rsidRDefault="00C34FAB" w:rsidP="00C34FAB">
      <w:r w:rsidRPr="00DA77D4">
        <w:t>6) Durante el peri</w:t>
      </w:r>
      <w:r>
        <w:t>odo fundacional los Directores ti</w:t>
      </w:r>
      <w:r w:rsidRPr="00DA77D4">
        <w:t>enen facultades para obligar a la sociedad:</w:t>
      </w:r>
    </w:p>
    <w:p w14:paraId="2527D447" w14:textId="77777777" w:rsidR="00C34FAB" w:rsidRPr="00DA77D4" w:rsidRDefault="00C34FAB" w:rsidP="00C34FAB">
      <w:r w:rsidRPr="00DA77D4">
        <w:t xml:space="preserve">Por los actos necesarios  para  su </w:t>
      </w:r>
      <w:proofErr w:type="spellStart"/>
      <w:r w:rsidRPr="00DA77D4">
        <w:t>cons#tución</w:t>
      </w:r>
      <w:proofErr w:type="spellEnd"/>
      <w:r w:rsidRPr="00DA77D4">
        <w:t xml:space="preserve"> y los  </w:t>
      </w:r>
      <w:proofErr w:type="spellStart"/>
      <w:r w:rsidRPr="00DA77D4">
        <w:t>rela#vos</w:t>
      </w:r>
      <w:proofErr w:type="spellEnd"/>
      <w:r w:rsidRPr="00DA77D4">
        <w:t xml:space="preserve"> al objeto  social expresamente autorizados   en el  acto</w:t>
      </w:r>
      <w:r>
        <w:t xml:space="preserve"> constitutivo</w:t>
      </w:r>
    </w:p>
    <w:p w14:paraId="04077B44" w14:textId="77777777" w:rsidR="00C34FAB" w:rsidRPr="00DA77D4" w:rsidRDefault="00C34FAB" w:rsidP="00C34FAB">
      <w:r w:rsidRPr="00DA77D4">
        <w:t>7) El capital de la S.A.:</w:t>
      </w:r>
    </w:p>
    <w:p w14:paraId="2E10A084" w14:textId="77777777" w:rsidR="00C34FAB" w:rsidRPr="00DA77D4" w:rsidRDefault="00C34FAB" w:rsidP="00C34FAB">
      <w:r w:rsidRPr="00DA77D4">
        <w:t xml:space="preserve"> </w:t>
      </w:r>
      <w:r>
        <w:t>Debe suscribirse totalmente al ti</w:t>
      </w:r>
      <w:r w:rsidRPr="00DA77D4">
        <w:t>empo de l</w:t>
      </w:r>
      <w:r>
        <w:t xml:space="preserve">a celebración del contrato </w:t>
      </w:r>
      <w:proofErr w:type="spellStart"/>
      <w:r>
        <w:t>consttut</w:t>
      </w:r>
      <w:r w:rsidRPr="00DA77D4">
        <w:t>vo</w:t>
      </w:r>
      <w:proofErr w:type="spellEnd"/>
      <w:r w:rsidRPr="00DA77D4">
        <w:t>.</w:t>
      </w:r>
    </w:p>
    <w:p w14:paraId="4EEAC65D" w14:textId="77777777" w:rsidR="00C34FAB" w:rsidRPr="00DA77D4" w:rsidRDefault="00C34FAB" w:rsidP="00C34FAB">
      <w:r w:rsidRPr="00DA77D4">
        <w:t>8) El derecho de preferencia:</w:t>
      </w:r>
    </w:p>
    <w:p w14:paraId="1FC8B288" w14:textId="77777777" w:rsidR="00C34FAB" w:rsidRPr="00DA77D4" w:rsidRDefault="00C34FAB" w:rsidP="00C34FAB">
      <w:r w:rsidRPr="00DA77D4">
        <w:t>Sólo puede limitarse bajo las condiciones que indica la L.S.C.</w:t>
      </w:r>
    </w:p>
    <w:p w14:paraId="7175CF97" w14:textId="77777777" w:rsidR="00C34FAB" w:rsidRPr="00DA77D4" w:rsidRDefault="00C34FAB" w:rsidP="00C34FAB">
      <w:r w:rsidRPr="00DA77D4">
        <w:t>9) El derecho de acrecer se ejercerá:</w:t>
      </w:r>
    </w:p>
    <w:p w14:paraId="4FA9B8EF" w14:textId="77777777" w:rsidR="00C34FAB" w:rsidRPr="00DA77D4" w:rsidRDefault="00C34FAB" w:rsidP="00C34FAB">
      <w:r w:rsidRPr="00DA77D4">
        <w:t>En proporción a las acciones que haya suscripto el accionista.</w:t>
      </w:r>
    </w:p>
    <w:p w14:paraId="3D288403" w14:textId="77777777" w:rsidR="00C34FAB" w:rsidRPr="00DA77D4" w:rsidRDefault="00C34FAB" w:rsidP="00C34FAB">
      <w:r w:rsidRPr="00DA77D4">
        <w:t>10) La transmisión de acciones:</w:t>
      </w:r>
    </w:p>
    <w:p w14:paraId="565D431A" w14:textId="77777777" w:rsidR="00C34FAB" w:rsidRPr="00DA77D4" w:rsidRDefault="00C34FAB" w:rsidP="00C34FAB">
      <w:r w:rsidRPr="00DA77D4">
        <w:t xml:space="preserve"> Puede limitarse pero no prohibirse.</w:t>
      </w:r>
    </w:p>
    <w:p w14:paraId="52E41862" w14:textId="77777777" w:rsidR="00C34FAB" w:rsidRPr="00095816" w:rsidRDefault="00C34FAB" w:rsidP="00C34FAB"/>
    <w:p w14:paraId="13883C93" w14:textId="77777777" w:rsidR="00C34FAB" w:rsidRDefault="00C34FAB" w:rsidP="00C34FAB"/>
    <w:p w14:paraId="6C888620" w14:textId="77777777" w:rsidR="00C34FAB" w:rsidRDefault="00C34FAB" w:rsidP="00C34FAB"/>
    <w:p w14:paraId="4C8E78B4" w14:textId="77777777" w:rsidR="00C34FAB" w:rsidRDefault="00C34FAB" w:rsidP="00C34FAB"/>
    <w:p w14:paraId="10B96DA1" w14:textId="77777777" w:rsidR="00C34FAB" w:rsidRDefault="00C34FAB" w:rsidP="00C34FAB"/>
    <w:p w14:paraId="34AF83F8" w14:textId="77777777" w:rsidR="00C34FAB" w:rsidRPr="00787D7E" w:rsidRDefault="00C34FAB" w:rsidP="00C34FAB">
      <w:r w:rsidRPr="00787D7E">
        <w:t>11) Puede ejercerse el derecho de receso, cuando:</w:t>
      </w:r>
    </w:p>
    <w:p w14:paraId="4C6689B3" w14:textId="77777777" w:rsidR="00C34FAB" w:rsidRPr="00787D7E" w:rsidRDefault="00C34FAB" w:rsidP="00C34FAB">
      <w:r w:rsidRPr="00787D7E">
        <w:t xml:space="preserve"> Se aprobare la transformación de la sociedad.</w:t>
      </w:r>
    </w:p>
    <w:p w14:paraId="14BD723E" w14:textId="77777777" w:rsidR="00C34FAB" w:rsidRPr="00787D7E" w:rsidRDefault="00C34FAB" w:rsidP="00C34FAB">
      <w:r w:rsidRPr="00787D7E">
        <w:t xml:space="preserve">12) </w:t>
      </w:r>
      <w:r>
        <w:t>El accionista recedente ti</w:t>
      </w:r>
      <w:r w:rsidRPr="00787D7E">
        <w:t>ene derecho a:</w:t>
      </w:r>
    </w:p>
    <w:p w14:paraId="42D482AC" w14:textId="77777777" w:rsidR="00C34FAB" w:rsidRPr="00787D7E" w:rsidRDefault="00C34FAB" w:rsidP="00C34FAB">
      <w:r w:rsidRPr="00787D7E">
        <w:t xml:space="preserve"> Obtener el reembolso de sus acciones al valor resultante del </w:t>
      </w:r>
      <w:proofErr w:type="spellStart"/>
      <w:r w:rsidRPr="00787D7E">
        <w:t>úl#mo</w:t>
      </w:r>
      <w:proofErr w:type="spellEnd"/>
      <w:r w:rsidRPr="00787D7E">
        <w:t xml:space="preserve"> balance realizado o que deba realizarse.</w:t>
      </w:r>
    </w:p>
    <w:p w14:paraId="6DA5EBA1" w14:textId="77777777" w:rsidR="00C34FAB" w:rsidRPr="00787D7E" w:rsidRDefault="00C34FAB" w:rsidP="00C34FAB">
      <w:r w:rsidRPr="00787D7E">
        <w:t>13) En caso de receso, la sociedad debe pagar el valor de las acciones del socio recedente, en:</w:t>
      </w:r>
    </w:p>
    <w:p w14:paraId="114D75F4" w14:textId="77777777" w:rsidR="00C34FAB" w:rsidRPr="00787D7E" w:rsidRDefault="00C34FAB" w:rsidP="00C34FAB">
      <w:r w:rsidRPr="00787D7E">
        <w:t>. Dentro del año de la clausura de la asamblea que originó el receso.</w:t>
      </w:r>
    </w:p>
    <w:p w14:paraId="63B2CBDC" w14:textId="77777777" w:rsidR="00C34FAB" w:rsidRPr="00787D7E" w:rsidRDefault="00C34FAB" w:rsidP="00C34FAB">
      <w:r w:rsidRPr="00787D7E">
        <w:t>14) El derecho de receso puede ser ejercido por:</w:t>
      </w:r>
    </w:p>
    <w:p w14:paraId="5D4395EE" w14:textId="77777777" w:rsidR="00C34FAB" w:rsidRPr="00787D7E" w:rsidRDefault="00C34FAB" w:rsidP="00C34FAB">
      <w:r w:rsidRPr="00787D7E">
        <w:t>Los accionistas presentes que votaron en contra.</w:t>
      </w:r>
    </w:p>
    <w:p w14:paraId="04DBB198" w14:textId="77777777" w:rsidR="00C34FAB" w:rsidRPr="00787D7E" w:rsidRDefault="00C34FAB" w:rsidP="00C34FAB">
      <w:r w:rsidRPr="00787D7E">
        <w:t xml:space="preserve">15) </w:t>
      </w:r>
      <w:r>
        <w:t>La S.A. se consti</w:t>
      </w:r>
      <w:r w:rsidRPr="00787D7E">
        <w:t>tuye por:</w:t>
      </w:r>
    </w:p>
    <w:p w14:paraId="7B38B76F" w14:textId="77777777" w:rsidR="00C34FAB" w:rsidRPr="00787D7E" w:rsidRDefault="00C34FAB" w:rsidP="00C34FAB">
      <w:r w:rsidRPr="00787D7E">
        <w:t>Instrumento público.</w:t>
      </w:r>
    </w:p>
    <w:p w14:paraId="49E20566" w14:textId="77777777" w:rsidR="00C34FAB" w:rsidRPr="00787D7E" w:rsidRDefault="00C34FAB" w:rsidP="00C34FAB">
      <w:r w:rsidRPr="00787D7E">
        <w:t>16) Si fracasa la suscripción pública</w:t>
      </w:r>
      <w:r>
        <w:t xml:space="preserve"> tendiente a la consti</w:t>
      </w:r>
      <w:r w:rsidRPr="00787D7E">
        <w:t>tución de una S.A.</w:t>
      </w:r>
    </w:p>
    <w:p w14:paraId="7EF5FF6E" w14:textId="77777777" w:rsidR="00C34FAB" w:rsidRPr="00787D7E" w:rsidRDefault="00C34FAB" w:rsidP="00C34FAB">
      <w:r w:rsidRPr="00787D7E">
        <w:t xml:space="preserve">Los contratos se resuelven de pleno derecho y se </w:t>
      </w:r>
      <w:proofErr w:type="spellStart"/>
      <w:r w:rsidRPr="00787D7E">
        <w:t>res#tuirá</w:t>
      </w:r>
      <w:proofErr w:type="spellEnd"/>
      <w:r w:rsidRPr="00787D7E">
        <w:t xml:space="preserve"> a cada interesado el total entregado, sin descuentos.</w:t>
      </w:r>
    </w:p>
    <w:p w14:paraId="3E5515F3" w14:textId="77777777" w:rsidR="00C34FAB" w:rsidRPr="00787D7E" w:rsidRDefault="00C34FAB" w:rsidP="00C34FAB">
      <w:r w:rsidRPr="00787D7E">
        <w:lastRenderedPageBreak/>
        <w:t>17) Qué requisito NO es necesario para distribuir dividendos:</w:t>
      </w:r>
    </w:p>
    <w:p w14:paraId="6137CFD6" w14:textId="77777777" w:rsidR="00C34FAB" w:rsidRPr="00787D7E" w:rsidRDefault="00C34FAB" w:rsidP="00C34FAB">
      <w:r w:rsidRPr="00787D7E">
        <w:t>Que las ganancias surjan de un balance especial de distribución, aprobado.</w:t>
      </w:r>
    </w:p>
    <w:p w14:paraId="352D264D" w14:textId="77777777" w:rsidR="00C34FAB" w:rsidRPr="00787D7E" w:rsidRDefault="00C34FAB" w:rsidP="00C34FAB">
      <w:r w:rsidRPr="00787D7E">
        <w:t>18) Cuál asunto NO corresponde a la competencia de la asamblea ordinaria:</w:t>
      </w:r>
    </w:p>
    <w:p w14:paraId="20231E7C" w14:textId="77777777" w:rsidR="00C34FAB" w:rsidRPr="00787D7E" w:rsidRDefault="00C34FAB" w:rsidP="00C34FAB">
      <w:r w:rsidRPr="00787D7E">
        <w:t>Reintegro de capital</w:t>
      </w:r>
    </w:p>
    <w:p w14:paraId="7E552B99" w14:textId="77777777" w:rsidR="00C34FAB" w:rsidRPr="00787D7E" w:rsidRDefault="00C34FAB" w:rsidP="00C34FAB">
      <w:r w:rsidRPr="00787D7E">
        <w:t xml:space="preserve">19) Asambleas unánimes. La asamblea de la S.A. podrá celebrarse sin publicación de la </w:t>
      </w:r>
    </w:p>
    <w:p w14:paraId="24768166" w14:textId="77777777" w:rsidR="00C34FAB" w:rsidRPr="00787D7E" w:rsidRDefault="00C34FAB" w:rsidP="00C34FAB">
      <w:r w:rsidRPr="00787D7E">
        <w:t>Se reúnan accionistas que representen la totalidad del capital social y las decisiones se adopten por unanimidad de las acciones con derecho a voto.</w:t>
      </w:r>
    </w:p>
    <w:p w14:paraId="714EE06C" w14:textId="77777777" w:rsidR="00C34FAB" w:rsidRPr="00787D7E" w:rsidRDefault="00C34FAB" w:rsidP="00C34FAB">
      <w:r w:rsidRPr="00787D7E">
        <w:t>20) Las asambleas de S.A.:</w:t>
      </w:r>
    </w:p>
    <w:p w14:paraId="7A047C2D" w14:textId="77777777" w:rsidR="00C34FAB" w:rsidRPr="00787D7E" w:rsidRDefault="00C34FAB" w:rsidP="00C34FAB">
      <w:r w:rsidRPr="00787D7E">
        <w:t>Pueden pasar a cuarto intermedio por una sola vez.</w:t>
      </w:r>
    </w:p>
    <w:p w14:paraId="191CCEC0" w14:textId="77777777" w:rsidR="00C34FAB" w:rsidRDefault="00C34FAB" w:rsidP="00C34FAB"/>
    <w:p w14:paraId="01344DBB" w14:textId="77777777" w:rsidR="00C34FAB" w:rsidRDefault="00C34FAB" w:rsidP="00C34FAB"/>
    <w:p w14:paraId="4E96B854" w14:textId="77777777" w:rsidR="00C34FAB" w:rsidRDefault="00C34FAB" w:rsidP="00C34FAB"/>
    <w:p w14:paraId="072A4D9B" w14:textId="77777777" w:rsidR="00C34FAB" w:rsidRDefault="00C34FAB" w:rsidP="00C34FAB"/>
    <w:p w14:paraId="7CEFDF23" w14:textId="77777777" w:rsidR="00C34FAB" w:rsidRPr="00253815" w:rsidRDefault="00C34FAB" w:rsidP="00C34FAB">
      <w:r w:rsidRPr="00253815">
        <w:t>21) Las decisiones de las asambleas:</w:t>
      </w:r>
    </w:p>
    <w:p w14:paraId="19504BE3" w14:textId="77777777" w:rsidR="00C34FAB" w:rsidRPr="00253815" w:rsidRDefault="00C34FAB" w:rsidP="00C34FAB">
      <w:r w:rsidRPr="00253815">
        <w:t xml:space="preserve">Son impugnables por las causas que establece la Ley de Sociedades. </w:t>
      </w:r>
    </w:p>
    <w:p w14:paraId="387BF4D8" w14:textId="77777777" w:rsidR="00C34FAB" w:rsidRPr="00253815" w:rsidRDefault="00C34FAB" w:rsidP="00C34FAB">
      <w:r w:rsidRPr="00253815">
        <w:t>22) Qué tema no es competencia de la asamblea extraordinaria:</w:t>
      </w:r>
    </w:p>
    <w:p w14:paraId="066CD0D9" w14:textId="77777777" w:rsidR="00C34FAB" w:rsidRPr="00253815" w:rsidRDefault="00C34FAB" w:rsidP="00C34FAB">
      <w:r w:rsidRPr="00253815">
        <w:t>Designación y remoción de directores.</w:t>
      </w:r>
    </w:p>
    <w:p w14:paraId="1794C829" w14:textId="77777777" w:rsidR="00C34FAB" w:rsidRPr="00253815" w:rsidRDefault="00C34FAB" w:rsidP="00C34FAB">
      <w:r w:rsidRPr="00253815">
        <w:t>23) Los accionistas…</w:t>
      </w:r>
    </w:p>
    <w:p w14:paraId="41CF90A1" w14:textId="77777777" w:rsidR="00C34FAB" w:rsidRPr="00253815" w:rsidRDefault="00C34FAB" w:rsidP="00C34FAB">
      <w:r w:rsidRPr="00253815">
        <w:t>Pueden hacerse representar en las asambleas por cualquier persona menos por los directores, síndicos, integrantes del</w:t>
      </w:r>
      <w:r>
        <w:t xml:space="preserve"> </w:t>
      </w:r>
      <w:r w:rsidRPr="00253815">
        <w:t>consejo de vigilancia, gerentes y demás empleados de la sociedad.</w:t>
      </w:r>
    </w:p>
    <w:p w14:paraId="52EC521E" w14:textId="77777777" w:rsidR="00C34FAB" w:rsidRPr="00253815" w:rsidRDefault="00C34FAB" w:rsidP="00C34FAB">
      <w:r w:rsidRPr="00253815">
        <w:t>24) Los directores y síndicos no accionistas…</w:t>
      </w:r>
    </w:p>
    <w:p w14:paraId="4F173CBD" w14:textId="77777777" w:rsidR="00C34FAB" w:rsidRPr="00253815" w:rsidRDefault="00C34FAB" w:rsidP="00C34FAB">
      <w:r w:rsidRPr="00253815">
        <w:t>Tien</w:t>
      </w:r>
      <w:r>
        <w:t>en derecho y obligación de asisti</w:t>
      </w:r>
      <w:r w:rsidRPr="00253815">
        <w:t>r con voz a las asambleas.</w:t>
      </w:r>
    </w:p>
    <w:p w14:paraId="4981F175" w14:textId="77777777" w:rsidR="00C34FAB" w:rsidRPr="00253815" w:rsidRDefault="00C34FAB" w:rsidP="00C34FAB">
      <w:r w:rsidRPr="00253815">
        <w:t>25) NO   pueden impugnar una decisión asamblearia…</w:t>
      </w:r>
    </w:p>
    <w:p w14:paraId="1918E455" w14:textId="77777777" w:rsidR="00C34FAB" w:rsidRPr="00253815" w:rsidRDefault="00C34FAB" w:rsidP="00C34FAB">
      <w:r w:rsidRPr="00253815">
        <w:t>Los gerentes de la sociedad.</w:t>
      </w:r>
    </w:p>
    <w:p w14:paraId="6AFC47A6" w14:textId="77777777" w:rsidR="00C34FAB" w:rsidRPr="00253815" w:rsidRDefault="00C34FAB" w:rsidP="00C34FAB">
      <w:r w:rsidRPr="00253815">
        <w:t xml:space="preserve">26) </w:t>
      </w:r>
      <w:r>
        <w:t>Un socio en la sociedad colecti</w:t>
      </w:r>
      <w:r w:rsidRPr="00253815">
        <w:t>va no puede realizar actos en competencia. Si igualmente lo hiciera:</w:t>
      </w:r>
    </w:p>
    <w:p w14:paraId="6B55A30A" w14:textId="77777777" w:rsidR="00C34FAB" w:rsidRPr="00253815" w:rsidRDefault="00C34FAB" w:rsidP="00C34FAB">
      <w:r w:rsidRPr="00253815">
        <w:t xml:space="preserve">Puede ser excluido como socio, la sociedad podrá incorporar los </w:t>
      </w:r>
      <w:proofErr w:type="spellStart"/>
      <w:r w:rsidRPr="00253815">
        <w:t>beneBcios</w:t>
      </w:r>
      <w:proofErr w:type="spellEnd"/>
      <w:r w:rsidRPr="00253815">
        <w:t xml:space="preserve"> obtenidos y reclamarle resarcimiento por los</w:t>
      </w:r>
      <w:r>
        <w:t xml:space="preserve"> </w:t>
      </w:r>
      <w:r w:rsidRPr="00253815">
        <w:t>daños.</w:t>
      </w:r>
    </w:p>
    <w:p w14:paraId="4F5C9AA9" w14:textId="77777777" w:rsidR="00C34FAB" w:rsidRDefault="00C34FAB" w:rsidP="00C34FAB">
      <w:r w:rsidRPr="00253815">
        <w:t>27) En la sociedad en comandita simple los socios comanditarios responden:</w:t>
      </w:r>
    </w:p>
    <w:p w14:paraId="2EA6321E" w14:textId="77777777" w:rsidR="00C34FAB" w:rsidRPr="00253815" w:rsidRDefault="00C34FAB" w:rsidP="00C34FAB">
      <w:r w:rsidRPr="00253815">
        <w:t>Solo</w:t>
      </w:r>
      <w:r>
        <w:t xml:space="preserve"> con el capital que se comprometi</w:t>
      </w:r>
      <w:r w:rsidRPr="00253815">
        <w:t>eron a aportar.</w:t>
      </w:r>
    </w:p>
    <w:p w14:paraId="38DD71E1" w14:textId="77777777" w:rsidR="00C34FAB" w:rsidRPr="00253815" w:rsidRDefault="00C34FAB" w:rsidP="00C34FAB">
      <w:r w:rsidRPr="00253815">
        <w:t>28) En la sociedad de capital e industria:</w:t>
      </w:r>
    </w:p>
    <w:p w14:paraId="22669B6F" w14:textId="77777777" w:rsidR="00C34FAB" w:rsidRPr="00253815" w:rsidRDefault="00C34FAB" w:rsidP="00C34FAB">
      <w:r w:rsidRPr="00253815">
        <w:t xml:space="preserve"> El socio industrial puede administrar.</w:t>
      </w:r>
    </w:p>
    <w:p w14:paraId="5565AADE" w14:textId="77777777" w:rsidR="00C34FAB" w:rsidRPr="00253815" w:rsidRDefault="00C34FAB" w:rsidP="00C34FAB">
      <w:r w:rsidRPr="00253815">
        <w:lastRenderedPageBreak/>
        <w:t>29) La ley 26.994 que sancionó el nuevo Código Civil y Comercial...</w:t>
      </w:r>
    </w:p>
    <w:p w14:paraId="3858F3AB" w14:textId="77777777" w:rsidR="00C34FAB" w:rsidRPr="00253815" w:rsidRDefault="00C34FAB" w:rsidP="00C34FAB">
      <w:r w:rsidRPr="00253815">
        <w:t>erradicó la diferencia entre sociedades comerciales y civiles.</w:t>
      </w:r>
    </w:p>
    <w:p w14:paraId="4788CBF9" w14:textId="77777777" w:rsidR="00C34FAB" w:rsidRPr="00253815" w:rsidRDefault="00C34FAB" w:rsidP="00C34FAB">
      <w:r w:rsidRPr="00253815">
        <w:t>30) Las soc</w:t>
      </w:r>
      <w:r>
        <w:t>iedades no constituidas de acuerdo a uno de los ti</w:t>
      </w:r>
      <w:r w:rsidRPr="00253815">
        <w:t>pos del Capítulo II, LGS...</w:t>
      </w:r>
    </w:p>
    <w:p w14:paraId="6605FC07" w14:textId="77777777" w:rsidR="00C34FAB" w:rsidRPr="00253815" w:rsidRDefault="00C34FAB" w:rsidP="00C34FAB">
      <w:r w:rsidRPr="00253815">
        <w:t>quedan reguladas por la Sección IV, LGS.</w:t>
      </w:r>
    </w:p>
    <w:p w14:paraId="0EA279F4" w14:textId="77777777" w:rsidR="00C34FAB" w:rsidRPr="00253815" w:rsidRDefault="00C34FAB" w:rsidP="00C34FAB">
      <w:r w:rsidRPr="00253815">
        <w:t>31) El contrato social de las sociedades reguladas por la Sección IV, LGS...</w:t>
      </w:r>
    </w:p>
    <w:p w14:paraId="0A2D3E37" w14:textId="77777777" w:rsidR="00C34FAB" w:rsidRPr="00095816" w:rsidRDefault="00C34FAB" w:rsidP="00C34FAB">
      <w:r w:rsidRPr="00095816">
        <w:t>siempre es oponible entre los socios.</w:t>
      </w:r>
    </w:p>
    <w:p w14:paraId="04B87CC8" w14:textId="77777777" w:rsidR="00C34FAB" w:rsidRPr="00095816" w:rsidRDefault="00C34FAB" w:rsidP="00C34FAB">
      <w:r w:rsidRPr="00095816">
        <w:t>32) Las sociedades incluidas en la Sección IV, LGS...</w:t>
      </w:r>
    </w:p>
    <w:p w14:paraId="3497ABFF" w14:textId="77777777" w:rsidR="00C34FAB" w:rsidRPr="00095816" w:rsidRDefault="00C34FAB" w:rsidP="00C34FAB">
      <w:r w:rsidRPr="00095816">
        <w:t xml:space="preserve"> pueden tener bienes registrables a su nombre.</w:t>
      </w:r>
    </w:p>
    <w:p w14:paraId="39AE16FA" w14:textId="77777777" w:rsidR="00C34FAB" w:rsidRPr="00095816" w:rsidRDefault="00C34FAB" w:rsidP="00C34FAB">
      <w:r w:rsidRPr="00095816">
        <w:t>33) La existencia de una  sociedad incluida en la Sección IV, LGS...</w:t>
      </w:r>
    </w:p>
    <w:p w14:paraId="66B43748" w14:textId="77777777" w:rsidR="00C34FAB" w:rsidRPr="00095816" w:rsidRDefault="00C34FAB" w:rsidP="00C34FAB">
      <w:r w:rsidRPr="00095816">
        <w:t xml:space="preserve"> puede acreditarse por cualquier medio de prueba.</w:t>
      </w:r>
    </w:p>
    <w:p w14:paraId="2AB9A36B" w14:textId="77777777" w:rsidR="00C34FAB" w:rsidRPr="00095816" w:rsidRDefault="00C34FAB" w:rsidP="00C34FAB">
      <w:r w:rsidRPr="00095816">
        <w:t>34) Los socios de una sociedad incluida en la Sec. IV, LGS responden frente a terceros...</w:t>
      </w:r>
    </w:p>
    <w:p w14:paraId="2EBF06AE" w14:textId="77777777" w:rsidR="00C34FAB" w:rsidRPr="00095816" w:rsidRDefault="00C34FAB" w:rsidP="00C34FAB">
      <w:r w:rsidRPr="00095816">
        <w:t>En principio, como obligados simplemente mancomunados y por partes iguales.</w:t>
      </w:r>
    </w:p>
    <w:p w14:paraId="71700DA3" w14:textId="77777777" w:rsidR="00C34FAB" w:rsidRPr="00095816" w:rsidRDefault="00C34FAB" w:rsidP="00C34FAB">
      <w:r w:rsidRPr="00095816">
        <w:t>35) Las sociedades incluidas en la Secc. IV, LGS que no tuvieran contrato social:</w:t>
      </w:r>
    </w:p>
    <w:p w14:paraId="72C80A8B" w14:textId="77777777" w:rsidR="00C34FAB" w:rsidRPr="00095816" w:rsidRDefault="00C34FAB" w:rsidP="00C34FAB">
      <w:r w:rsidRPr="00095816">
        <w:t xml:space="preserve"> no pueden subsanarse.</w:t>
      </w:r>
    </w:p>
    <w:p w14:paraId="7F4958B9" w14:textId="77777777" w:rsidR="00C34FAB" w:rsidRPr="00095816" w:rsidRDefault="00C34FAB" w:rsidP="00C34FAB">
      <w:r w:rsidRPr="00095816">
        <w:t>36) Para subsanar una sociedad incluidas en la Secc. IV, LGS...</w:t>
      </w:r>
    </w:p>
    <w:p w14:paraId="3BDDB681" w14:textId="77777777" w:rsidR="00C34FAB" w:rsidRPr="00095816" w:rsidRDefault="00C34FAB" w:rsidP="00C34FAB">
      <w:r w:rsidRPr="00095816">
        <w:t>Debe acordarse entre los socios en forma unánime.</w:t>
      </w:r>
    </w:p>
    <w:p w14:paraId="43AF5219" w14:textId="77777777" w:rsidR="00C34FAB" w:rsidRPr="00095816" w:rsidRDefault="00C34FAB" w:rsidP="00C34FAB">
      <w:r>
        <w:t>37) La sociedad consti</w:t>
      </w:r>
      <w:r w:rsidRPr="00095816">
        <w:t>tuida por una sola persona...</w:t>
      </w:r>
    </w:p>
    <w:p w14:paraId="37ED5DC0" w14:textId="77777777" w:rsidR="00C34FAB" w:rsidRPr="00095816" w:rsidRDefault="00C34FAB" w:rsidP="00C34FAB">
      <w:r>
        <w:t xml:space="preserve"> sólo puede adoptar el ti</w:t>
      </w:r>
      <w:r w:rsidRPr="00095816">
        <w:t>po de la S.A.</w:t>
      </w:r>
    </w:p>
    <w:p w14:paraId="28327255" w14:textId="77777777" w:rsidR="00C34FAB" w:rsidRPr="00095816" w:rsidRDefault="00C34FAB" w:rsidP="00C34FAB">
      <w:r w:rsidRPr="00095816">
        <w:t>38) La existencia de las personas jurídicas privadas comienza:</w:t>
      </w:r>
    </w:p>
    <w:p w14:paraId="3258E9B7" w14:textId="77777777" w:rsidR="00C34FAB" w:rsidRPr="00095816" w:rsidRDefault="00C34FAB" w:rsidP="00C34FAB">
      <w:r w:rsidRPr="00095816">
        <w:t>Con su cons</w:t>
      </w:r>
      <w:r>
        <w:t>ti</w:t>
      </w:r>
      <w:r w:rsidRPr="00095816">
        <w:t>tución.</w:t>
      </w:r>
    </w:p>
    <w:p w14:paraId="180AEC39" w14:textId="77777777" w:rsidR="00C34FAB" w:rsidRPr="00095816" w:rsidRDefault="00C34FAB" w:rsidP="00C34FAB">
      <w:r w:rsidRPr="00095816">
        <w:t>39) Las sociedades incluidas en la Sección IV de la LGS:</w:t>
      </w:r>
    </w:p>
    <w:p w14:paraId="7614F8E8" w14:textId="77777777" w:rsidR="00C34FAB" w:rsidRPr="00095816" w:rsidRDefault="00C34FAB" w:rsidP="00C34FAB">
      <w:r w:rsidRPr="00095816">
        <w:t>Son sujetos de derecho.</w:t>
      </w:r>
    </w:p>
    <w:p w14:paraId="1D9DD0F2" w14:textId="77777777" w:rsidR="00C34FAB" w:rsidRPr="00095816" w:rsidRDefault="00C34FAB" w:rsidP="00C34FAB">
      <w:r w:rsidRPr="00095816">
        <w:t>40) Los derechos y obligaciones de los socios comienzan:</w:t>
      </w:r>
    </w:p>
    <w:p w14:paraId="07D0BB95" w14:textId="35A4086C" w:rsidR="00C34FAB" w:rsidRDefault="00C34FAB" w:rsidP="00C34FAB">
      <w:r>
        <w:t>Desde la fecha fi</w:t>
      </w:r>
      <w:r w:rsidRPr="00095816">
        <w:t>jada en el contrato socia</w:t>
      </w:r>
      <w:r>
        <w:t>l</w:t>
      </w:r>
    </w:p>
    <w:p w14:paraId="0BD60757"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1</w:t>
      </w:r>
      <w:r w:rsidRPr="00C67E9B">
        <w:rPr>
          <w:rFonts w:asciiTheme="majorHAnsi" w:eastAsia="Calibri" w:hAnsiTheme="majorHAnsi" w:cstheme="majorHAnsi"/>
          <w:sz w:val="20"/>
          <w:szCs w:val="20"/>
        </w:rPr>
        <w:t>. En una sociedad que no terminó la inscripción en el Registro Público de Comercio, las cláusulas del contrato social:</w:t>
      </w:r>
    </w:p>
    <w:p w14:paraId="2CE4502D"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No son válidas ni obligatorias entre los socios.</w:t>
      </w:r>
    </w:p>
    <w:p w14:paraId="4DE49155"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 xml:space="preserve">B) </w:t>
      </w:r>
      <w:r w:rsidRPr="00C67E9B">
        <w:rPr>
          <w:rFonts w:asciiTheme="majorHAnsi" w:eastAsia="Calibri" w:hAnsiTheme="majorHAnsi" w:cstheme="majorHAnsi"/>
          <w:b/>
          <w:sz w:val="20"/>
          <w:szCs w:val="20"/>
        </w:rPr>
        <w:t>Los socios pueden invocarlas y exigir el cumplimiento a los demás socios.</w:t>
      </w:r>
    </w:p>
    <w:p w14:paraId="54A8528E"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C) Podrán ser invocadas por los socios siempre y cuando no violenten el tipo adoptado.</w:t>
      </w:r>
    </w:p>
    <w:p w14:paraId="5873E1E8"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Podrán ser invocadas entre los socios siempre y cuando ellas favorezcan la situación jurídica de la sociedad.</w:t>
      </w:r>
    </w:p>
    <w:p w14:paraId="70AE76B1"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700C5657"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2</w:t>
      </w:r>
      <w:r w:rsidRPr="00C67E9B">
        <w:rPr>
          <w:rFonts w:asciiTheme="majorHAnsi" w:eastAsia="Calibri" w:hAnsiTheme="majorHAnsi" w:cstheme="majorHAnsi"/>
          <w:sz w:val="20"/>
          <w:szCs w:val="20"/>
        </w:rPr>
        <w:t>.  En una sociedad que no concluyó la inscripción del contrato en el Registro Público de Comercio:</w:t>
      </w:r>
    </w:p>
    <w:p w14:paraId="24593321"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lastRenderedPageBreak/>
        <w:t>A) Cualquiera de los socios puede provocar la disolución de la sociedad.</w:t>
      </w:r>
    </w:p>
    <w:p w14:paraId="0D0B45A5"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Cualquiera de los socios puede requerir al juez que la disuelva.</w:t>
      </w:r>
    </w:p>
    <w:p w14:paraId="047B7774"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 xml:space="preserve">C) </w:t>
      </w:r>
      <w:r w:rsidRPr="00C67E9B">
        <w:rPr>
          <w:rFonts w:asciiTheme="majorHAnsi" w:eastAsia="Calibri" w:hAnsiTheme="majorHAnsi" w:cstheme="majorHAnsi"/>
          <w:b/>
          <w:sz w:val="20"/>
          <w:szCs w:val="20"/>
        </w:rPr>
        <w:t>Los socios no pueden desconocer y deben respetar el plazo de vida de la sociedad si está establecido contractualmente.</w:t>
      </w:r>
    </w:p>
    <w:p w14:paraId="0FA24C93"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Los socios sólo podrán requerir judicialmente la conclusión de la inscripción del contrato.</w:t>
      </w:r>
    </w:p>
    <w:p w14:paraId="6060560D"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6AD228D5"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3. En una sociedad atípica, las cláusulas del contrato social:</w:t>
      </w:r>
    </w:p>
    <w:p w14:paraId="1B7553BD"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 xml:space="preserve">A) </w:t>
      </w:r>
      <w:r w:rsidRPr="00C67E9B">
        <w:rPr>
          <w:rFonts w:asciiTheme="majorHAnsi" w:eastAsia="Calibri" w:hAnsiTheme="majorHAnsi" w:cstheme="majorHAnsi"/>
          <w:b/>
          <w:sz w:val="20"/>
          <w:szCs w:val="20"/>
        </w:rPr>
        <w:t>Podrán ser invocadas por los terceros contra la sociedad.</w:t>
      </w:r>
    </w:p>
    <w:p w14:paraId="7F1A43E9"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No podrán ser invocadas por los terceros contra la sociedad.</w:t>
      </w:r>
    </w:p>
    <w:p w14:paraId="2DAC4213"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C) Podrán ser invocadas por los terceros de buena fe y siempre que resulten más beneficiosas para los socios.</w:t>
      </w:r>
    </w:p>
    <w:p w14:paraId="446F9344"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Podrán ser invocadas por los terceros en la medida en que acrediten que han sido engañados por los socios de la sociedad.</w:t>
      </w:r>
    </w:p>
    <w:p w14:paraId="077172AB"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2648D13B"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4</w:t>
      </w:r>
      <w:r w:rsidRPr="00C67E9B">
        <w:rPr>
          <w:rFonts w:asciiTheme="majorHAnsi" w:eastAsia="Calibri" w:hAnsiTheme="majorHAnsi" w:cstheme="majorHAnsi"/>
          <w:sz w:val="20"/>
          <w:szCs w:val="20"/>
        </w:rPr>
        <w:t>. Las sociedades anónimas unipersonales:</w:t>
      </w:r>
    </w:p>
    <w:p w14:paraId="528F865F"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Podrán optar por organizar una sindicatura o consejo de vigilancia.</w:t>
      </w:r>
    </w:p>
    <w:p w14:paraId="6722BE5B"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 xml:space="preserve">B) </w:t>
      </w:r>
      <w:r w:rsidRPr="00C67E9B">
        <w:rPr>
          <w:rFonts w:asciiTheme="majorHAnsi" w:eastAsia="Calibri" w:hAnsiTheme="majorHAnsi" w:cstheme="majorHAnsi"/>
          <w:b/>
          <w:sz w:val="20"/>
          <w:szCs w:val="20"/>
        </w:rPr>
        <w:t>Están sometidas a fiscalización estatal permanente.</w:t>
      </w:r>
    </w:p>
    <w:p w14:paraId="3AED8CB7"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C) Pueden diferir la integración de hasta un cincuenta por ciento del aporte en efectivo.</w:t>
      </w:r>
    </w:p>
    <w:p w14:paraId="463C1249"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No pueden restringir el derecho del socio a revisar los libros de la sociedad.</w:t>
      </w:r>
    </w:p>
    <w:p w14:paraId="09965124"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66B384A7" w14:textId="77777777" w:rsidR="00C34FAB" w:rsidRPr="00247B08"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5</w:t>
      </w:r>
      <w:r w:rsidRPr="00247B08">
        <w:rPr>
          <w:rFonts w:asciiTheme="majorHAnsi" w:eastAsia="Calibri" w:hAnsiTheme="majorHAnsi" w:cstheme="majorHAnsi"/>
          <w:sz w:val="20"/>
          <w:szCs w:val="20"/>
        </w:rPr>
        <w:t>. La sociedad unipersonal sólo puede constituirse como:</w:t>
      </w:r>
    </w:p>
    <w:p w14:paraId="0FF4EBD0" w14:textId="77777777" w:rsidR="00C34FAB" w:rsidRPr="00247B08" w:rsidRDefault="00C34FAB" w:rsidP="00C34FAB">
      <w:pPr>
        <w:spacing w:line="240" w:lineRule="auto"/>
        <w:jc w:val="both"/>
        <w:rPr>
          <w:rFonts w:asciiTheme="majorHAnsi" w:eastAsia="Calibri" w:hAnsiTheme="majorHAnsi" w:cstheme="majorHAnsi"/>
          <w:sz w:val="20"/>
          <w:szCs w:val="20"/>
        </w:rPr>
      </w:pPr>
      <w:r w:rsidRPr="00247B08">
        <w:rPr>
          <w:rFonts w:asciiTheme="majorHAnsi" w:eastAsia="Calibri" w:hAnsiTheme="majorHAnsi" w:cstheme="majorHAnsi"/>
          <w:sz w:val="20"/>
          <w:szCs w:val="20"/>
        </w:rPr>
        <w:t>A) Anónima.</w:t>
      </w:r>
    </w:p>
    <w:p w14:paraId="420748AE" w14:textId="77777777" w:rsidR="00C34FAB" w:rsidRPr="00247B08" w:rsidRDefault="00C34FAB" w:rsidP="00C34FAB">
      <w:pPr>
        <w:spacing w:line="240" w:lineRule="auto"/>
        <w:jc w:val="both"/>
        <w:rPr>
          <w:rFonts w:asciiTheme="majorHAnsi" w:eastAsia="Calibri" w:hAnsiTheme="majorHAnsi" w:cstheme="majorHAnsi"/>
          <w:sz w:val="20"/>
          <w:szCs w:val="20"/>
        </w:rPr>
      </w:pPr>
      <w:r w:rsidRPr="00247B08">
        <w:rPr>
          <w:rFonts w:asciiTheme="majorHAnsi" w:eastAsia="Calibri" w:hAnsiTheme="majorHAnsi" w:cstheme="majorHAnsi"/>
          <w:sz w:val="20"/>
          <w:szCs w:val="20"/>
        </w:rPr>
        <w:t>B) Sociedad por acciones.</w:t>
      </w:r>
    </w:p>
    <w:p w14:paraId="2C7C04F1" w14:textId="77777777" w:rsidR="00C34FAB" w:rsidRPr="00247B08" w:rsidRDefault="00C34FAB" w:rsidP="00C34FAB">
      <w:pPr>
        <w:spacing w:line="240" w:lineRule="auto"/>
        <w:jc w:val="both"/>
        <w:rPr>
          <w:rFonts w:asciiTheme="majorHAnsi" w:eastAsia="Calibri" w:hAnsiTheme="majorHAnsi" w:cstheme="majorHAnsi"/>
          <w:sz w:val="20"/>
          <w:szCs w:val="20"/>
        </w:rPr>
      </w:pPr>
      <w:r w:rsidRPr="00247B08">
        <w:rPr>
          <w:rFonts w:asciiTheme="majorHAnsi" w:eastAsia="Calibri" w:hAnsiTheme="majorHAnsi" w:cstheme="majorHAnsi"/>
          <w:sz w:val="20"/>
          <w:szCs w:val="20"/>
        </w:rPr>
        <w:t>C) Anónima o de responsabilidad limitada.</w:t>
      </w:r>
    </w:p>
    <w:p w14:paraId="2CD66133" w14:textId="77777777" w:rsidR="00C34FAB" w:rsidRPr="00247B08" w:rsidRDefault="00C34FAB" w:rsidP="00C34FAB">
      <w:pPr>
        <w:spacing w:line="240" w:lineRule="auto"/>
        <w:jc w:val="both"/>
        <w:rPr>
          <w:rFonts w:asciiTheme="majorHAnsi" w:eastAsia="Calibri" w:hAnsiTheme="majorHAnsi" w:cstheme="majorHAnsi"/>
          <w:sz w:val="20"/>
          <w:szCs w:val="20"/>
        </w:rPr>
      </w:pPr>
      <w:r w:rsidRPr="00247B08">
        <w:rPr>
          <w:rFonts w:asciiTheme="majorHAnsi" w:eastAsia="Calibri" w:hAnsiTheme="majorHAnsi" w:cstheme="majorHAnsi"/>
          <w:sz w:val="20"/>
          <w:szCs w:val="20"/>
        </w:rPr>
        <w:t>D) Colectiva</w:t>
      </w:r>
    </w:p>
    <w:p w14:paraId="375BBE97" w14:textId="77777777" w:rsidR="00C34FAB" w:rsidRDefault="00C34FAB" w:rsidP="00C34FAB">
      <w:pPr>
        <w:spacing w:line="240" w:lineRule="auto"/>
        <w:jc w:val="both"/>
        <w:rPr>
          <w:rFonts w:asciiTheme="majorHAnsi" w:eastAsia="Calibri" w:hAnsiTheme="majorHAnsi" w:cstheme="majorHAnsi"/>
          <w:sz w:val="20"/>
          <w:szCs w:val="20"/>
        </w:rPr>
      </w:pPr>
    </w:p>
    <w:p w14:paraId="55AB7142"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6. (Indique la respuesta incorrecta). Las sociedades anónimas y en comandita por acciones sólo pueden formar parte de:</w:t>
      </w:r>
    </w:p>
    <w:p w14:paraId="2D24D8FA"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Sociedades por acciones.</w:t>
      </w:r>
    </w:p>
    <w:p w14:paraId="79A4CD27"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Sociedades de responsabilidad limitada.</w:t>
      </w:r>
    </w:p>
    <w:p w14:paraId="425F454F"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C) Cualquier contrato asociativo.</w:t>
      </w:r>
    </w:p>
    <w:p w14:paraId="5BF2B027"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 xml:space="preserve">D) </w:t>
      </w:r>
      <w:r w:rsidRPr="00C67E9B">
        <w:rPr>
          <w:rFonts w:asciiTheme="majorHAnsi" w:eastAsia="Calibri" w:hAnsiTheme="majorHAnsi" w:cstheme="majorHAnsi"/>
          <w:b/>
          <w:sz w:val="20"/>
          <w:szCs w:val="20"/>
        </w:rPr>
        <w:t>Sociedades colectivas.</w:t>
      </w:r>
    </w:p>
    <w:p w14:paraId="085CBAD0"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68776D97"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7</w:t>
      </w:r>
      <w:r w:rsidRPr="00C67E9B">
        <w:rPr>
          <w:rFonts w:asciiTheme="majorHAnsi" w:eastAsia="Calibri" w:hAnsiTheme="majorHAnsi" w:cstheme="majorHAnsi"/>
          <w:sz w:val="20"/>
          <w:szCs w:val="20"/>
        </w:rPr>
        <w:t>. El objeto social es:</w:t>
      </w:r>
    </w:p>
    <w:p w14:paraId="48B42441"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Un marco de actividades por la que ha sido autorizada la constitución de la sociedad por la autoridad de contralor.</w:t>
      </w:r>
    </w:p>
    <w:p w14:paraId="41DFA8C1"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El conjunto de actividades que desarrolla cotidianamente una sociedad.</w:t>
      </w:r>
    </w:p>
    <w:p w14:paraId="3C59D778"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lastRenderedPageBreak/>
        <w:t>C) Un elemento del contrato constitutivo que no podrá modificarse durante la vida de la sociedad.</w:t>
      </w:r>
    </w:p>
    <w:p w14:paraId="5DABEAE3"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 xml:space="preserve">D) </w:t>
      </w:r>
      <w:r w:rsidRPr="00C67E9B">
        <w:rPr>
          <w:rFonts w:asciiTheme="majorHAnsi" w:eastAsia="Calibri" w:hAnsiTheme="majorHAnsi" w:cstheme="majorHAnsi"/>
          <w:b/>
          <w:sz w:val="20"/>
          <w:szCs w:val="20"/>
        </w:rPr>
        <w:t>Un concepto normativo fijado por los socios para delimitar las actividades a las que los administradores deberán destinar los recursos de la sociedad.</w:t>
      </w:r>
    </w:p>
    <w:p w14:paraId="275EED91"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7FCCAB1D"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8</w:t>
      </w:r>
      <w:r w:rsidRPr="00C67E9B">
        <w:rPr>
          <w:rFonts w:asciiTheme="majorHAnsi" w:eastAsia="Calibri" w:hAnsiTheme="majorHAnsi" w:cstheme="majorHAnsi"/>
          <w:sz w:val="20"/>
          <w:szCs w:val="20"/>
        </w:rPr>
        <w:t>. En una sociedad colectiva la muerte de un socio producirá:</w:t>
      </w:r>
    </w:p>
    <w:p w14:paraId="69CD76C3"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La obligación para los demás socios de incorporar los herederos del socio fallecido.</w:t>
      </w:r>
    </w:p>
    <w:p w14:paraId="0A52012B"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La resolución parcial (indefectiblemente).</w:t>
      </w:r>
    </w:p>
    <w:p w14:paraId="0703786F"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C) La liquidación de la sociedad.</w:t>
      </w:r>
    </w:p>
    <w:p w14:paraId="2B2FFB70" w14:textId="77777777" w:rsidR="00C34FAB" w:rsidRPr="00C67E9B" w:rsidRDefault="00C34FAB" w:rsidP="00C34FAB">
      <w:pPr>
        <w:spacing w:line="240" w:lineRule="auto"/>
        <w:jc w:val="both"/>
        <w:rPr>
          <w:rFonts w:asciiTheme="majorHAnsi" w:eastAsia="Calibri" w:hAnsiTheme="majorHAnsi" w:cstheme="majorHAnsi"/>
          <w:b/>
          <w:sz w:val="20"/>
          <w:szCs w:val="20"/>
        </w:rPr>
      </w:pPr>
      <w:r w:rsidRPr="00C67E9B">
        <w:rPr>
          <w:rFonts w:asciiTheme="majorHAnsi" w:eastAsia="Calibri" w:hAnsiTheme="majorHAnsi" w:cstheme="majorHAnsi"/>
          <w:sz w:val="20"/>
          <w:szCs w:val="20"/>
        </w:rPr>
        <w:t xml:space="preserve">D) </w:t>
      </w:r>
      <w:r w:rsidRPr="00C67E9B">
        <w:rPr>
          <w:rFonts w:asciiTheme="majorHAnsi" w:eastAsia="Calibri" w:hAnsiTheme="majorHAnsi" w:cstheme="majorHAnsi"/>
          <w:b/>
          <w:sz w:val="20"/>
          <w:szCs w:val="20"/>
        </w:rPr>
        <w:t>La resolución parcial, salvo que en el contrato se hubiera contemplado la incorporación de los herederos.</w:t>
      </w:r>
    </w:p>
    <w:p w14:paraId="6ACDCB9B"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7408E3EE"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9</w:t>
      </w:r>
      <w:r w:rsidRPr="00C67E9B">
        <w:rPr>
          <w:rFonts w:asciiTheme="majorHAnsi" w:eastAsia="Calibri" w:hAnsiTheme="majorHAnsi" w:cstheme="majorHAnsi"/>
          <w:sz w:val="20"/>
          <w:szCs w:val="20"/>
        </w:rPr>
        <w:t>. El consejo de vigilancia tiene:</w:t>
      </w:r>
    </w:p>
    <w:p w14:paraId="141D0D96"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La competencia del órgano de representación.</w:t>
      </w:r>
    </w:p>
    <w:p w14:paraId="399EEB2A" w14:textId="77777777" w:rsidR="00C34FAB" w:rsidRPr="00C67E9B" w:rsidRDefault="00C34FAB" w:rsidP="00C34FAB">
      <w:pPr>
        <w:spacing w:line="240" w:lineRule="auto"/>
        <w:jc w:val="both"/>
        <w:rPr>
          <w:rFonts w:asciiTheme="majorHAnsi" w:eastAsia="Calibri" w:hAnsiTheme="majorHAnsi" w:cstheme="majorHAnsi"/>
          <w:b/>
          <w:sz w:val="20"/>
          <w:szCs w:val="20"/>
        </w:rPr>
      </w:pPr>
      <w:r w:rsidRPr="00C67E9B">
        <w:rPr>
          <w:rFonts w:asciiTheme="majorHAnsi" w:eastAsia="Calibri" w:hAnsiTheme="majorHAnsi" w:cstheme="majorHAnsi"/>
          <w:sz w:val="20"/>
          <w:szCs w:val="20"/>
        </w:rPr>
        <w:t xml:space="preserve">B) </w:t>
      </w:r>
      <w:r w:rsidRPr="00C67E9B">
        <w:rPr>
          <w:rFonts w:asciiTheme="majorHAnsi" w:eastAsia="Calibri" w:hAnsiTheme="majorHAnsi" w:cstheme="majorHAnsi"/>
          <w:b/>
          <w:sz w:val="20"/>
          <w:szCs w:val="20"/>
        </w:rPr>
        <w:t>Competencias de gobierno, administración y fiscalización.</w:t>
      </w:r>
    </w:p>
    <w:p w14:paraId="20B08287"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C) Competencia de gobierno.</w:t>
      </w:r>
    </w:p>
    <w:p w14:paraId="2E8C2779"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Competencia de administración.</w:t>
      </w:r>
    </w:p>
    <w:p w14:paraId="51D309CC"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282BC3D5"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10</w:t>
      </w:r>
      <w:r w:rsidRPr="00C67E9B">
        <w:rPr>
          <w:rFonts w:asciiTheme="majorHAnsi" w:eastAsia="Calibri" w:hAnsiTheme="majorHAnsi" w:cstheme="majorHAnsi"/>
          <w:sz w:val="20"/>
          <w:szCs w:val="20"/>
        </w:rPr>
        <w:t>. La liquidación de la sociedad incluida en la Sec. IV del Cap. I se rige por …</w:t>
      </w:r>
    </w:p>
    <w:p w14:paraId="32048B5C"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Las normas del contrato, solamente.</w:t>
      </w:r>
    </w:p>
    <w:p w14:paraId="73631F1C"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La voluntad de los socios.</w:t>
      </w:r>
    </w:p>
    <w:p w14:paraId="3CAD7B72"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c) La decisión judicial.</w:t>
      </w:r>
    </w:p>
    <w:p w14:paraId="66658B12" w14:textId="77777777" w:rsidR="00C34FAB" w:rsidRPr="00C67E9B" w:rsidRDefault="00C34FAB" w:rsidP="00C34FAB">
      <w:pPr>
        <w:spacing w:line="240" w:lineRule="auto"/>
        <w:jc w:val="both"/>
        <w:rPr>
          <w:rFonts w:asciiTheme="majorHAnsi" w:eastAsia="Calibri" w:hAnsiTheme="majorHAnsi" w:cstheme="majorHAnsi"/>
          <w:b/>
          <w:sz w:val="20"/>
          <w:szCs w:val="20"/>
        </w:rPr>
      </w:pPr>
      <w:r w:rsidRPr="00C67E9B">
        <w:rPr>
          <w:rFonts w:asciiTheme="majorHAnsi" w:eastAsia="Calibri" w:hAnsiTheme="majorHAnsi" w:cstheme="majorHAnsi"/>
          <w:b/>
          <w:sz w:val="20"/>
          <w:szCs w:val="20"/>
        </w:rPr>
        <w:t>d) Las normas del contrato y de la ley de sociedades.</w:t>
      </w:r>
    </w:p>
    <w:p w14:paraId="60951664"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5288E6E6"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11</w:t>
      </w:r>
      <w:r w:rsidRPr="00C67E9B">
        <w:rPr>
          <w:rFonts w:asciiTheme="majorHAnsi" w:eastAsia="Calibri" w:hAnsiTheme="majorHAnsi" w:cstheme="majorHAnsi"/>
          <w:sz w:val="20"/>
          <w:szCs w:val="20"/>
        </w:rPr>
        <w:t>. La subsanación de una sociedad incluida en la Sec. IV del Cap. I se toma por …</w:t>
      </w:r>
    </w:p>
    <w:p w14:paraId="690EE6F6"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Decisión mayoritaria de los socios.</w:t>
      </w:r>
    </w:p>
    <w:p w14:paraId="7BBF4A4C"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Decisión judicial en todos los casos.</w:t>
      </w:r>
    </w:p>
    <w:p w14:paraId="74924B21" w14:textId="77777777" w:rsidR="00C34FAB" w:rsidRPr="00C67E9B" w:rsidRDefault="00C34FAB" w:rsidP="00C34FAB">
      <w:pPr>
        <w:spacing w:line="240" w:lineRule="auto"/>
        <w:jc w:val="both"/>
        <w:rPr>
          <w:rFonts w:asciiTheme="majorHAnsi" w:eastAsia="Calibri" w:hAnsiTheme="majorHAnsi" w:cstheme="majorHAnsi"/>
          <w:b/>
          <w:sz w:val="20"/>
          <w:szCs w:val="20"/>
        </w:rPr>
      </w:pPr>
      <w:r w:rsidRPr="00C67E9B">
        <w:rPr>
          <w:rFonts w:asciiTheme="majorHAnsi" w:eastAsia="Calibri" w:hAnsiTheme="majorHAnsi" w:cstheme="majorHAnsi"/>
          <w:b/>
          <w:sz w:val="20"/>
          <w:szCs w:val="20"/>
        </w:rPr>
        <w:t>c) Decisión unánime de los socios.</w:t>
      </w:r>
    </w:p>
    <w:p w14:paraId="2B592534"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Decisión de la mayoría absoluta de los socios.</w:t>
      </w:r>
    </w:p>
    <w:p w14:paraId="15F50B3E"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74BD0AB5" w14:textId="77777777" w:rsidR="00C34FAB" w:rsidRPr="00247B08"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12</w:t>
      </w:r>
      <w:r w:rsidRPr="00247B08">
        <w:rPr>
          <w:rFonts w:asciiTheme="majorHAnsi" w:eastAsia="Calibri" w:hAnsiTheme="majorHAnsi" w:cstheme="majorHAnsi"/>
          <w:sz w:val="20"/>
          <w:szCs w:val="20"/>
        </w:rPr>
        <w:t>. Una sociedad anónima actúa como tal frente a terceros:</w:t>
      </w:r>
    </w:p>
    <w:p w14:paraId="1350C302" w14:textId="77777777" w:rsidR="00C34FAB" w:rsidRPr="00247B08" w:rsidRDefault="00C34FAB" w:rsidP="00C34FAB">
      <w:pPr>
        <w:spacing w:line="240" w:lineRule="auto"/>
        <w:jc w:val="both"/>
        <w:rPr>
          <w:rFonts w:asciiTheme="majorHAnsi" w:eastAsia="Calibri" w:hAnsiTheme="majorHAnsi" w:cstheme="majorHAnsi"/>
          <w:sz w:val="20"/>
          <w:szCs w:val="20"/>
        </w:rPr>
      </w:pPr>
      <w:r w:rsidRPr="00247B08">
        <w:rPr>
          <w:rFonts w:asciiTheme="majorHAnsi" w:eastAsia="Calibri" w:hAnsiTheme="majorHAnsi" w:cstheme="majorHAnsi"/>
          <w:sz w:val="20"/>
          <w:szCs w:val="20"/>
        </w:rPr>
        <w:t>A) Sólo por su presidente.</w:t>
      </w:r>
    </w:p>
    <w:p w14:paraId="1C55E3F1" w14:textId="77777777" w:rsidR="00C34FAB" w:rsidRPr="00247B08" w:rsidRDefault="00C34FAB" w:rsidP="00C34FAB">
      <w:pPr>
        <w:spacing w:line="240" w:lineRule="auto"/>
        <w:jc w:val="both"/>
        <w:rPr>
          <w:rFonts w:asciiTheme="majorHAnsi" w:eastAsia="Calibri" w:hAnsiTheme="majorHAnsi" w:cstheme="majorHAnsi"/>
          <w:sz w:val="20"/>
          <w:szCs w:val="20"/>
        </w:rPr>
      </w:pPr>
      <w:r w:rsidRPr="00247B08">
        <w:rPr>
          <w:rFonts w:asciiTheme="majorHAnsi" w:eastAsia="Calibri" w:hAnsiTheme="majorHAnsi" w:cstheme="majorHAnsi"/>
          <w:sz w:val="20"/>
          <w:szCs w:val="20"/>
        </w:rPr>
        <w:t>B) Sólo por su presidente o vicepresidente.</w:t>
      </w:r>
    </w:p>
    <w:p w14:paraId="26166194" w14:textId="77777777" w:rsidR="00C34FAB" w:rsidRPr="00247B08" w:rsidRDefault="00C34FAB" w:rsidP="00C34FAB">
      <w:pPr>
        <w:spacing w:line="240" w:lineRule="auto"/>
        <w:jc w:val="both"/>
        <w:rPr>
          <w:rFonts w:asciiTheme="majorHAnsi" w:eastAsia="Calibri" w:hAnsiTheme="majorHAnsi" w:cstheme="majorHAnsi"/>
          <w:sz w:val="20"/>
          <w:szCs w:val="20"/>
        </w:rPr>
      </w:pPr>
      <w:r w:rsidRPr="00247B08">
        <w:rPr>
          <w:rFonts w:asciiTheme="majorHAnsi" w:eastAsia="Calibri" w:hAnsiTheme="majorHAnsi" w:cstheme="majorHAnsi"/>
          <w:sz w:val="20"/>
          <w:szCs w:val="20"/>
        </w:rPr>
        <w:t>C) Por su presidente o vice, apoderados o empleados.</w:t>
      </w:r>
    </w:p>
    <w:p w14:paraId="43AA3A1D" w14:textId="77777777" w:rsidR="00C34FAB" w:rsidRPr="00247B08" w:rsidRDefault="00C34FAB" w:rsidP="00C34FAB">
      <w:pPr>
        <w:spacing w:line="240" w:lineRule="auto"/>
        <w:jc w:val="both"/>
        <w:rPr>
          <w:rFonts w:asciiTheme="majorHAnsi" w:eastAsia="Calibri" w:hAnsiTheme="majorHAnsi" w:cstheme="majorHAnsi"/>
          <w:sz w:val="20"/>
          <w:szCs w:val="20"/>
        </w:rPr>
      </w:pPr>
      <w:r w:rsidRPr="00247B08">
        <w:rPr>
          <w:rFonts w:asciiTheme="majorHAnsi" w:eastAsia="Calibri" w:hAnsiTheme="majorHAnsi" w:cstheme="majorHAnsi"/>
          <w:sz w:val="20"/>
          <w:szCs w:val="20"/>
        </w:rPr>
        <w:t>D) Por los integrantes del consejo de vigilancia.</w:t>
      </w:r>
    </w:p>
    <w:p w14:paraId="74845215" w14:textId="77777777" w:rsidR="00C34FAB" w:rsidRDefault="00C34FAB" w:rsidP="00C34FAB">
      <w:pPr>
        <w:spacing w:line="240" w:lineRule="auto"/>
        <w:jc w:val="both"/>
        <w:rPr>
          <w:rFonts w:asciiTheme="majorHAnsi" w:eastAsia="Calibri" w:hAnsiTheme="majorHAnsi" w:cstheme="majorHAnsi"/>
          <w:sz w:val="20"/>
          <w:szCs w:val="20"/>
        </w:rPr>
      </w:pPr>
    </w:p>
    <w:p w14:paraId="134DF0E2"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13. El procedimiento de subsanación del régimen de las sociedades incluidas en la Sec. IV del Cap. I …</w:t>
      </w:r>
    </w:p>
    <w:p w14:paraId="301ECE51"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lastRenderedPageBreak/>
        <w:t>a) Se aplica a todas las sociedades incluidas en tal Sección</w:t>
      </w:r>
    </w:p>
    <w:p w14:paraId="28DDC674" w14:textId="77777777" w:rsidR="00C34FAB" w:rsidRPr="00C67E9B" w:rsidRDefault="00C34FAB" w:rsidP="00C34FAB">
      <w:pPr>
        <w:spacing w:line="240" w:lineRule="auto"/>
        <w:jc w:val="both"/>
        <w:rPr>
          <w:rFonts w:asciiTheme="majorHAnsi" w:eastAsia="Calibri" w:hAnsiTheme="majorHAnsi" w:cstheme="majorHAnsi"/>
          <w:b/>
          <w:sz w:val="20"/>
          <w:szCs w:val="20"/>
        </w:rPr>
      </w:pPr>
      <w:r w:rsidRPr="00C67E9B">
        <w:rPr>
          <w:rFonts w:asciiTheme="majorHAnsi" w:eastAsia="Calibri" w:hAnsiTheme="majorHAnsi" w:cstheme="majorHAnsi"/>
          <w:b/>
          <w:sz w:val="20"/>
          <w:szCs w:val="20"/>
        </w:rPr>
        <w:t>b) Se aplica sólo a las sociedades incluidas en tal Sección, siempre y cuando el contrato social previera el plazo de duración.</w:t>
      </w:r>
    </w:p>
    <w:p w14:paraId="5F131F7D"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c) Se aplica solo a las sociedades de la Sec. IV que hayan omitido el cumplimiento de los requisitos formales.</w:t>
      </w:r>
    </w:p>
    <w:p w14:paraId="7BABE5F5"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Las tres anteriores son falsas.</w:t>
      </w:r>
    </w:p>
    <w:p w14:paraId="0CA1E942" w14:textId="77777777" w:rsidR="00C34FAB" w:rsidRPr="00C67E9B" w:rsidRDefault="00C34FAB" w:rsidP="00C34FAB">
      <w:pPr>
        <w:spacing w:line="240" w:lineRule="auto"/>
        <w:jc w:val="both"/>
        <w:rPr>
          <w:rFonts w:asciiTheme="majorHAnsi" w:eastAsia="Calibri" w:hAnsiTheme="majorHAnsi" w:cstheme="majorHAnsi"/>
          <w:sz w:val="20"/>
          <w:szCs w:val="20"/>
        </w:rPr>
      </w:pPr>
    </w:p>
    <w:p w14:paraId="3A7E4931"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14. Los socios de una sociedad de la Sec. IV del Cap. I responden por las obligaciones sociales frente a terceros …</w:t>
      </w:r>
    </w:p>
    <w:p w14:paraId="19CAA9D4"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En forma solidaria e ilimitada entre todos los socios.</w:t>
      </w:r>
    </w:p>
    <w:p w14:paraId="0EE1F95E"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En forma solidaria e ilimitada entre los socios y la sociedad.</w:t>
      </w:r>
    </w:p>
    <w:p w14:paraId="0E284C57" w14:textId="77777777" w:rsidR="00C34FAB" w:rsidRPr="00C67E9B" w:rsidRDefault="00C34FAB" w:rsidP="00C34FAB">
      <w:pPr>
        <w:spacing w:line="240" w:lineRule="auto"/>
        <w:jc w:val="both"/>
        <w:rPr>
          <w:rFonts w:asciiTheme="majorHAnsi" w:eastAsia="Calibri" w:hAnsiTheme="majorHAnsi" w:cstheme="majorHAnsi"/>
          <w:b/>
          <w:sz w:val="20"/>
          <w:szCs w:val="20"/>
        </w:rPr>
      </w:pPr>
      <w:r w:rsidRPr="00C67E9B">
        <w:rPr>
          <w:rFonts w:asciiTheme="majorHAnsi" w:eastAsia="Calibri" w:hAnsiTheme="majorHAnsi" w:cstheme="majorHAnsi"/>
          <w:b/>
          <w:sz w:val="20"/>
          <w:szCs w:val="20"/>
        </w:rPr>
        <w:t>c) En forma simplemente mancomunada y, en principio, por partes iguales.</w:t>
      </w:r>
    </w:p>
    <w:p w14:paraId="3B055A21"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En la misma forma que los socios de una sociedad colectiva.</w:t>
      </w:r>
    </w:p>
    <w:p w14:paraId="575F8A7D" w14:textId="77777777" w:rsidR="00C34FAB" w:rsidRPr="00C67E9B" w:rsidRDefault="00C34FAB" w:rsidP="00C34FAB">
      <w:pPr>
        <w:spacing w:line="240" w:lineRule="auto"/>
        <w:jc w:val="both"/>
        <w:rPr>
          <w:rFonts w:asciiTheme="majorHAnsi" w:eastAsia="Calibri" w:hAnsiTheme="majorHAnsi" w:cstheme="majorHAnsi"/>
          <w:b/>
          <w:sz w:val="20"/>
          <w:szCs w:val="20"/>
        </w:rPr>
      </w:pPr>
    </w:p>
    <w:p w14:paraId="0750C9D6"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15. La sociedad regida por la Sec. IV del Cap. I …</w:t>
      </w:r>
    </w:p>
    <w:p w14:paraId="415BC3D9"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No puede adquirir bienes registrables.</w:t>
      </w:r>
    </w:p>
    <w:p w14:paraId="78754301"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Puede adquirir bienes registrables en la misma forma que cualquier otra sociedad.</w:t>
      </w:r>
    </w:p>
    <w:p w14:paraId="45988223" w14:textId="77777777" w:rsidR="00C34FAB" w:rsidRPr="00C67E9B" w:rsidRDefault="00C34FAB" w:rsidP="00C34FAB">
      <w:pPr>
        <w:spacing w:line="240" w:lineRule="auto"/>
        <w:jc w:val="both"/>
        <w:rPr>
          <w:rFonts w:asciiTheme="majorHAnsi" w:eastAsia="Calibri" w:hAnsiTheme="majorHAnsi" w:cstheme="majorHAnsi"/>
          <w:b/>
          <w:sz w:val="20"/>
          <w:szCs w:val="20"/>
        </w:rPr>
      </w:pPr>
      <w:r w:rsidRPr="00C67E9B">
        <w:rPr>
          <w:rFonts w:asciiTheme="majorHAnsi" w:eastAsia="Calibri" w:hAnsiTheme="majorHAnsi" w:cstheme="majorHAnsi"/>
          <w:b/>
          <w:sz w:val="20"/>
          <w:szCs w:val="20"/>
        </w:rPr>
        <w:t>c) Puede adquirir bienes registrables siempre y cuando se acredite su existencia y las facultades de su representante.</w:t>
      </w:r>
    </w:p>
    <w:p w14:paraId="06C54D76"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Puede adquirir bienes registrables, pero quedarán a nombre de todos los socios.</w:t>
      </w:r>
    </w:p>
    <w:p w14:paraId="5A396C0D" w14:textId="77777777" w:rsidR="00C34FAB" w:rsidRPr="00C67E9B" w:rsidRDefault="00C34FAB" w:rsidP="00C34FAB">
      <w:pPr>
        <w:spacing w:line="240" w:lineRule="auto"/>
        <w:jc w:val="both"/>
        <w:rPr>
          <w:rFonts w:asciiTheme="majorHAnsi" w:eastAsia="Times New Roman" w:hAnsiTheme="majorHAnsi" w:cstheme="majorHAnsi"/>
          <w:b/>
          <w:sz w:val="20"/>
          <w:szCs w:val="20"/>
        </w:rPr>
      </w:pPr>
    </w:p>
    <w:p w14:paraId="67F313CC"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16</w:t>
      </w:r>
      <w:r w:rsidRPr="00C67E9B">
        <w:rPr>
          <w:rFonts w:asciiTheme="majorHAnsi" w:eastAsia="Calibri" w:hAnsiTheme="majorHAnsi" w:cstheme="majorHAnsi"/>
          <w:sz w:val="20"/>
          <w:szCs w:val="20"/>
        </w:rPr>
        <w:t xml:space="preserve">. ¿Qué sociedades </w:t>
      </w:r>
      <w:r w:rsidRPr="00C67E9B">
        <w:rPr>
          <w:rFonts w:asciiTheme="majorHAnsi" w:eastAsia="Calibri" w:hAnsiTheme="majorHAnsi" w:cstheme="majorHAnsi"/>
          <w:sz w:val="20"/>
          <w:szCs w:val="20"/>
          <w:u w:val="single"/>
        </w:rPr>
        <w:t xml:space="preserve">no </w:t>
      </w:r>
      <w:r w:rsidRPr="00C67E9B">
        <w:rPr>
          <w:rFonts w:asciiTheme="majorHAnsi" w:eastAsia="Calibri" w:hAnsiTheme="majorHAnsi" w:cstheme="majorHAnsi"/>
          <w:sz w:val="20"/>
          <w:szCs w:val="20"/>
        </w:rPr>
        <w:t>quedan incluidas dentro de la Secc. IV del Capítulo I?</w:t>
      </w:r>
    </w:p>
    <w:p w14:paraId="734B7A95"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Las que no se constituyan con sujeción a los tipos del Capítulo II.</w:t>
      </w:r>
    </w:p>
    <w:p w14:paraId="31AAA189"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Las que omitan los requisitos esenciales.</w:t>
      </w:r>
    </w:p>
    <w:p w14:paraId="7A03E4E6"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c) Las que incumplan con las formalidades legales.</w:t>
      </w:r>
    </w:p>
    <w:p w14:paraId="02714D7C"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b/>
          <w:sz w:val="20"/>
          <w:szCs w:val="20"/>
        </w:rPr>
        <w:t>d) Las que tengan objeto lícito, pero actividad ilícita</w:t>
      </w:r>
    </w:p>
    <w:p w14:paraId="4FB64053" w14:textId="77777777" w:rsidR="00C34FAB" w:rsidRPr="00C67E9B" w:rsidRDefault="00C34FAB" w:rsidP="00C34FAB">
      <w:pPr>
        <w:spacing w:line="240" w:lineRule="auto"/>
        <w:jc w:val="both"/>
        <w:rPr>
          <w:rFonts w:asciiTheme="majorHAnsi" w:hAnsiTheme="majorHAnsi" w:cstheme="majorHAnsi"/>
          <w:sz w:val="20"/>
          <w:szCs w:val="20"/>
        </w:rPr>
      </w:pPr>
    </w:p>
    <w:p w14:paraId="1DCE856D" w14:textId="77777777" w:rsidR="00C34FAB" w:rsidRPr="00C67E9B" w:rsidRDefault="00C34FAB" w:rsidP="00C34FAB">
      <w:pPr>
        <w:spacing w:line="240" w:lineRule="auto"/>
        <w:jc w:val="both"/>
        <w:rPr>
          <w:rFonts w:asciiTheme="majorHAnsi" w:eastAsia="Calibri" w:hAnsiTheme="majorHAnsi" w:cstheme="majorHAnsi"/>
          <w:sz w:val="20"/>
          <w:szCs w:val="20"/>
        </w:rPr>
      </w:pPr>
      <w:r>
        <w:rPr>
          <w:rFonts w:asciiTheme="majorHAnsi" w:eastAsia="Calibri" w:hAnsiTheme="majorHAnsi" w:cstheme="majorHAnsi"/>
          <w:sz w:val="20"/>
          <w:szCs w:val="20"/>
        </w:rPr>
        <w:t>17</w:t>
      </w:r>
      <w:r w:rsidRPr="00C67E9B">
        <w:rPr>
          <w:rFonts w:asciiTheme="majorHAnsi" w:eastAsia="Calibri" w:hAnsiTheme="majorHAnsi" w:cstheme="majorHAnsi"/>
          <w:sz w:val="20"/>
          <w:szCs w:val="20"/>
        </w:rPr>
        <w:t>. Las sociedades que omitan requisitos esenciales …</w:t>
      </w:r>
    </w:p>
    <w:p w14:paraId="16E165D7"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a) Son nulas.</w:t>
      </w:r>
    </w:p>
    <w:p w14:paraId="600CA845"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b) Son anulables.</w:t>
      </w:r>
    </w:p>
    <w:p w14:paraId="60A03DA0" w14:textId="77777777" w:rsidR="00C34FAB" w:rsidRPr="00C67E9B" w:rsidRDefault="00C34FAB" w:rsidP="00C34FAB">
      <w:pPr>
        <w:spacing w:line="240" w:lineRule="auto"/>
        <w:jc w:val="both"/>
        <w:rPr>
          <w:rFonts w:asciiTheme="majorHAnsi" w:eastAsia="Calibri" w:hAnsiTheme="majorHAnsi" w:cstheme="majorHAnsi"/>
          <w:b/>
          <w:sz w:val="20"/>
          <w:szCs w:val="20"/>
        </w:rPr>
      </w:pPr>
      <w:r w:rsidRPr="00C67E9B">
        <w:rPr>
          <w:rFonts w:asciiTheme="majorHAnsi" w:eastAsia="Calibri" w:hAnsiTheme="majorHAnsi" w:cstheme="majorHAnsi"/>
          <w:b/>
          <w:sz w:val="20"/>
          <w:szCs w:val="20"/>
        </w:rPr>
        <w:t>c) Se rigen por la Sección IV del Cap. I, LGS.</w:t>
      </w:r>
    </w:p>
    <w:p w14:paraId="7E6905CD" w14:textId="77777777" w:rsidR="00C34FAB" w:rsidRPr="00C67E9B" w:rsidRDefault="00C34FAB" w:rsidP="00C34FAB">
      <w:pPr>
        <w:spacing w:line="240" w:lineRule="auto"/>
        <w:jc w:val="both"/>
        <w:rPr>
          <w:rFonts w:asciiTheme="majorHAnsi" w:eastAsia="Calibri" w:hAnsiTheme="majorHAnsi" w:cstheme="majorHAnsi"/>
          <w:sz w:val="20"/>
          <w:szCs w:val="20"/>
        </w:rPr>
      </w:pPr>
      <w:r w:rsidRPr="00C67E9B">
        <w:rPr>
          <w:rFonts w:asciiTheme="majorHAnsi" w:eastAsia="Calibri" w:hAnsiTheme="majorHAnsi" w:cstheme="majorHAnsi"/>
          <w:sz w:val="20"/>
          <w:szCs w:val="20"/>
        </w:rPr>
        <w:t>d) Impone la responsabilidad solidaria e ilimitada de sus socios.</w:t>
      </w:r>
    </w:p>
    <w:p w14:paraId="1E109225" w14:textId="77777777" w:rsidR="00C34FAB" w:rsidRPr="00C67E9B" w:rsidRDefault="00C34FAB" w:rsidP="00C34FAB">
      <w:pPr>
        <w:spacing w:line="240" w:lineRule="auto"/>
        <w:jc w:val="both"/>
        <w:rPr>
          <w:rFonts w:asciiTheme="majorHAnsi" w:hAnsiTheme="majorHAnsi" w:cstheme="majorHAnsi"/>
          <w:sz w:val="20"/>
          <w:szCs w:val="20"/>
        </w:rPr>
      </w:pPr>
    </w:p>
    <w:p w14:paraId="7CC354E7" w14:textId="77777777" w:rsidR="00C34FAB" w:rsidRDefault="00C34FAB" w:rsidP="00C34FAB">
      <w:pPr>
        <w:spacing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18</w:t>
      </w:r>
      <w:r w:rsidRPr="00C67E9B">
        <w:rPr>
          <w:rFonts w:asciiTheme="majorHAnsi" w:eastAsia="Times New Roman" w:hAnsiTheme="majorHAnsi" w:cstheme="majorHAnsi"/>
          <w:sz w:val="20"/>
          <w:szCs w:val="20"/>
        </w:rPr>
        <w:t>. El órgano competente para resolver la distribución de dividendos es:</w:t>
      </w:r>
    </w:p>
    <w:p w14:paraId="6C9D1C59" w14:textId="77777777" w:rsidR="00C34FAB" w:rsidRDefault="00C34FAB" w:rsidP="00C34FAB">
      <w:pPr>
        <w:spacing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a) </w:t>
      </w:r>
      <w:r w:rsidRPr="00C67E9B">
        <w:rPr>
          <w:rFonts w:asciiTheme="majorHAnsi" w:eastAsia="Times New Roman" w:hAnsiTheme="majorHAnsi" w:cstheme="majorHAnsi"/>
          <w:sz w:val="20"/>
          <w:szCs w:val="20"/>
        </w:rPr>
        <w:t>El directorio.</w:t>
      </w:r>
    </w:p>
    <w:p w14:paraId="62557B0A" w14:textId="77777777" w:rsidR="00C34FAB" w:rsidRDefault="00C34FAB" w:rsidP="00C34FAB">
      <w:pPr>
        <w:spacing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b) </w:t>
      </w:r>
      <w:r w:rsidRPr="00C67E9B">
        <w:rPr>
          <w:rFonts w:asciiTheme="majorHAnsi" w:eastAsia="Times New Roman" w:hAnsiTheme="majorHAnsi" w:cstheme="majorHAnsi"/>
          <w:b/>
          <w:sz w:val="20"/>
          <w:szCs w:val="20"/>
        </w:rPr>
        <w:t>La asamblea ordinaria.</w:t>
      </w:r>
    </w:p>
    <w:p w14:paraId="045E2074" w14:textId="77777777" w:rsidR="00C34FAB" w:rsidRDefault="00C34FAB" w:rsidP="00C34FAB">
      <w:pPr>
        <w:spacing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 </w:t>
      </w:r>
      <w:r w:rsidRPr="00C67E9B">
        <w:rPr>
          <w:rFonts w:asciiTheme="majorHAnsi" w:eastAsia="Times New Roman" w:hAnsiTheme="majorHAnsi" w:cstheme="majorHAnsi"/>
          <w:sz w:val="20"/>
          <w:szCs w:val="20"/>
        </w:rPr>
        <w:t>La asamblea extraordinaria.</w:t>
      </w:r>
    </w:p>
    <w:p w14:paraId="2A0FB23F" w14:textId="77777777" w:rsidR="00C34FAB" w:rsidRPr="00247B08" w:rsidRDefault="00C34FAB" w:rsidP="00C34FAB">
      <w:pPr>
        <w:spacing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 xml:space="preserve">d) </w:t>
      </w:r>
      <w:r w:rsidRPr="00C67E9B">
        <w:rPr>
          <w:rFonts w:asciiTheme="majorHAnsi" w:eastAsia="Times New Roman" w:hAnsiTheme="majorHAnsi" w:cstheme="majorHAnsi"/>
          <w:sz w:val="20"/>
          <w:szCs w:val="20"/>
        </w:rPr>
        <w:t>La sindicatura.</w:t>
      </w:r>
    </w:p>
    <w:p w14:paraId="3735E5E4" w14:textId="77777777" w:rsidR="00C34FAB" w:rsidRPr="00C67E9B" w:rsidRDefault="00C34FAB" w:rsidP="00C34FAB">
      <w:pPr>
        <w:spacing w:line="240" w:lineRule="auto"/>
        <w:jc w:val="both"/>
        <w:rPr>
          <w:rFonts w:asciiTheme="majorHAnsi" w:eastAsia="Times New Roman" w:hAnsiTheme="majorHAnsi" w:cstheme="majorHAnsi"/>
          <w:sz w:val="20"/>
          <w:szCs w:val="20"/>
        </w:rPr>
      </w:pPr>
    </w:p>
    <w:p w14:paraId="29C12EDA" w14:textId="77777777" w:rsidR="00C34FAB" w:rsidRDefault="00C34FAB" w:rsidP="00C34FAB">
      <w:pPr>
        <w:pStyle w:val="Prrafodelista"/>
        <w:spacing w:line="240" w:lineRule="auto"/>
        <w:ind w:left="0"/>
        <w:jc w:val="both"/>
        <w:rPr>
          <w:rFonts w:asciiTheme="majorHAnsi" w:hAnsiTheme="majorHAnsi" w:cstheme="majorHAnsi"/>
          <w:sz w:val="20"/>
          <w:szCs w:val="20"/>
        </w:rPr>
      </w:pPr>
      <w:r>
        <w:rPr>
          <w:rFonts w:asciiTheme="majorHAnsi" w:hAnsiTheme="majorHAnsi" w:cstheme="majorHAnsi"/>
          <w:sz w:val="20"/>
          <w:szCs w:val="20"/>
        </w:rPr>
        <w:t xml:space="preserve">19. </w:t>
      </w:r>
      <w:r w:rsidRPr="00247B08">
        <w:rPr>
          <w:rFonts w:asciiTheme="majorHAnsi" w:hAnsiTheme="majorHAnsi" w:cstheme="majorHAnsi"/>
          <w:sz w:val="20"/>
          <w:szCs w:val="20"/>
        </w:rPr>
        <w:t>El director…</w:t>
      </w:r>
    </w:p>
    <w:p w14:paraId="732F1E8F" w14:textId="77777777" w:rsidR="00C34FAB" w:rsidRPr="00247B08" w:rsidRDefault="00C34FAB" w:rsidP="00C34FAB">
      <w:pPr>
        <w:spacing w:line="240" w:lineRule="auto"/>
        <w:jc w:val="both"/>
        <w:rPr>
          <w:rFonts w:asciiTheme="majorHAnsi" w:eastAsia="Times New Roman" w:hAnsiTheme="majorHAnsi" w:cstheme="majorHAnsi"/>
          <w:sz w:val="20"/>
          <w:szCs w:val="20"/>
        </w:rPr>
      </w:pPr>
      <w:r>
        <w:rPr>
          <w:rFonts w:asciiTheme="majorHAnsi" w:hAnsiTheme="majorHAnsi" w:cstheme="majorHAnsi"/>
          <w:sz w:val="20"/>
          <w:szCs w:val="20"/>
        </w:rPr>
        <w:t xml:space="preserve">a) </w:t>
      </w:r>
      <w:r w:rsidRPr="00247B08">
        <w:rPr>
          <w:rFonts w:asciiTheme="majorHAnsi" w:hAnsiTheme="majorHAnsi" w:cstheme="majorHAnsi"/>
          <w:sz w:val="20"/>
          <w:szCs w:val="20"/>
        </w:rPr>
        <w:t>No puede nunca participar en actividades en competencia con la sociedad que dirige.</w:t>
      </w:r>
    </w:p>
    <w:p w14:paraId="71B44B15" w14:textId="77777777" w:rsidR="00C34FAB" w:rsidRPr="00C67E9B" w:rsidRDefault="00C34FAB" w:rsidP="00C34FAB">
      <w:pPr>
        <w:pStyle w:val="Prrafodelista"/>
        <w:spacing w:line="240" w:lineRule="auto"/>
        <w:ind w:left="0"/>
        <w:jc w:val="both"/>
        <w:rPr>
          <w:rFonts w:asciiTheme="majorHAnsi" w:hAnsiTheme="majorHAnsi" w:cstheme="majorHAnsi"/>
          <w:sz w:val="20"/>
          <w:szCs w:val="20"/>
        </w:rPr>
      </w:pPr>
      <w:r>
        <w:rPr>
          <w:rFonts w:asciiTheme="majorHAnsi" w:hAnsiTheme="majorHAnsi" w:cstheme="majorHAnsi"/>
          <w:sz w:val="20"/>
          <w:szCs w:val="20"/>
        </w:rPr>
        <w:t xml:space="preserve">b) </w:t>
      </w:r>
      <w:r w:rsidRPr="00C67E9B">
        <w:rPr>
          <w:rFonts w:asciiTheme="majorHAnsi" w:hAnsiTheme="majorHAnsi" w:cstheme="majorHAnsi"/>
          <w:sz w:val="20"/>
          <w:szCs w:val="20"/>
        </w:rPr>
        <w:t>Puede siempre participar en actividades en competencia con la sociedad que dirige.</w:t>
      </w:r>
    </w:p>
    <w:p w14:paraId="2CB15DA4" w14:textId="77777777" w:rsidR="00C34FAB" w:rsidRPr="00C67E9B" w:rsidRDefault="00C34FAB" w:rsidP="00C34FAB">
      <w:pPr>
        <w:spacing w:line="240" w:lineRule="auto"/>
        <w:jc w:val="both"/>
        <w:rPr>
          <w:rFonts w:asciiTheme="majorHAnsi" w:hAnsiTheme="majorHAnsi" w:cstheme="majorHAnsi"/>
          <w:b/>
          <w:sz w:val="20"/>
          <w:szCs w:val="20"/>
        </w:rPr>
      </w:pPr>
      <w:r>
        <w:rPr>
          <w:rFonts w:asciiTheme="majorHAnsi" w:hAnsiTheme="majorHAnsi" w:cstheme="majorHAnsi"/>
          <w:b/>
          <w:sz w:val="20"/>
          <w:szCs w:val="20"/>
        </w:rPr>
        <w:t xml:space="preserve">c) </w:t>
      </w:r>
      <w:r w:rsidRPr="00C67E9B">
        <w:rPr>
          <w:rFonts w:asciiTheme="majorHAnsi" w:hAnsiTheme="majorHAnsi" w:cstheme="majorHAnsi"/>
          <w:b/>
          <w:sz w:val="20"/>
          <w:szCs w:val="20"/>
        </w:rPr>
        <w:t>Solo puede participar en actividades en competencia con la sociedad que dirige siempre que la asamblea lo autorice expresamente.</w:t>
      </w:r>
    </w:p>
    <w:p w14:paraId="2B621D8B" w14:textId="77777777" w:rsidR="00C34FAB" w:rsidRPr="00C67E9B" w:rsidRDefault="00C34FAB" w:rsidP="00C34FAB">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d) </w:t>
      </w:r>
      <w:r w:rsidRPr="00C67E9B">
        <w:rPr>
          <w:rFonts w:asciiTheme="majorHAnsi" w:hAnsiTheme="majorHAnsi" w:cstheme="majorHAnsi"/>
          <w:sz w:val="20"/>
          <w:szCs w:val="20"/>
        </w:rPr>
        <w:t>Puede participar en actividades en competencia con la sociedad sólo cuando el director actuare por cuenta propia.</w:t>
      </w:r>
    </w:p>
    <w:p w14:paraId="6E14237A" w14:textId="77777777" w:rsidR="00C34FAB" w:rsidRPr="00C67E9B" w:rsidRDefault="00C34FAB" w:rsidP="00C34FAB">
      <w:pPr>
        <w:spacing w:line="240" w:lineRule="auto"/>
        <w:rPr>
          <w:rFonts w:asciiTheme="majorHAnsi" w:hAnsiTheme="majorHAnsi" w:cstheme="majorHAnsi"/>
          <w:sz w:val="20"/>
          <w:szCs w:val="20"/>
        </w:rPr>
      </w:pPr>
    </w:p>
    <w:p w14:paraId="15A1F230" w14:textId="77777777" w:rsidR="00C34FAB" w:rsidRPr="00247B08" w:rsidRDefault="00C34FAB" w:rsidP="00C34FAB">
      <w:pPr>
        <w:spacing w:line="240" w:lineRule="auto"/>
        <w:rPr>
          <w:rFonts w:asciiTheme="majorHAnsi" w:hAnsiTheme="majorHAnsi" w:cstheme="majorHAnsi"/>
          <w:sz w:val="20"/>
          <w:szCs w:val="20"/>
        </w:rPr>
      </w:pPr>
      <w:r>
        <w:rPr>
          <w:rFonts w:asciiTheme="majorHAnsi" w:hAnsiTheme="majorHAnsi" w:cstheme="majorHAnsi"/>
          <w:sz w:val="20"/>
          <w:szCs w:val="20"/>
        </w:rPr>
        <w:t>20</w:t>
      </w:r>
      <w:r w:rsidRPr="00247B08">
        <w:rPr>
          <w:rFonts w:asciiTheme="majorHAnsi" w:hAnsiTheme="majorHAnsi" w:cstheme="majorHAnsi"/>
          <w:sz w:val="20"/>
          <w:szCs w:val="20"/>
        </w:rPr>
        <w:t>. En las sociedades incluidas en la Sec. IV del Cap. I., el contrato social</w:t>
      </w:r>
    </w:p>
    <w:p w14:paraId="00D4E073" w14:textId="77777777" w:rsidR="00C34FAB" w:rsidRPr="00247B08" w:rsidRDefault="00C34FAB" w:rsidP="00C34FAB">
      <w:pPr>
        <w:spacing w:line="240" w:lineRule="auto"/>
        <w:rPr>
          <w:rFonts w:asciiTheme="majorHAnsi" w:hAnsiTheme="majorHAnsi" w:cstheme="majorHAnsi"/>
          <w:sz w:val="20"/>
          <w:szCs w:val="20"/>
        </w:rPr>
      </w:pPr>
      <w:r w:rsidRPr="00247B08">
        <w:rPr>
          <w:rFonts w:asciiTheme="majorHAnsi" w:hAnsiTheme="majorHAnsi" w:cstheme="majorHAnsi"/>
          <w:sz w:val="20"/>
          <w:szCs w:val="20"/>
        </w:rPr>
        <w:t>a) No puede ser invocado entre los socios.</w:t>
      </w:r>
    </w:p>
    <w:p w14:paraId="01B35A6C" w14:textId="77777777" w:rsidR="00C34FAB" w:rsidRPr="00D26CA1" w:rsidRDefault="00C34FAB" w:rsidP="00C34FAB">
      <w:pPr>
        <w:spacing w:line="240" w:lineRule="auto"/>
        <w:rPr>
          <w:rFonts w:asciiTheme="majorHAnsi" w:hAnsiTheme="majorHAnsi" w:cstheme="majorHAnsi"/>
          <w:b/>
          <w:sz w:val="20"/>
          <w:szCs w:val="20"/>
        </w:rPr>
      </w:pPr>
      <w:r w:rsidRPr="00D26CA1">
        <w:rPr>
          <w:rFonts w:asciiTheme="majorHAnsi" w:hAnsiTheme="majorHAnsi" w:cstheme="majorHAnsi"/>
          <w:b/>
          <w:sz w:val="20"/>
          <w:szCs w:val="20"/>
        </w:rPr>
        <w:t>b) Puede ser invocado entre los socios.</w:t>
      </w:r>
    </w:p>
    <w:p w14:paraId="58A08F04" w14:textId="77777777" w:rsidR="00C34FAB" w:rsidRPr="00247B08" w:rsidRDefault="00C34FAB" w:rsidP="00C34FAB">
      <w:pPr>
        <w:spacing w:line="240" w:lineRule="auto"/>
        <w:rPr>
          <w:rFonts w:asciiTheme="majorHAnsi" w:hAnsiTheme="majorHAnsi" w:cstheme="majorHAnsi"/>
          <w:sz w:val="20"/>
          <w:szCs w:val="20"/>
        </w:rPr>
      </w:pPr>
      <w:r w:rsidRPr="00247B08">
        <w:rPr>
          <w:rFonts w:asciiTheme="majorHAnsi" w:hAnsiTheme="majorHAnsi" w:cstheme="majorHAnsi"/>
          <w:sz w:val="20"/>
          <w:szCs w:val="20"/>
        </w:rPr>
        <w:t>c) Solo puede ser invocado frente a terceros.</w:t>
      </w:r>
    </w:p>
    <w:p w14:paraId="229B711E" w14:textId="77777777" w:rsidR="00C34FAB" w:rsidRPr="00247B08" w:rsidRDefault="00C34FAB" w:rsidP="00C34FAB">
      <w:pPr>
        <w:spacing w:line="240" w:lineRule="auto"/>
        <w:rPr>
          <w:rFonts w:asciiTheme="majorHAnsi" w:hAnsiTheme="majorHAnsi" w:cstheme="majorHAnsi"/>
          <w:sz w:val="20"/>
          <w:szCs w:val="20"/>
        </w:rPr>
      </w:pPr>
      <w:r w:rsidRPr="00247B08">
        <w:rPr>
          <w:rFonts w:asciiTheme="majorHAnsi" w:hAnsiTheme="majorHAnsi" w:cstheme="majorHAnsi"/>
          <w:sz w:val="20"/>
          <w:szCs w:val="20"/>
        </w:rPr>
        <w:t>d) Solo puede ser invocado por los terceros frente a la sociedad.</w:t>
      </w:r>
    </w:p>
    <w:p w14:paraId="404F6344" w14:textId="77777777" w:rsidR="00C34FAB" w:rsidRPr="00C67E9B" w:rsidRDefault="00C34FAB" w:rsidP="00C34FAB">
      <w:pPr>
        <w:spacing w:line="240" w:lineRule="auto"/>
        <w:rPr>
          <w:rFonts w:asciiTheme="majorHAnsi" w:hAnsiTheme="majorHAnsi" w:cstheme="majorHAnsi"/>
          <w:sz w:val="20"/>
          <w:szCs w:val="20"/>
        </w:rPr>
      </w:pPr>
    </w:p>
    <w:p w14:paraId="409FF99A" w14:textId="77777777" w:rsidR="00C34FAB" w:rsidRDefault="00C34FAB" w:rsidP="00C34FAB">
      <w:pPr>
        <w:numPr>
          <w:ilvl w:val="0"/>
          <w:numId w:val="9"/>
        </w:numPr>
        <w:spacing w:after="0" w:line="240" w:lineRule="auto"/>
        <w:contextualSpacing/>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Las sociedades que no cotizan en la bolsa.</w:t>
      </w:r>
    </w:p>
    <w:p w14:paraId="543750E0"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b/>
          <w:sz w:val="16"/>
          <w:szCs w:val="16"/>
          <w:lang w:val="es-ES_tradnl"/>
        </w:rPr>
        <w:t>Pueden prescindir de la sindicatura cuando así esté previsto en el estatuto</w:t>
      </w:r>
      <w:r>
        <w:rPr>
          <w:rFonts w:ascii="Courier New" w:eastAsia="Times New Roman" w:hAnsi="Courier New" w:cs="Courier New"/>
          <w:sz w:val="16"/>
          <w:szCs w:val="16"/>
          <w:lang w:val="es-ES_tradnl"/>
        </w:rPr>
        <w:t>.</w:t>
      </w:r>
    </w:p>
    <w:p w14:paraId="69268999"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No pueden prescindir de la sindicatura.</w:t>
      </w:r>
    </w:p>
    <w:p w14:paraId="0679A5D3"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Deben establecer un consejo de vigilancia.</w:t>
      </w:r>
    </w:p>
    <w:p w14:paraId="03DB5112"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Las tres respuestas anteriores son falsas.</w:t>
      </w:r>
    </w:p>
    <w:p w14:paraId="0FC1C29C" w14:textId="77777777" w:rsidR="00C34FAB" w:rsidRDefault="00C34FAB" w:rsidP="00C34FAB">
      <w:pPr>
        <w:numPr>
          <w:ilvl w:val="0"/>
          <w:numId w:val="9"/>
        </w:numPr>
        <w:spacing w:after="0" w:line="240" w:lineRule="auto"/>
        <w:contextualSpacing/>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 xml:space="preserve"> El síndico:</w:t>
      </w:r>
    </w:p>
    <w:p w14:paraId="17538E73" w14:textId="77777777" w:rsidR="00C34FAB" w:rsidRDefault="00C34FAB" w:rsidP="00C34FAB">
      <w:pPr>
        <w:spacing w:line="240" w:lineRule="auto"/>
        <w:ind w:left="426"/>
        <w:rPr>
          <w:rFonts w:ascii="Courier New" w:eastAsia="Times New Roman" w:hAnsi="Courier New" w:cs="Courier New"/>
          <w:b/>
          <w:sz w:val="16"/>
          <w:szCs w:val="16"/>
          <w:lang w:val="es-ES_tradnl"/>
        </w:rPr>
      </w:pPr>
      <w:r>
        <w:rPr>
          <w:rFonts w:ascii="Courier New" w:eastAsia="Times New Roman" w:hAnsi="Courier New" w:cs="Courier New"/>
          <w:sz w:val="16"/>
          <w:szCs w:val="16"/>
          <w:lang w:val="es-ES_tradnl"/>
        </w:rPr>
        <w:t xml:space="preserve">              a. </w:t>
      </w:r>
      <w:r>
        <w:rPr>
          <w:rFonts w:ascii="Courier New" w:eastAsia="Times New Roman" w:hAnsi="Courier New" w:cs="Courier New"/>
          <w:sz w:val="16"/>
          <w:szCs w:val="16"/>
          <w:lang w:val="es-ES_tradnl"/>
        </w:rPr>
        <w:tab/>
        <w:t>Puede tener domicilio real en el país.</w:t>
      </w:r>
    </w:p>
    <w:p w14:paraId="7B8C98F5" w14:textId="77777777" w:rsidR="00C34FAB" w:rsidRDefault="00C34FAB" w:rsidP="00C34FAB">
      <w:pPr>
        <w:spacing w:line="240" w:lineRule="auto"/>
        <w:ind w:left="1134"/>
        <w:rPr>
          <w:rFonts w:ascii="Courier New" w:eastAsia="Times New Roman" w:hAnsi="Courier New" w:cs="Courier New"/>
          <w:b/>
          <w:sz w:val="16"/>
          <w:szCs w:val="16"/>
          <w:lang w:val="es-ES_tradnl"/>
        </w:rPr>
      </w:pPr>
      <w:r>
        <w:rPr>
          <w:rFonts w:ascii="Courier New" w:eastAsia="Times New Roman" w:hAnsi="Courier New" w:cs="Courier New"/>
          <w:sz w:val="16"/>
          <w:szCs w:val="16"/>
          <w:lang w:val="es-ES_tradnl"/>
        </w:rPr>
        <w:t xml:space="preserve">b. </w:t>
      </w:r>
      <w:r>
        <w:rPr>
          <w:rFonts w:ascii="Courier New" w:eastAsia="Times New Roman" w:hAnsi="Courier New" w:cs="Courier New"/>
          <w:sz w:val="16"/>
          <w:szCs w:val="16"/>
          <w:lang w:val="es-ES_tradnl"/>
        </w:rPr>
        <w:tab/>
      </w:r>
      <w:r>
        <w:rPr>
          <w:rFonts w:ascii="Courier New" w:eastAsia="Times New Roman" w:hAnsi="Courier New" w:cs="Courier New"/>
          <w:b/>
          <w:sz w:val="16"/>
          <w:szCs w:val="16"/>
          <w:lang w:val="es-ES_tradnl"/>
        </w:rPr>
        <w:t>Debe tener domicilio real en el país.</w:t>
      </w:r>
    </w:p>
    <w:p w14:paraId="5BD4DE45" w14:textId="77777777" w:rsidR="00C34FAB" w:rsidRDefault="00C34FAB" w:rsidP="00C34FAB">
      <w:pPr>
        <w:spacing w:line="240" w:lineRule="auto"/>
        <w:ind w:left="1134"/>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c.</w:t>
      </w:r>
      <w:r>
        <w:rPr>
          <w:rFonts w:ascii="Courier New" w:eastAsia="Times New Roman" w:hAnsi="Courier New" w:cs="Courier New"/>
          <w:sz w:val="16"/>
          <w:szCs w:val="16"/>
          <w:lang w:val="es-ES_tradnl"/>
        </w:rPr>
        <w:tab/>
        <w:t xml:space="preserve"> Debe tener domicilio comercial en el país.</w:t>
      </w:r>
    </w:p>
    <w:p w14:paraId="105FF33B" w14:textId="77777777" w:rsidR="00C34FAB" w:rsidRDefault="00C34FAB" w:rsidP="00C34FAB">
      <w:pPr>
        <w:spacing w:line="240" w:lineRule="auto"/>
        <w:ind w:left="1134"/>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 xml:space="preserve">d. </w:t>
      </w:r>
      <w:r>
        <w:rPr>
          <w:rFonts w:ascii="Courier New" w:eastAsia="Times New Roman" w:hAnsi="Courier New" w:cs="Courier New"/>
          <w:sz w:val="16"/>
          <w:szCs w:val="16"/>
          <w:lang w:val="es-ES_tradnl"/>
        </w:rPr>
        <w:tab/>
        <w:t xml:space="preserve"> Debe constituir un domicilio procesal en el país.</w:t>
      </w:r>
    </w:p>
    <w:p w14:paraId="4C02E311" w14:textId="77777777" w:rsidR="00C34FAB" w:rsidRDefault="00C34FAB" w:rsidP="00C34FAB">
      <w:pPr>
        <w:numPr>
          <w:ilvl w:val="0"/>
          <w:numId w:val="9"/>
        </w:numPr>
        <w:spacing w:after="0" w:line="240" w:lineRule="auto"/>
        <w:contextualSpacing/>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 xml:space="preserve">Indique cuál de estas respuestas no es correcta. </w:t>
      </w:r>
    </w:p>
    <w:p w14:paraId="25CDEBB4"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No pueden ser síndicos los cónyuges de los directores o gerentes.</w:t>
      </w:r>
    </w:p>
    <w:p w14:paraId="67D81AC6"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No pueden ser síndicos los parientes con consanguinidad en línea recta.</w:t>
      </w:r>
    </w:p>
    <w:p w14:paraId="68881B95" w14:textId="77777777" w:rsidR="00C34FAB" w:rsidRDefault="00C34FAB" w:rsidP="00C34FAB">
      <w:pPr>
        <w:numPr>
          <w:ilvl w:val="1"/>
          <w:numId w:val="9"/>
        </w:numPr>
        <w:spacing w:after="0" w:line="240" w:lineRule="auto"/>
        <w:contextualSpacing/>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No pueden ser síndicos los colaterales de cualquier grado.</w:t>
      </w:r>
    </w:p>
    <w:p w14:paraId="4897146C"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No pueden ser síndicos los afines dentro del segundo grado.</w:t>
      </w:r>
    </w:p>
    <w:p w14:paraId="66F73F49" w14:textId="77777777" w:rsidR="00C34FAB" w:rsidRDefault="00C34FAB" w:rsidP="00C34FAB">
      <w:pPr>
        <w:numPr>
          <w:ilvl w:val="0"/>
          <w:numId w:val="9"/>
        </w:numPr>
        <w:spacing w:after="0" w:line="240" w:lineRule="auto"/>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Los accionistas:</w:t>
      </w:r>
    </w:p>
    <w:p w14:paraId="3643BB5F"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No pueden hacerse representar en las asambleas por nadie.</w:t>
      </w:r>
    </w:p>
    <w:p w14:paraId="5F77FBE8"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Pueden hacerse representar en las asambleas por los directores o síndicos, pero no por personas ajenas a la sociedad.</w:t>
      </w:r>
    </w:p>
    <w:p w14:paraId="1907EFAA" w14:textId="77777777" w:rsidR="00C34FAB" w:rsidRDefault="00C34FAB" w:rsidP="00C34FAB">
      <w:pPr>
        <w:numPr>
          <w:ilvl w:val="1"/>
          <w:numId w:val="9"/>
        </w:numPr>
        <w:spacing w:after="0" w:line="240" w:lineRule="auto"/>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Pueden hacerse representar en las asambleas por cualquier persona menos por los directores, síndicos, integrantes del consejo de vigilancia, gerentes y demás empleados de la sociedad.</w:t>
      </w:r>
    </w:p>
    <w:p w14:paraId="60821450"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Sólo pueden hacerse representar en las asambleas por otros accionistas.</w:t>
      </w:r>
    </w:p>
    <w:p w14:paraId="79522CCE" w14:textId="77777777" w:rsidR="00C34FAB" w:rsidRDefault="00C34FAB" w:rsidP="00C34FAB">
      <w:pPr>
        <w:numPr>
          <w:ilvl w:val="0"/>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b/>
          <w:sz w:val="16"/>
          <w:szCs w:val="16"/>
          <w:lang w:val="es-ES_tradnl"/>
        </w:rPr>
        <w:t>La designación del síndico</w:t>
      </w:r>
      <w:r>
        <w:rPr>
          <w:rFonts w:ascii="Courier New" w:eastAsia="Times New Roman" w:hAnsi="Courier New" w:cs="Courier New"/>
          <w:sz w:val="16"/>
          <w:szCs w:val="16"/>
          <w:lang w:val="es-ES_tradnl"/>
        </w:rPr>
        <w:t>:</w:t>
      </w:r>
    </w:p>
    <w:p w14:paraId="608DE2AE"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b/>
          <w:sz w:val="16"/>
          <w:szCs w:val="16"/>
          <w:lang w:val="es-ES_tradnl"/>
        </w:rPr>
        <w:t>Únicamente es revocable por la asamblea de accionistas</w:t>
      </w:r>
      <w:r>
        <w:rPr>
          <w:rFonts w:ascii="Courier New" w:eastAsia="Times New Roman" w:hAnsi="Courier New" w:cs="Courier New"/>
          <w:sz w:val="16"/>
          <w:szCs w:val="16"/>
          <w:lang w:val="es-ES_tradnl"/>
        </w:rPr>
        <w:t>.</w:t>
      </w:r>
    </w:p>
    <w:p w14:paraId="3E3E1330"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Únicamente es revocable por el directorio.</w:t>
      </w:r>
    </w:p>
    <w:p w14:paraId="6E72FA71"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Únicamente es revocable decisión judicial.</w:t>
      </w:r>
    </w:p>
    <w:p w14:paraId="4BFEB15E"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 xml:space="preserve">No es revocable. </w:t>
      </w:r>
    </w:p>
    <w:p w14:paraId="04E747C8" w14:textId="77777777" w:rsidR="00C34FAB" w:rsidRDefault="00C34FAB" w:rsidP="00C34FAB">
      <w:pPr>
        <w:numPr>
          <w:ilvl w:val="0"/>
          <w:numId w:val="9"/>
        </w:numPr>
        <w:spacing w:after="0" w:line="240" w:lineRule="auto"/>
        <w:contextualSpacing/>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La función del síndico.</w:t>
      </w:r>
    </w:p>
    <w:p w14:paraId="37B974F6"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Puede ser remunerada.</w:t>
      </w:r>
    </w:p>
    <w:p w14:paraId="60C8C8C6"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b/>
          <w:sz w:val="16"/>
          <w:szCs w:val="16"/>
          <w:lang w:val="es-ES_tradnl"/>
        </w:rPr>
        <w:t>Debe ser remunerada</w:t>
      </w:r>
      <w:r>
        <w:rPr>
          <w:rFonts w:ascii="Courier New" w:eastAsia="Times New Roman" w:hAnsi="Courier New" w:cs="Courier New"/>
          <w:sz w:val="16"/>
          <w:szCs w:val="16"/>
          <w:lang w:val="es-ES_tradnl"/>
        </w:rPr>
        <w:t>.</w:t>
      </w:r>
    </w:p>
    <w:p w14:paraId="11CB31BE"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Sólo es remunerada si así lo dispuso el estatuto.</w:t>
      </w:r>
    </w:p>
    <w:p w14:paraId="3B400962"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Sólo es remunerada si así lo resolvió la asamblea.</w:t>
      </w:r>
    </w:p>
    <w:p w14:paraId="22B4D9C2" w14:textId="77777777" w:rsidR="00C34FAB" w:rsidRDefault="00C34FAB" w:rsidP="00C34FAB">
      <w:pPr>
        <w:numPr>
          <w:ilvl w:val="0"/>
          <w:numId w:val="9"/>
        </w:numPr>
        <w:spacing w:after="0" w:line="240" w:lineRule="auto"/>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Los accionistas que revistan el carácter de directores, síndicos, miembros del consejo de vigilancia y gerentes:</w:t>
      </w:r>
    </w:p>
    <w:p w14:paraId="0F12A333"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No pueden votar en las asambleas durante la vigencia de su cargo.</w:t>
      </w:r>
    </w:p>
    <w:p w14:paraId="590B8616" w14:textId="77777777" w:rsidR="00C34FAB" w:rsidRDefault="00C34FAB" w:rsidP="00C34FAB">
      <w:pPr>
        <w:numPr>
          <w:ilvl w:val="1"/>
          <w:numId w:val="9"/>
        </w:numPr>
        <w:spacing w:after="0" w:line="240" w:lineRule="auto"/>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No pueden votar respecto a decisiones vinculadas con la aprobación de su gestión.</w:t>
      </w:r>
    </w:p>
    <w:p w14:paraId="2A23DA6D"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lastRenderedPageBreak/>
        <w:t>No pueden votar la aprobación de los estados contables.</w:t>
      </w:r>
    </w:p>
    <w:p w14:paraId="3C7F58AC"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No tienen restricción alguna para votar.</w:t>
      </w:r>
    </w:p>
    <w:p w14:paraId="7C79867D" w14:textId="77777777" w:rsidR="00C34FAB" w:rsidRDefault="00C34FAB" w:rsidP="00C34FAB">
      <w:pPr>
        <w:numPr>
          <w:ilvl w:val="0"/>
          <w:numId w:val="9"/>
        </w:numPr>
        <w:spacing w:after="0" w:line="240" w:lineRule="auto"/>
        <w:contextualSpacing/>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Las sociedades anónimas unipersonales:</w:t>
      </w:r>
    </w:p>
    <w:p w14:paraId="5D29589A"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Se encuentran sujetas a la fiscalización privada.</w:t>
      </w:r>
    </w:p>
    <w:p w14:paraId="1638FB11"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b/>
          <w:sz w:val="16"/>
          <w:szCs w:val="16"/>
          <w:lang w:val="es-ES_tradnl"/>
        </w:rPr>
        <w:t>Están sujetas a la fiscalización estatal</w:t>
      </w:r>
      <w:r>
        <w:rPr>
          <w:rFonts w:ascii="Courier New" w:eastAsia="Times New Roman" w:hAnsi="Courier New" w:cs="Courier New"/>
          <w:sz w:val="16"/>
          <w:szCs w:val="16"/>
          <w:lang w:val="es-ES_tradnl"/>
        </w:rPr>
        <w:t xml:space="preserve">. </w:t>
      </w:r>
    </w:p>
    <w:p w14:paraId="23047CF7"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No están sujetas a fiscalización alguna.</w:t>
      </w:r>
    </w:p>
    <w:p w14:paraId="7E3AD5A3"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Pueden estar sujetas a fiscalización estatal o privada.</w:t>
      </w:r>
    </w:p>
    <w:p w14:paraId="3222BA1D" w14:textId="77777777" w:rsidR="00C34FAB" w:rsidRDefault="00C34FAB" w:rsidP="00C34FAB">
      <w:pPr>
        <w:numPr>
          <w:ilvl w:val="0"/>
          <w:numId w:val="9"/>
        </w:numPr>
        <w:tabs>
          <w:tab w:val="num" w:pos="720"/>
        </w:tabs>
        <w:spacing w:after="0" w:line="240" w:lineRule="auto"/>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El cargo de síndico:</w:t>
      </w:r>
    </w:p>
    <w:p w14:paraId="794AB396"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Puede ser delegado al gerente general.</w:t>
      </w:r>
    </w:p>
    <w:p w14:paraId="41D88584"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Puede ser delegado a un auditor externo.</w:t>
      </w:r>
    </w:p>
    <w:p w14:paraId="2A86F4E4"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Puede ser delegado a un comité de accionistas.</w:t>
      </w:r>
    </w:p>
    <w:p w14:paraId="166DA3CD" w14:textId="77777777" w:rsidR="00C34FAB" w:rsidRDefault="00C34FAB" w:rsidP="00C34FAB">
      <w:pPr>
        <w:numPr>
          <w:ilvl w:val="1"/>
          <w:numId w:val="9"/>
        </w:numPr>
        <w:spacing w:after="0" w:line="240" w:lineRule="auto"/>
        <w:contextualSpacing/>
        <w:rPr>
          <w:rFonts w:ascii="Courier New" w:eastAsia="Times New Roman" w:hAnsi="Courier New" w:cs="Courier New"/>
          <w:sz w:val="16"/>
          <w:szCs w:val="16"/>
          <w:lang w:val="es-ES_tradnl"/>
        </w:rPr>
      </w:pPr>
      <w:r>
        <w:rPr>
          <w:rFonts w:ascii="Courier New" w:eastAsia="Times New Roman" w:hAnsi="Courier New" w:cs="Courier New"/>
          <w:b/>
          <w:sz w:val="16"/>
          <w:szCs w:val="16"/>
          <w:lang w:val="es-ES_tradnl"/>
        </w:rPr>
        <w:t>Es indelegable.</w:t>
      </w:r>
    </w:p>
    <w:p w14:paraId="0731A234" w14:textId="77777777" w:rsidR="00C34FAB" w:rsidRDefault="00C34FAB" w:rsidP="00C34FAB">
      <w:pPr>
        <w:numPr>
          <w:ilvl w:val="0"/>
          <w:numId w:val="9"/>
        </w:numPr>
        <w:tabs>
          <w:tab w:val="num" w:pos="720"/>
        </w:tabs>
        <w:spacing w:after="0" w:line="240" w:lineRule="auto"/>
        <w:rPr>
          <w:rFonts w:ascii="Courier New" w:eastAsia="Times New Roman" w:hAnsi="Courier New" w:cs="Courier New"/>
          <w:b/>
          <w:sz w:val="16"/>
          <w:szCs w:val="16"/>
        </w:rPr>
      </w:pPr>
      <w:r>
        <w:rPr>
          <w:rFonts w:ascii="Courier New" w:eastAsia="Times New Roman" w:hAnsi="Courier New" w:cs="Courier New"/>
          <w:b/>
          <w:sz w:val="16"/>
          <w:szCs w:val="16"/>
        </w:rPr>
        <w:t>El director se exime de responsabilidad:</w:t>
      </w:r>
    </w:p>
    <w:p w14:paraId="1628573F" w14:textId="77777777" w:rsidR="00C34FAB" w:rsidRDefault="00C34FAB" w:rsidP="00C34FAB">
      <w:pPr>
        <w:numPr>
          <w:ilvl w:val="1"/>
          <w:numId w:val="9"/>
        </w:numPr>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Votando en contra de la decisión que generó la misma.</w:t>
      </w:r>
    </w:p>
    <w:p w14:paraId="24A7C1C3" w14:textId="77777777" w:rsidR="00C34FAB" w:rsidRDefault="00C34FAB" w:rsidP="00C34FAB">
      <w:pPr>
        <w:numPr>
          <w:ilvl w:val="1"/>
          <w:numId w:val="9"/>
        </w:numPr>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Denunciando la resolución del directorio en la próxima asamblea.</w:t>
      </w:r>
    </w:p>
    <w:p w14:paraId="52C12051" w14:textId="77777777" w:rsidR="00C34FAB" w:rsidRDefault="00C34FAB" w:rsidP="00C34FAB">
      <w:pPr>
        <w:numPr>
          <w:ilvl w:val="1"/>
          <w:numId w:val="9"/>
        </w:numPr>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Denunciando judicialmente a los directores que votaron la decisión.</w:t>
      </w:r>
    </w:p>
    <w:p w14:paraId="5601B265" w14:textId="77777777" w:rsidR="00C34FAB" w:rsidRDefault="00C34FAB" w:rsidP="00C34FAB">
      <w:pPr>
        <w:numPr>
          <w:ilvl w:val="1"/>
          <w:numId w:val="9"/>
        </w:numPr>
        <w:spacing w:after="0" w:line="240" w:lineRule="auto"/>
        <w:rPr>
          <w:rFonts w:ascii="Courier New" w:eastAsia="Times New Roman" w:hAnsi="Courier New" w:cs="Courier New"/>
          <w:b/>
          <w:sz w:val="16"/>
          <w:szCs w:val="16"/>
        </w:rPr>
      </w:pPr>
      <w:r>
        <w:rPr>
          <w:rFonts w:ascii="Courier New" w:eastAsia="Times New Roman" w:hAnsi="Courier New" w:cs="Courier New"/>
          <w:b/>
          <w:sz w:val="16"/>
          <w:szCs w:val="16"/>
        </w:rPr>
        <w:t>Dejando constancia de su protesta y anoticiando –antes que se denuncie su responsabilidad-  al síndico, a la asamblea o a la autoridad competente.</w:t>
      </w:r>
    </w:p>
    <w:p w14:paraId="1A25A6E8" w14:textId="77777777" w:rsidR="00C34FAB" w:rsidRDefault="00C34FAB" w:rsidP="00C34FAB">
      <w:pPr>
        <w:numPr>
          <w:ilvl w:val="0"/>
          <w:numId w:val="9"/>
        </w:numPr>
        <w:tabs>
          <w:tab w:val="num" w:pos="720"/>
        </w:tabs>
        <w:spacing w:after="0" w:line="240" w:lineRule="auto"/>
        <w:rPr>
          <w:rFonts w:ascii="Courier New" w:eastAsia="Times New Roman" w:hAnsi="Courier New" w:cs="Courier New"/>
          <w:b/>
          <w:sz w:val="16"/>
          <w:szCs w:val="16"/>
        </w:rPr>
      </w:pPr>
      <w:r>
        <w:rPr>
          <w:rFonts w:ascii="Courier New" w:eastAsia="Times New Roman" w:hAnsi="Courier New" w:cs="Courier New"/>
          <w:b/>
          <w:sz w:val="16"/>
          <w:szCs w:val="16"/>
          <w:lang w:val="es-ES_tradnl"/>
        </w:rPr>
        <w:t>El Directorio es un órgano:</w:t>
      </w:r>
    </w:p>
    <w:p w14:paraId="3180E06F"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Prescindible.</w:t>
      </w:r>
    </w:p>
    <w:p w14:paraId="382EC71C"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b/>
          <w:sz w:val="16"/>
          <w:szCs w:val="16"/>
        </w:rPr>
        <w:t>Permanente.</w:t>
      </w:r>
    </w:p>
    <w:p w14:paraId="75994D44"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Transitorio.</w:t>
      </w:r>
    </w:p>
    <w:p w14:paraId="15363094" w14:textId="77777777" w:rsidR="00C34FAB" w:rsidRDefault="00C34FAB" w:rsidP="00C34FAB">
      <w:pPr>
        <w:numPr>
          <w:ilvl w:val="1"/>
          <w:numId w:val="9"/>
        </w:numPr>
        <w:spacing w:after="0" w:line="240" w:lineRule="auto"/>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Provisional.</w:t>
      </w:r>
    </w:p>
    <w:p w14:paraId="5AF24F71" w14:textId="77777777" w:rsidR="00C34FAB" w:rsidRDefault="00C34FAB" w:rsidP="00C34FAB">
      <w:pPr>
        <w:numPr>
          <w:ilvl w:val="0"/>
          <w:numId w:val="9"/>
        </w:numPr>
        <w:tabs>
          <w:tab w:val="num" w:pos="851"/>
        </w:tabs>
        <w:spacing w:after="0" w:line="240" w:lineRule="auto"/>
        <w:ind w:hanging="294"/>
        <w:jc w:val="both"/>
        <w:rPr>
          <w:rFonts w:ascii="Courier New" w:eastAsia="Calibri" w:hAnsi="Courier New" w:cs="Courier New"/>
          <w:b/>
          <w:sz w:val="16"/>
          <w:szCs w:val="16"/>
        </w:rPr>
      </w:pPr>
      <w:r>
        <w:rPr>
          <w:rFonts w:ascii="Courier New" w:eastAsia="Calibri" w:hAnsi="Courier New" w:cs="Courier New"/>
          <w:b/>
          <w:sz w:val="16"/>
          <w:szCs w:val="16"/>
        </w:rPr>
        <w:t xml:space="preserve">   Los directores elegidos por asamblea no pueden durar en su cargo:</w:t>
      </w:r>
    </w:p>
    <w:p w14:paraId="1CDE8C4D"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Por más de tres años.</w:t>
      </w:r>
    </w:p>
    <w:p w14:paraId="20B92F2E"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Por más de cinco años.</w:t>
      </w:r>
    </w:p>
    <w:p w14:paraId="7B53BCF1"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Por más de cinco ejercicios.</w:t>
      </w:r>
    </w:p>
    <w:p w14:paraId="56846375"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b/>
          <w:sz w:val="16"/>
          <w:szCs w:val="16"/>
        </w:rPr>
        <w:t>Por más de tres ejercicios.</w:t>
      </w:r>
    </w:p>
    <w:p w14:paraId="2FE86DBA" w14:textId="77777777" w:rsidR="00C34FAB" w:rsidRDefault="00C34FAB" w:rsidP="00C34FAB">
      <w:pPr>
        <w:numPr>
          <w:ilvl w:val="0"/>
          <w:numId w:val="9"/>
        </w:numPr>
        <w:tabs>
          <w:tab w:val="num" w:pos="720"/>
        </w:tabs>
        <w:spacing w:after="0" w:line="240" w:lineRule="auto"/>
        <w:jc w:val="both"/>
        <w:rPr>
          <w:rFonts w:ascii="Courier New" w:eastAsia="Calibri" w:hAnsi="Courier New" w:cs="Courier New"/>
          <w:b/>
          <w:sz w:val="16"/>
          <w:szCs w:val="16"/>
        </w:rPr>
      </w:pPr>
      <w:r>
        <w:rPr>
          <w:rFonts w:ascii="Courier New" w:eastAsia="Calibri" w:hAnsi="Courier New" w:cs="Courier New"/>
          <w:b/>
          <w:sz w:val="16"/>
          <w:szCs w:val="16"/>
        </w:rPr>
        <w:t>La designación de directores:</w:t>
      </w:r>
    </w:p>
    <w:p w14:paraId="02C63378"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Debe solamente inscribirse.</w:t>
      </w:r>
    </w:p>
    <w:p w14:paraId="08B12D3B"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Debe solamente publicarse.</w:t>
      </w:r>
    </w:p>
    <w:p w14:paraId="1020F17A"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b/>
          <w:sz w:val="16"/>
          <w:szCs w:val="16"/>
        </w:rPr>
        <w:t>Debe inscribirse y publicarse.</w:t>
      </w:r>
    </w:p>
    <w:p w14:paraId="5ADC92E7"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No debe inscribirse ni publicarse.</w:t>
      </w:r>
    </w:p>
    <w:p w14:paraId="5AFC7E59" w14:textId="77777777" w:rsidR="00C34FAB" w:rsidRDefault="00C34FAB" w:rsidP="00C34FAB">
      <w:pPr>
        <w:numPr>
          <w:ilvl w:val="0"/>
          <w:numId w:val="9"/>
        </w:numPr>
        <w:tabs>
          <w:tab w:val="num" w:pos="720"/>
        </w:tabs>
        <w:spacing w:after="0" w:line="240" w:lineRule="auto"/>
        <w:jc w:val="both"/>
        <w:rPr>
          <w:rFonts w:ascii="Courier New" w:eastAsia="Calibri" w:hAnsi="Courier New" w:cs="Courier New"/>
          <w:b/>
          <w:sz w:val="16"/>
          <w:szCs w:val="16"/>
        </w:rPr>
      </w:pPr>
      <w:r>
        <w:rPr>
          <w:rFonts w:ascii="Courier New" w:eastAsia="Calibri" w:hAnsi="Courier New" w:cs="Courier New"/>
          <w:b/>
          <w:sz w:val="16"/>
          <w:szCs w:val="16"/>
        </w:rPr>
        <w:t>El Director:</w:t>
      </w:r>
    </w:p>
    <w:p w14:paraId="2387F6FF"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No puede contratar con la sociedad en ninguna circunstancia.</w:t>
      </w:r>
    </w:p>
    <w:p w14:paraId="321B663C"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Puede contratar con la sociedad sin límite alguno..</w:t>
      </w:r>
    </w:p>
    <w:p w14:paraId="602DDE37"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Solamente puede contratar si a la vez es socio.</w:t>
      </w:r>
    </w:p>
    <w:p w14:paraId="5AB2DCB0" w14:textId="77777777" w:rsidR="00C34FAB" w:rsidRDefault="00C34FAB" w:rsidP="00C34FAB">
      <w:pPr>
        <w:numPr>
          <w:ilvl w:val="1"/>
          <w:numId w:val="9"/>
        </w:numPr>
        <w:spacing w:after="0" w:line="240" w:lineRule="auto"/>
        <w:jc w:val="both"/>
        <w:rPr>
          <w:rFonts w:ascii="Courier New" w:eastAsia="Calibri" w:hAnsi="Courier New" w:cs="Courier New"/>
          <w:sz w:val="16"/>
          <w:szCs w:val="16"/>
        </w:rPr>
      </w:pPr>
      <w:r>
        <w:rPr>
          <w:rFonts w:ascii="Courier New" w:eastAsia="Calibri" w:hAnsi="Courier New" w:cs="Courier New"/>
          <w:b/>
          <w:sz w:val="16"/>
          <w:szCs w:val="16"/>
        </w:rPr>
        <w:t>Solamente puede realizar contratos de misma actividad y en condiciones de mercado.</w:t>
      </w:r>
    </w:p>
    <w:p w14:paraId="1AC93DAE" w14:textId="77777777" w:rsidR="00C34FAB" w:rsidRDefault="00C34FAB" w:rsidP="00C34FAB">
      <w:pPr>
        <w:numPr>
          <w:ilvl w:val="0"/>
          <w:numId w:val="9"/>
        </w:numPr>
        <w:spacing w:after="0" w:line="240" w:lineRule="auto"/>
        <w:jc w:val="both"/>
        <w:rPr>
          <w:rFonts w:ascii="Courier New" w:eastAsia="Times New Roman" w:hAnsi="Courier New" w:cs="Courier New"/>
          <w:sz w:val="16"/>
          <w:szCs w:val="16"/>
          <w:lang w:val="es-ES_tradnl"/>
        </w:rPr>
      </w:pPr>
      <w:r>
        <w:rPr>
          <w:rFonts w:ascii="Courier New" w:eastAsia="Times New Roman" w:hAnsi="Courier New" w:cs="Courier New"/>
          <w:b/>
          <w:sz w:val="16"/>
          <w:szCs w:val="16"/>
          <w:lang w:val="es-ES_tradnl"/>
        </w:rPr>
        <w:t>Toda decisión sobre materias extrañas a las que fueron incluidas en el orden del día</w:t>
      </w:r>
      <w:r>
        <w:rPr>
          <w:rFonts w:ascii="Courier New" w:eastAsia="Times New Roman" w:hAnsi="Courier New" w:cs="Courier New"/>
          <w:sz w:val="16"/>
          <w:szCs w:val="16"/>
          <w:lang w:val="es-ES_tradnl"/>
        </w:rPr>
        <w:t>:</w:t>
      </w:r>
    </w:p>
    <w:p w14:paraId="35500BB6" w14:textId="77777777" w:rsidR="00C34FAB" w:rsidRDefault="00C34FAB" w:rsidP="00C34FAB">
      <w:pPr>
        <w:numPr>
          <w:ilvl w:val="1"/>
          <w:numId w:val="9"/>
        </w:numPr>
        <w:spacing w:after="0" w:line="240" w:lineRule="auto"/>
        <w:jc w:val="both"/>
        <w:rPr>
          <w:rFonts w:ascii="Courier New" w:eastAsia="Times New Roman" w:hAnsi="Courier New" w:cs="Courier New"/>
          <w:sz w:val="16"/>
          <w:szCs w:val="16"/>
          <w:lang w:val="es-ES_tradnl"/>
        </w:rPr>
      </w:pPr>
      <w:r>
        <w:rPr>
          <w:rFonts w:ascii="Courier New" w:eastAsia="Times New Roman" w:hAnsi="Courier New" w:cs="Courier New"/>
          <w:b/>
          <w:sz w:val="16"/>
          <w:szCs w:val="16"/>
          <w:lang w:val="es-ES_tradnl"/>
        </w:rPr>
        <w:t>Es nula salvo que estuviera presente la totalidad del capital y la decisión se adopte por unanimidad de las acciones con derecho a voto</w:t>
      </w:r>
      <w:r>
        <w:rPr>
          <w:rFonts w:ascii="Courier New" w:eastAsia="Times New Roman" w:hAnsi="Courier New" w:cs="Courier New"/>
          <w:sz w:val="16"/>
          <w:szCs w:val="16"/>
          <w:lang w:val="es-ES_tradnl"/>
        </w:rPr>
        <w:t>.</w:t>
      </w:r>
    </w:p>
    <w:p w14:paraId="5ADE143D" w14:textId="77777777" w:rsidR="00C34FAB" w:rsidRDefault="00C34FAB" w:rsidP="00C34FAB">
      <w:pPr>
        <w:numPr>
          <w:ilvl w:val="1"/>
          <w:numId w:val="9"/>
        </w:numPr>
        <w:spacing w:after="0" w:line="240" w:lineRule="auto"/>
        <w:jc w:val="both"/>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Es válida siempre.</w:t>
      </w:r>
    </w:p>
    <w:p w14:paraId="14BB612C" w14:textId="77777777" w:rsidR="00C34FAB" w:rsidRDefault="00C34FAB" w:rsidP="00C34FAB">
      <w:pPr>
        <w:numPr>
          <w:ilvl w:val="1"/>
          <w:numId w:val="9"/>
        </w:numPr>
        <w:spacing w:after="0" w:line="240" w:lineRule="auto"/>
        <w:jc w:val="both"/>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Es nula salvo que estuviera presente las 3/4 partes del capital y la decisión se adopte por unanimidad de las acciones con derecho a voto.</w:t>
      </w:r>
    </w:p>
    <w:p w14:paraId="738B95DF" w14:textId="77777777" w:rsidR="00C34FAB" w:rsidRDefault="00C34FAB" w:rsidP="00C34FAB">
      <w:pPr>
        <w:numPr>
          <w:ilvl w:val="1"/>
          <w:numId w:val="9"/>
        </w:numPr>
        <w:spacing w:after="0" w:line="240" w:lineRule="auto"/>
        <w:jc w:val="both"/>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 xml:space="preserve">Es nula salvo que estuviera presente la mitad del capital y la decisión se adopte por mayoría absoluta de las acciones con derecho a voto. </w:t>
      </w:r>
    </w:p>
    <w:p w14:paraId="4D017164" w14:textId="77777777" w:rsidR="00C34FAB" w:rsidRDefault="00C34FAB" w:rsidP="00C34FAB">
      <w:pPr>
        <w:numPr>
          <w:ilvl w:val="0"/>
          <w:numId w:val="9"/>
        </w:numPr>
        <w:spacing w:after="0" w:line="240" w:lineRule="auto"/>
        <w:jc w:val="both"/>
        <w:rPr>
          <w:rFonts w:ascii="Courier New" w:eastAsia="Times New Roman" w:hAnsi="Courier New" w:cs="Courier New"/>
          <w:b/>
          <w:sz w:val="16"/>
          <w:szCs w:val="16"/>
          <w:lang w:val="es-ES_tradnl"/>
        </w:rPr>
      </w:pPr>
      <w:r>
        <w:rPr>
          <w:rFonts w:ascii="Courier New" w:eastAsia="Times New Roman" w:hAnsi="Courier New" w:cs="Courier New"/>
          <w:b/>
          <w:sz w:val="16"/>
          <w:szCs w:val="16"/>
          <w:lang w:val="es-ES_tradnl"/>
        </w:rPr>
        <w:t>La asamblea:</w:t>
      </w:r>
    </w:p>
    <w:p w14:paraId="4B67DA07" w14:textId="77777777" w:rsidR="00C34FAB" w:rsidRDefault="00C34FAB" w:rsidP="00C34FAB">
      <w:pPr>
        <w:spacing w:line="240" w:lineRule="auto"/>
        <w:ind w:left="1134"/>
        <w:jc w:val="both"/>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a.</w:t>
      </w:r>
      <w:r>
        <w:rPr>
          <w:rFonts w:ascii="Courier New" w:eastAsia="Times New Roman" w:hAnsi="Courier New" w:cs="Courier New"/>
          <w:sz w:val="16"/>
          <w:szCs w:val="16"/>
          <w:lang w:val="es-ES_tradnl"/>
        </w:rPr>
        <w:tab/>
        <w:t>Puede pasar a un cuarto intermedio por una vez, a fin de continuar dentro de los quince días.</w:t>
      </w:r>
    </w:p>
    <w:p w14:paraId="6A240A12" w14:textId="77777777" w:rsidR="00C34FAB" w:rsidRDefault="00C34FAB" w:rsidP="00C34FAB">
      <w:pPr>
        <w:spacing w:line="240" w:lineRule="auto"/>
        <w:ind w:left="1134"/>
        <w:jc w:val="both"/>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b.  Puede pasar a un cuarto intermedio todas las veces que así lo desee, a fin de continuar dentro de los veinte días.</w:t>
      </w:r>
    </w:p>
    <w:p w14:paraId="03A331FB" w14:textId="77777777" w:rsidR="00C34FAB" w:rsidRDefault="00C34FAB" w:rsidP="00C34FAB">
      <w:pPr>
        <w:spacing w:line="240" w:lineRule="auto"/>
        <w:ind w:left="1134"/>
        <w:jc w:val="both"/>
        <w:rPr>
          <w:rFonts w:ascii="Courier New" w:eastAsia="Times New Roman" w:hAnsi="Courier New" w:cs="Courier New"/>
          <w:sz w:val="16"/>
          <w:szCs w:val="16"/>
          <w:lang w:val="es-ES_tradnl"/>
        </w:rPr>
      </w:pPr>
      <w:r>
        <w:rPr>
          <w:rFonts w:ascii="Courier New" w:eastAsia="Times New Roman" w:hAnsi="Courier New" w:cs="Courier New"/>
          <w:sz w:val="16"/>
          <w:szCs w:val="16"/>
          <w:lang w:val="es-ES_tradnl"/>
        </w:rPr>
        <w:t>c.   No puede pasar a cuarto intermedio.</w:t>
      </w:r>
    </w:p>
    <w:p w14:paraId="26C10AB4" w14:textId="77777777" w:rsidR="00C34FAB" w:rsidRDefault="00C34FAB" w:rsidP="00C34FAB">
      <w:pPr>
        <w:spacing w:line="240" w:lineRule="auto"/>
        <w:ind w:left="1134"/>
        <w:jc w:val="both"/>
        <w:rPr>
          <w:rFonts w:ascii="Courier New" w:eastAsia="Times New Roman" w:hAnsi="Courier New" w:cs="Courier New"/>
          <w:b/>
          <w:sz w:val="16"/>
          <w:szCs w:val="16"/>
          <w:lang w:val="es-ES_tradnl"/>
        </w:rPr>
      </w:pPr>
      <w:r>
        <w:rPr>
          <w:rFonts w:ascii="Courier New" w:eastAsia="Times New Roman" w:hAnsi="Courier New" w:cs="Courier New"/>
          <w:sz w:val="16"/>
          <w:szCs w:val="16"/>
          <w:lang w:val="es-ES_tradnl"/>
        </w:rPr>
        <w:t xml:space="preserve">d.   </w:t>
      </w:r>
      <w:r>
        <w:rPr>
          <w:rFonts w:ascii="Courier New" w:eastAsia="Times New Roman" w:hAnsi="Courier New" w:cs="Courier New"/>
          <w:b/>
          <w:sz w:val="16"/>
          <w:szCs w:val="16"/>
          <w:lang w:val="es-ES_tradnl"/>
        </w:rPr>
        <w:t>Puede pasar a un cuarto intermedio por una vez, a fin de continuar dentro de los treinta días.</w:t>
      </w:r>
    </w:p>
    <w:p w14:paraId="56C46EC9" w14:textId="77777777" w:rsidR="00C34FAB" w:rsidRDefault="00C34FAB" w:rsidP="00C34FAB">
      <w:pPr>
        <w:numPr>
          <w:ilvl w:val="0"/>
          <w:numId w:val="9"/>
        </w:numPr>
        <w:spacing w:after="0" w:line="240" w:lineRule="auto"/>
        <w:rPr>
          <w:rFonts w:ascii="Courier New" w:eastAsia="Times New Roman" w:hAnsi="Courier New" w:cs="Courier New"/>
          <w:b/>
          <w:sz w:val="16"/>
          <w:szCs w:val="16"/>
        </w:rPr>
      </w:pPr>
      <w:r>
        <w:rPr>
          <w:rFonts w:ascii="Courier New" w:eastAsia="Times New Roman" w:hAnsi="Courier New" w:cs="Courier New"/>
          <w:b/>
          <w:sz w:val="16"/>
          <w:szCs w:val="16"/>
        </w:rPr>
        <w:t>En la reanudación de la asamblea que pasó a cuarto intermedio pueden participar:</w:t>
      </w:r>
    </w:p>
    <w:p w14:paraId="48DAF53A" w14:textId="77777777" w:rsidR="00C34FAB" w:rsidRDefault="00C34FAB" w:rsidP="00C34FAB">
      <w:pPr>
        <w:numPr>
          <w:ilvl w:val="1"/>
          <w:numId w:val="9"/>
        </w:numPr>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Cualquier accionista sin distinción.</w:t>
      </w:r>
    </w:p>
    <w:p w14:paraId="12FE949B" w14:textId="77777777" w:rsidR="00C34FAB" w:rsidRDefault="00C34FAB" w:rsidP="00C34FAB">
      <w:pPr>
        <w:numPr>
          <w:ilvl w:val="1"/>
          <w:numId w:val="9"/>
        </w:numPr>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Los accionistas presentes en la primera parte y aquellos que justificaren su ausencia en la primera parte.</w:t>
      </w:r>
    </w:p>
    <w:p w14:paraId="4B97AC50" w14:textId="77777777" w:rsidR="00C34FAB" w:rsidRDefault="00C34FAB" w:rsidP="00C34FAB">
      <w:pPr>
        <w:numPr>
          <w:ilvl w:val="1"/>
          <w:numId w:val="9"/>
        </w:numPr>
        <w:spacing w:after="0" w:line="240" w:lineRule="auto"/>
        <w:jc w:val="both"/>
        <w:rPr>
          <w:rFonts w:ascii="Courier New" w:eastAsia="Times New Roman" w:hAnsi="Courier New" w:cs="Courier New"/>
          <w:b/>
          <w:sz w:val="16"/>
          <w:szCs w:val="16"/>
          <w:lang w:val="es-ES_tradnl"/>
        </w:rPr>
      </w:pPr>
      <w:r>
        <w:rPr>
          <w:rFonts w:ascii="Courier New" w:eastAsia="Times New Roman" w:hAnsi="Courier New" w:cs="Courier New"/>
          <w:b/>
          <w:sz w:val="16"/>
          <w:szCs w:val="16"/>
        </w:rPr>
        <w:t>Sólo los accionistas que asistieron a la primera parte de la misma.</w:t>
      </w:r>
    </w:p>
    <w:p w14:paraId="14BA6723" w14:textId="77777777" w:rsidR="00C34FAB" w:rsidRDefault="00C34FAB" w:rsidP="00C34FAB">
      <w:pPr>
        <w:numPr>
          <w:ilvl w:val="1"/>
          <w:numId w:val="9"/>
        </w:numPr>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Los accionistas presentes en la primera parte y aquellos accionistas que comunicaron su asistencia a la primera parte aunque no hayan asistido a la misma.</w:t>
      </w:r>
    </w:p>
    <w:p w14:paraId="4E1356AC" w14:textId="77777777" w:rsidR="00C34FAB" w:rsidRDefault="00C34FAB" w:rsidP="00C34FAB">
      <w:pPr>
        <w:numPr>
          <w:ilvl w:val="0"/>
          <w:numId w:val="9"/>
        </w:numPr>
        <w:spacing w:after="0" w:line="240" w:lineRule="auto"/>
        <w:jc w:val="both"/>
        <w:rPr>
          <w:rFonts w:ascii="Courier New" w:hAnsi="Courier New" w:cs="Courier New"/>
          <w:b/>
          <w:sz w:val="16"/>
          <w:szCs w:val="16"/>
          <w:lang w:val="es-MX"/>
        </w:rPr>
      </w:pPr>
      <w:r>
        <w:rPr>
          <w:rFonts w:ascii="Courier New" w:hAnsi="Courier New" w:cs="Courier New"/>
          <w:b/>
          <w:sz w:val="16"/>
          <w:szCs w:val="16"/>
          <w:lang w:val="es-MX"/>
        </w:rPr>
        <w:t>En la SRL la administración y representación de la sociedad está a cargo de:</w:t>
      </w:r>
    </w:p>
    <w:p w14:paraId="56F0DDB9" w14:textId="77777777" w:rsidR="00C34FAB" w:rsidRDefault="00C34FAB" w:rsidP="00C34FAB">
      <w:pPr>
        <w:numPr>
          <w:ilvl w:val="1"/>
          <w:numId w:val="9"/>
        </w:numPr>
        <w:spacing w:after="0" w:line="240" w:lineRule="auto"/>
        <w:jc w:val="both"/>
        <w:rPr>
          <w:rFonts w:ascii="Courier New" w:hAnsi="Courier New" w:cs="Courier New"/>
          <w:sz w:val="16"/>
          <w:szCs w:val="16"/>
          <w:lang w:val="es-MX"/>
        </w:rPr>
      </w:pPr>
      <w:r>
        <w:rPr>
          <w:rFonts w:ascii="Courier New" w:hAnsi="Courier New" w:cs="Courier New"/>
          <w:sz w:val="16"/>
          <w:szCs w:val="16"/>
          <w:lang w:val="es-MX"/>
        </w:rPr>
        <w:t>Uno o más gerentes que deben ser socios.</w:t>
      </w:r>
    </w:p>
    <w:p w14:paraId="7176E8DB" w14:textId="77777777" w:rsidR="00C34FAB" w:rsidRDefault="00C34FAB" w:rsidP="00C34FAB">
      <w:pPr>
        <w:numPr>
          <w:ilvl w:val="1"/>
          <w:numId w:val="9"/>
        </w:numPr>
        <w:spacing w:after="0" w:line="240" w:lineRule="auto"/>
        <w:jc w:val="both"/>
        <w:rPr>
          <w:rFonts w:ascii="Courier New" w:hAnsi="Courier New" w:cs="Courier New"/>
          <w:sz w:val="16"/>
          <w:szCs w:val="16"/>
          <w:lang w:val="es-MX"/>
        </w:rPr>
      </w:pPr>
      <w:r>
        <w:rPr>
          <w:rFonts w:ascii="Courier New" w:hAnsi="Courier New" w:cs="Courier New"/>
          <w:sz w:val="16"/>
          <w:szCs w:val="16"/>
          <w:lang w:val="es-MX"/>
        </w:rPr>
        <w:t>Un directorio que puede ser unipersonal.</w:t>
      </w:r>
    </w:p>
    <w:p w14:paraId="79D013EA" w14:textId="77777777" w:rsidR="00C34FAB" w:rsidRDefault="00C34FAB" w:rsidP="00C34FAB">
      <w:pPr>
        <w:numPr>
          <w:ilvl w:val="1"/>
          <w:numId w:val="9"/>
        </w:numPr>
        <w:spacing w:after="0" w:line="240" w:lineRule="auto"/>
        <w:jc w:val="both"/>
        <w:rPr>
          <w:rFonts w:ascii="Courier New" w:hAnsi="Courier New" w:cs="Courier New"/>
          <w:b/>
          <w:sz w:val="16"/>
          <w:szCs w:val="16"/>
          <w:lang w:val="es-MX"/>
        </w:rPr>
      </w:pPr>
      <w:r>
        <w:rPr>
          <w:rFonts w:ascii="Courier New" w:hAnsi="Courier New" w:cs="Courier New"/>
          <w:b/>
          <w:sz w:val="16"/>
          <w:szCs w:val="16"/>
          <w:lang w:val="es-MX"/>
        </w:rPr>
        <w:t>Uno o más gerentes que pueden o no ser socios.</w:t>
      </w:r>
    </w:p>
    <w:p w14:paraId="3E98E9AD" w14:textId="77777777" w:rsidR="00C34FAB" w:rsidRDefault="00C34FAB" w:rsidP="00C34FAB">
      <w:pPr>
        <w:numPr>
          <w:ilvl w:val="1"/>
          <w:numId w:val="9"/>
        </w:numPr>
        <w:spacing w:after="0" w:line="240" w:lineRule="auto"/>
        <w:jc w:val="both"/>
        <w:rPr>
          <w:rFonts w:ascii="Courier New" w:hAnsi="Courier New" w:cs="Courier New"/>
          <w:sz w:val="16"/>
          <w:szCs w:val="16"/>
          <w:lang w:val="es-MX"/>
        </w:rPr>
      </w:pPr>
      <w:r>
        <w:rPr>
          <w:rFonts w:ascii="Courier New" w:hAnsi="Courier New" w:cs="Courier New"/>
          <w:sz w:val="16"/>
          <w:szCs w:val="16"/>
          <w:lang w:val="es-MX"/>
        </w:rPr>
        <w:t>Todas las demás son falsas.</w:t>
      </w:r>
    </w:p>
    <w:p w14:paraId="0B495A75" w14:textId="77777777" w:rsidR="00C34FAB" w:rsidRDefault="00C34FAB" w:rsidP="00C34FAB">
      <w:pPr>
        <w:numPr>
          <w:ilvl w:val="0"/>
          <w:numId w:val="9"/>
        </w:numPr>
        <w:spacing w:after="0" w:line="240" w:lineRule="auto"/>
        <w:jc w:val="both"/>
        <w:rPr>
          <w:rFonts w:ascii="Courier New" w:hAnsi="Courier New" w:cs="Courier New"/>
          <w:b/>
          <w:sz w:val="16"/>
          <w:szCs w:val="16"/>
          <w:lang w:val="es-MX"/>
        </w:rPr>
      </w:pPr>
      <w:r>
        <w:rPr>
          <w:rFonts w:ascii="Courier New" w:hAnsi="Courier New" w:cs="Courier New"/>
          <w:b/>
          <w:sz w:val="16"/>
          <w:szCs w:val="16"/>
          <w:lang w:val="es-MX"/>
        </w:rPr>
        <w:t>Durante el periodo fundacional los Directores tienen facultades para obligar a la sociedad:</w:t>
      </w:r>
    </w:p>
    <w:p w14:paraId="181FEE5B" w14:textId="77777777" w:rsidR="00C34FAB" w:rsidRDefault="00C34FAB" w:rsidP="00C34FAB">
      <w:pPr>
        <w:numPr>
          <w:ilvl w:val="1"/>
          <w:numId w:val="9"/>
        </w:numPr>
        <w:spacing w:after="0" w:line="240" w:lineRule="auto"/>
        <w:jc w:val="both"/>
        <w:rPr>
          <w:rFonts w:ascii="Courier New" w:hAnsi="Courier New" w:cs="Courier New"/>
          <w:sz w:val="16"/>
          <w:szCs w:val="16"/>
          <w:lang w:val="es-MX"/>
        </w:rPr>
      </w:pPr>
      <w:r>
        <w:rPr>
          <w:rFonts w:ascii="Courier New" w:hAnsi="Courier New" w:cs="Courier New"/>
          <w:sz w:val="16"/>
          <w:szCs w:val="16"/>
          <w:lang w:val="es-MX"/>
        </w:rPr>
        <w:t>Por todos los actos relativos al objeto social.</w:t>
      </w:r>
    </w:p>
    <w:p w14:paraId="1C07E736" w14:textId="77777777" w:rsidR="00C34FAB" w:rsidRDefault="00C34FAB" w:rsidP="00C34FAB">
      <w:pPr>
        <w:numPr>
          <w:ilvl w:val="1"/>
          <w:numId w:val="9"/>
        </w:numPr>
        <w:spacing w:after="0" w:line="240" w:lineRule="auto"/>
        <w:jc w:val="both"/>
        <w:rPr>
          <w:rFonts w:ascii="Courier New" w:hAnsi="Courier New" w:cs="Courier New"/>
          <w:sz w:val="16"/>
          <w:szCs w:val="16"/>
          <w:lang w:val="es-MX"/>
        </w:rPr>
      </w:pPr>
      <w:r>
        <w:rPr>
          <w:rFonts w:ascii="Courier New" w:hAnsi="Courier New" w:cs="Courier New"/>
          <w:sz w:val="16"/>
          <w:szCs w:val="16"/>
          <w:lang w:val="es-MX"/>
        </w:rPr>
        <w:t>Únicamente por los actos necesarios para su constitución.</w:t>
      </w:r>
    </w:p>
    <w:p w14:paraId="763DC766" w14:textId="77777777" w:rsidR="00C34FAB" w:rsidRDefault="00C34FAB" w:rsidP="00C34FAB">
      <w:pPr>
        <w:pStyle w:val="Textoindependiente"/>
        <w:numPr>
          <w:ilvl w:val="1"/>
          <w:numId w:val="9"/>
        </w:numPr>
        <w:jc w:val="both"/>
        <w:rPr>
          <w:rFonts w:ascii="Courier New" w:hAnsi="Courier New" w:cs="Courier New"/>
          <w:b/>
          <w:sz w:val="16"/>
          <w:szCs w:val="16"/>
        </w:rPr>
      </w:pPr>
      <w:r>
        <w:rPr>
          <w:rFonts w:ascii="Courier New" w:hAnsi="Courier New" w:cs="Courier New"/>
          <w:b/>
          <w:sz w:val="16"/>
          <w:szCs w:val="16"/>
        </w:rPr>
        <w:lastRenderedPageBreak/>
        <w:t>Por los actos necesarios para su constitución y los relativos al objeto social expresamente autorizados en el acto constitutivo.</w:t>
      </w:r>
    </w:p>
    <w:p w14:paraId="3B178A84" w14:textId="77777777" w:rsidR="00C34FAB" w:rsidRDefault="00C34FAB" w:rsidP="00C34FAB">
      <w:pPr>
        <w:numPr>
          <w:ilvl w:val="1"/>
          <w:numId w:val="9"/>
        </w:numPr>
        <w:spacing w:after="0" w:line="240" w:lineRule="auto"/>
        <w:jc w:val="both"/>
        <w:rPr>
          <w:rFonts w:ascii="Courier New" w:hAnsi="Courier New" w:cs="Courier New"/>
          <w:sz w:val="16"/>
          <w:szCs w:val="16"/>
          <w:lang w:val="es-MX"/>
        </w:rPr>
      </w:pPr>
      <w:r>
        <w:rPr>
          <w:rFonts w:ascii="Courier New" w:hAnsi="Courier New" w:cs="Courier New"/>
          <w:sz w:val="16"/>
          <w:szCs w:val="16"/>
          <w:lang w:val="es-MX"/>
        </w:rPr>
        <w:t>Las respuestas anteriores son falsas.</w:t>
      </w:r>
    </w:p>
    <w:p w14:paraId="1129CA8A" w14:textId="77777777" w:rsidR="00C34FAB" w:rsidRDefault="00C34FAB" w:rsidP="00C34FAB">
      <w:pPr>
        <w:numPr>
          <w:ilvl w:val="0"/>
          <w:numId w:val="9"/>
        </w:numPr>
        <w:spacing w:after="0" w:line="240" w:lineRule="auto"/>
        <w:rPr>
          <w:rFonts w:ascii="Courier New" w:hAnsi="Courier New" w:cs="Courier New"/>
          <w:b/>
          <w:sz w:val="16"/>
          <w:szCs w:val="16"/>
        </w:rPr>
      </w:pPr>
      <w:r>
        <w:rPr>
          <w:rFonts w:ascii="Courier New" w:hAnsi="Courier New" w:cs="Courier New"/>
          <w:b/>
          <w:sz w:val="16"/>
          <w:szCs w:val="16"/>
        </w:rPr>
        <w:t>Los directores y síndicos no accionistas…</w:t>
      </w:r>
    </w:p>
    <w:p w14:paraId="0B4BC8C8" w14:textId="77777777" w:rsidR="00C34FAB" w:rsidRDefault="00C34FAB" w:rsidP="00C34FAB">
      <w:pPr>
        <w:numPr>
          <w:ilvl w:val="1"/>
          <w:numId w:val="9"/>
        </w:numPr>
        <w:spacing w:after="0" w:line="240" w:lineRule="auto"/>
        <w:rPr>
          <w:rFonts w:ascii="Courier New" w:hAnsi="Courier New" w:cs="Courier New"/>
          <w:b/>
          <w:sz w:val="16"/>
          <w:szCs w:val="16"/>
        </w:rPr>
      </w:pPr>
      <w:r>
        <w:rPr>
          <w:rFonts w:ascii="Courier New" w:hAnsi="Courier New" w:cs="Courier New"/>
          <w:b/>
          <w:sz w:val="16"/>
          <w:szCs w:val="16"/>
        </w:rPr>
        <w:t>Tienen derecho y obligación de asistir con voz a las asambleas.</w:t>
      </w:r>
    </w:p>
    <w:p w14:paraId="7562606B" w14:textId="77777777" w:rsidR="00C34FAB" w:rsidRDefault="00C34FAB" w:rsidP="00C34FAB">
      <w:pPr>
        <w:numPr>
          <w:ilvl w:val="1"/>
          <w:numId w:val="9"/>
        </w:numPr>
        <w:spacing w:after="0" w:line="240" w:lineRule="auto"/>
        <w:rPr>
          <w:rFonts w:ascii="Courier New" w:hAnsi="Courier New" w:cs="Courier New"/>
          <w:sz w:val="16"/>
          <w:szCs w:val="16"/>
        </w:rPr>
      </w:pPr>
      <w:r>
        <w:rPr>
          <w:rFonts w:ascii="Courier New" w:hAnsi="Courier New" w:cs="Courier New"/>
          <w:sz w:val="16"/>
          <w:szCs w:val="16"/>
        </w:rPr>
        <w:t>Tienen el derecho de asistir o no a las asambleas.</w:t>
      </w:r>
    </w:p>
    <w:p w14:paraId="5A19D8D0" w14:textId="77777777" w:rsidR="00C34FAB" w:rsidRDefault="00C34FAB" w:rsidP="00C34FAB">
      <w:pPr>
        <w:numPr>
          <w:ilvl w:val="1"/>
          <w:numId w:val="9"/>
        </w:numPr>
        <w:spacing w:after="0" w:line="240" w:lineRule="auto"/>
        <w:rPr>
          <w:rFonts w:ascii="Courier New" w:hAnsi="Courier New" w:cs="Courier New"/>
          <w:sz w:val="16"/>
          <w:szCs w:val="16"/>
        </w:rPr>
      </w:pPr>
      <w:r>
        <w:rPr>
          <w:rFonts w:ascii="Courier New" w:hAnsi="Courier New" w:cs="Courier New"/>
          <w:sz w:val="16"/>
          <w:szCs w:val="16"/>
        </w:rPr>
        <w:t>Tienen la obligación de asistir con voz y voto a las asambleas.</w:t>
      </w:r>
    </w:p>
    <w:p w14:paraId="2C9F8BCA" w14:textId="77777777" w:rsidR="00C34FAB" w:rsidRDefault="00C34FAB" w:rsidP="00C34FAB">
      <w:pPr>
        <w:numPr>
          <w:ilvl w:val="1"/>
          <w:numId w:val="9"/>
        </w:numPr>
        <w:spacing w:after="0" w:line="240" w:lineRule="auto"/>
        <w:rPr>
          <w:rFonts w:ascii="Courier New" w:hAnsi="Courier New" w:cs="Courier New"/>
          <w:sz w:val="16"/>
          <w:szCs w:val="16"/>
        </w:rPr>
      </w:pPr>
      <w:r>
        <w:rPr>
          <w:rFonts w:ascii="Courier New" w:hAnsi="Courier New" w:cs="Courier New"/>
          <w:sz w:val="16"/>
          <w:szCs w:val="16"/>
        </w:rPr>
        <w:t xml:space="preserve">Tienen la obligación de asistir pero sin derecho a voz ni voto. </w:t>
      </w:r>
    </w:p>
    <w:p w14:paraId="7FC29141" w14:textId="77777777" w:rsidR="00C34FAB" w:rsidRDefault="00C34FAB" w:rsidP="00C34FAB">
      <w:pPr>
        <w:spacing w:line="240" w:lineRule="auto"/>
        <w:ind w:left="1440"/>
        <w:rPr>
          <w:rFonts w:ascii="Courier New" w:hAnsi="Courier New" w:cs="Courier New"/>
          <w:sz w:val="16"/>
          <w:szCs w:val="16"/>
        </w:rPr>
      </w:pPr>
    </w:p>
    <w:p w14:paraId="664B78C0" w14:textId="77777777" w:rsidR="00C34FAB" w:rsidRDefault="00C34FAB" w:rsidP="00C34FAB">
      <w:pPr>
        <w:spacing w:line="240" w:lineRule="auto"/>
        <w:ind w:left="1440"/>
        <w:rPr>
          <w:rFonts w:ascii="Courier New" w:hAnsi="Courier New" w:cs="Courier New"/>
          <w:sz w:val="16"/>
          <w:szCs w:val="16"/>
        </w:rPr>
      </w:pPr>
    </w:p>
    <w:p w14:paraId="78644D9D" w14:textId="77777777" w:rsidR="00C34FAB" w:rsidRDefault="00C34FAB" w:rsidP="00C34FAB">
      <w:pPr>
        <w:spacing w:line="240" w:lineRule="auto"/>
        <w:ind w:left="1440"/>
        <w:rPr>
          <w:rFonts w:ascii="Courier New" w:hAnsi="Courier New" w:cs="Courier New"/>
          <w:sz w:val="16"/>
          <w:szCs w:val="16"/>
        </w:rPr>
      </w:pPr>
    </w:p>
    <w:p w14:paraId="3B028782" w14:textId="77777777" w:rsidR="00C34FAB" w:rsidRDefault="00C34FAB" w:rsidP="00C34FAB">
      <w:pPr>
        <w:numPr>
          <w:ilvl w:val="0"/>
          <w:numId w:val="10"/>
        </w:numPr>
        <w:spacing w:after="0" w:line="276" w:lineRule="auto"/>
        <w:rPr>
          <w:rFonts w:asciiTheme="majorHAnsi" w:hAnsiTheme="majorHAnsi"/>
          <w:sz w:val="20"/>
          <w:szCs w:val="20"/>
        </w:rPr>
      </w:pPr>
      <w:r>
        <w:rPr>
          <w:rFonts w:asciiTheme="majorHAnsi" w:hAnsiTheme="majorHAnsi"/>
          <w:sz w:val="20"/>
          <w:szCs w:val="20"/>
        </w:rPr>
        <w:t>Con base sólo en la información que recibe, señale cuál es la afirmación correcta con una V y la incorrecta con una F: (Se computa un punto por pregunta correcta, las incorrectas no restan)</w:t>
      </w:r>
    </w:p>
    <w:p w14:paraId="6B154949"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El presidente del directorio se niega válidamente a cumplir con la orden del directorio de vender una camioneta porque le ha concluido (el plazo) el mandato. F</w:t>
      </w:r>
    </w:p>
    <w:p w14:paraId="2AA9652A"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La sociedad no está obligada a entregar la camioneta al comprador porque el presidente la había vendido sin contar con autorización del directorio ni de la asamblea. F</w:t>
      </w:r>
    </w:p>
    <w:p w14:paraId="3F9AC89C"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La compraventa fue formalizada por un gerente y el contrato social exigía la representación conjunta de al menos dos gerentes, por lo que la sociedad de responsabilidad limitada se niega válidamente a entregar la camioneta vendida. V</w:t>
      </w:r>
    </w:p>
    <w:p w14:paraId="300EE609"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La compraventa fue formalizada por el ex presidente de la sociedad y ésta cuenta con elementos para probar en modo concluyente que el comprador lo sabía, por lo que se niega válidamente a cumplirla. V</w:t>
      </w:r>
    </w:p>
    <w:p w14:paraId="469BA72F"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Es obligatoria para la sociedad con sede en Bahía Blanca la venta de la camioneta formalizada por el ex presidente de la sociedad que al momento de la venta figuraba inscripto como tal en la Dirección de Personas Jurídicas de la Provincia de Buenos Aires. V</w:t>
      </w:r>
    </w:p>
    <w:p w14:paraId="5C698D97"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Es obligatoria para la sociedad con sede en Bahía Blanca la venta de la camioneta formalizada por el presidente de la sociedad que al momento de la venta aún no había sido registrado como tal en la Dirección de Personas Jurídicas de la Provincia de Buenos Aires. V</w:t>
      </w:r>
    </w:p>
    <w:p w14:paraId="5869B9B0"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Es condición necesaria para asistir a una asamblea general ordinaria en una sociedad anónima comunicar con cierta anticipación la asistencia al presidente del directorio. V</w:t>
      </w:r>
    </w:p>
    <w:p w14:paraId="6B057AFD"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No es necesario que figure en el orden del día para que la asamblea quede autorizada a tratar el pase a cuarto intermedio. V</w:t>
      </w:r>
    </w:p>
    <w:p w14:paraId="4C4C24E2"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El director de la sociedad anónima no está autorizado a celebrar contrato alguno con la sociedad. F</w:t>
      </w:r>
    </w:p>
    <w:p w14:paraId="202FDE60" w14:textId="77777777" w:rsidR="00C34FAB" w:rsidRDefault="00C34FAB" w:rsidP="00C34FAB">
      <w:pPr>
        <w:numPr>
          <w:ilvl w:val="0"/>
          <w:numId w:val="11"/>
        </w:numPr>
        <w:spacing w:after="0" w:line="276" w:lineRule="auto"/>
        <w:rPr>
          <w:rFonts w:asciiTheme="majorHAnsi" w:hAnsiTheme="majorHAnsi"/>
          <w:sz w:val="20"/>
          <w:szCs w:val="20"/>
        </w:rPr>
      </w:pPr>
      <w:r>
        <w:rPr>
          <w:rFonts w:asciiTheme="majorHAnsi" w:hAnsiTheme="majorHAnsi"/>
          <w:sz w:val="20"/>
          <w:szCs w:val="20"/>
        </w:rPr>
        <w:t>El director de la sociedad anónima, está autorizado a celebrar contrato con la sociedad siempre que éste se corresponda a la actividad que desarrolla la sociedad y en las mismas condiciones que la sociedad lo celebraría con un tercero. V</w:t>
      </w:r>
    </w:p>
    <w:p w14:paraId="6772CE68" w14:textId="77777777" w:rsidR="00C34FAB" w:rsidRDefault="00C34FAB" w:rsidP="00C34FAB">
      <w:pPr>
        <w:rPr>
          <w:rFonts w:asciiTheme="majorHAnsi" w:hAnsiTheme="majorHAnsi"/>
          <w:sz w:val="20"/>
          <w:szCs w:val="20"/>
        </w:rPr>
      </w:pPr>
    </w:p>
    <w:p w14:paraId="3A655B33" w14:textId="77777777" w:rsidR="00C34FAB" w:rsidRDefault="00C34FAB" w:rsidP="00C34FAB">
      <w:pPr>
        <w:numPr>
          <w:ilvl w:val="0"/>
          <w:numId w:val="10"/>
        </w:numPr>
        <w:spacing w:after="0" w:line="276" w:lineRule="auto"/>
        <w:rPr>
          <w:rFonts w:asciiTheme="majorHAnsi" w:hAnsiTheme="majorHAnsi"/>
          <w:sz w:val="20"/>
          <w:szCs w:val="20"/>
        </w:rPr>
      </w:pPr>
      <w:r>
        <w:rPr>
          <w:rFonts w:asciiTheme="majorHAnsi" w:hAnsiTheme="majorHAnsi"/>
          <w:sz w:val="20"/>
          <w:szCs w:val="20"/>
        </w:rPr>
        <w:t>Marque la correcta: (Se computa un punto por pregunta correcta, las incorrectas no restan)</w:t>
      </w:r>
    </w:p>
    <w:p w14:paraId="5D689130" w14:textId="77777777" w:rsidR="00C34FAB" w:rsidRDefault="00C34FAB" w:rsidP="00C34FAB">
      <w:pPr>
        <w:numPr>
          <w:ilvl w:val="0"/>
          <w:numId w:val="12"/>
        </w:numPr>
        <w:spacing w:after="0" w:line="276" w:lineRule="auto"/>
        <w:ind w:left="360"/>
        <w:contextualSpacing/>
        <w:rPr>
          <w:rFonts w:asciiTheme="majorHAnsi" w:hAnsiTheme="majorHAnsi"/>
          <w:sz w:val="20"/>
          <w:szCs w:val="20"/>
        </w:rPr>
      </w:pPr>
      <w:r>
        <w:rPr>
          <w:rFonts w:asciiTheme="majorHAnsi" w:hAnsiTheme="majorHAnsi"/>
          <w:sz w:val="20"/>
          <w:szCs w:val="20"/>
        </w:rPr>
        <w:t>Uno de los aspectos a considerar para afirmar que un negocio jurídico se imputa a la sociedad es que:</w:t>
      </w:r>
    </w:p>
    <w:p w14:paraId="0F96BA3A" w14:textId="77777777" w:rsidR="00C34FAB" w:rsidRDefault="00C34FAB" w:rsidP="00C34FAB">
      <w:pPr>
        <w:numPr>
          <w:ilvl w:val="1"/>
          <w:numId w:val="13"/>
        </w:numPr>
        <w:spacing w:after="0" w:line="276" w:lineRule="auto"/>
        <w:ind w:left="360"/>
        <w:contextualSpacing/>
        <w:rPr>
          <w:rFonts w:asciiTheme="majorHAnsi" w:hAnsiTheme="majorHAnsi"/>
          <w:sz w:val="20"/>
          <w:szCs w:val="20"/>
        </w:rPr>
      </w:pPr>
      <w:r>
        <w:rPr>
          <w:rFonts w:asciiTheme="majorHAnsi" w:hAnsiTheme="majorHAnsi"/>
          <w:sz w:val="20"/>
          <w:szCs w:val="20"/>
        </w:rPr>
        <w:t>Quien actúe por la sociedad esté autorizada por el órgano de gobierno.</w:t>
      </w:r>
    </w:p>
    <w:p w14:paraId="24730A1B" w14:textId="77777777" w:rsidR="00C34FAB" w:rsidRDefault="00C34FAB" w:rsidP="00C34FAB">
      <w:pPr>
        <w:numPr>
          <w:ilvl w:val="1"/>
          <w:numId w:val="13"/>
        </w:numPr>
        <w:spacing w:after="0" w:line="276" w:lineRule="auto"/>
        <w:ind w:left="360"/>
        <w:contextualSpacing/>
        <w:rPr>
          <w:rFonts w:asciiTheme="majorHAnsi" w:hAnsiTheme="majorHAnsi"/>
          <w:sz w:val="20"/>
          <w:szCs w:val="20"/>
        </w:rPr>
      </w:pPr>
      <w:r>
        <w:rPr>
          <w:rFonts w:asciiTheme="majorHAnsi" w:hAnsiTheme="majorHAnsi"/>
          <w:sz w:val="20"/>
          <w:szCs w:val="20"/>
        </w:rPr>
        <w:t>Quien actúe por la sociedad esté autorizada por el órgano de administración.</w:t>
      </w:r>
    </w:p>
    <w:p w14:paraId="6C5768C6" w14:textId="77777777" w:rsidR="00C34FAB" w:rsidRDefault="00C34FAB" w:rsidP="00C34FAB">
      <w:pPr>
        <w:numPr>
          <w:ilvl w:val="1"/>
          <w:numId w:val="13"/>
        </w:numPr>
        <w:spacing w:after="0" w:line="276" w:lineRule="auto"/>
        <w:ind w:left="360"/>
        <w:contextualSpacing/>
        <w:rPr>
          <w:rFonts w:asciiTheme="majorHAnsi" w:hAnsiTheme="majorHAnsi"/>
          <w:sz w:val="20"/>
          <w:szCs w:val="20"/>
        </w:rPr>
      </w:pPr>
      <w:r>
        <w:rPr>
          <w:rFonts w:asciiTheme="majorHAnsi" w:hAnsiTheme="majorHAnsi"/>
          <w:sz w:val="20"/>
          <w:szCs w:val="20"/>
        </w:rPr>
        <w:t>Quien actúe por la sociedad esté autorizada por el órgano de fiscalización.</w:t>
      </w:r>
    </w:p>
    <w:p w14:paraId="705B7242" w14:textId="77777777" w:rsidR="00C34FAB" w:rsidRDefault="00C34FAB" w:rsidP="00C34FAB">
      <w:pPr>
        <w:numPr>
          <w:ilvl w:val="1"/>
          <w:numId w:val="13"/>
        </w:numPr>
        <w:spacing w:after="0" w:line="276" w:lineRule="auto"/>
        <w:ind w:left="360"/>
        <w:contextualSpacing/>
        <w:rPr>
          <w:rFonts w:asciiTheme="majorHAnsi" w:hAnsiTheme="majorHAnsi"/>
          <w:b/>
          <w:sz w:val="20"/>
          <w:szCs w:val="20"/>
        </w:rPr>
      </w:pPr>
      <w:r>
        <w:rPr>
          <w:rFonts w:asciiTheme="majorHAnsi" w:hAnsiTheme="majorHAnsi"/>
          <w:b/>
          <w:sz w:val="20"/>
          <w:szCs w:val="20"/>
        </w:rPr>
        <w:t>Quien actúe por la sociedad sea el representante legal de la sociedad.</w:t>
      </w:r>
    </w:p>
    <w:p w14:paraId="7F3B3167" w14:textId="77777777" w:rsidR="00C34FAB" w:rsidRDefault="00C34FAB" w:rsidP="00C34FAB">
      <w:pPr>
        <w:numPr>
          <w:ilvl w:val="0"/>
          <w:numId w:val="13"/>
        </w:numPr>
        <w:spacing w:after="0" w:line="276" w:lineRule="auto"/>
        <w:ind w:left="357" w:hanging="357"/>
        <w:contextualSpacing/>
        <w:rPr>
          <w:rFonts w:asciiTheme="majorHAnsi" w:hAnsiTheme="majorHAnsi"/>
          <w:sz w:val="20"/>
          <w:szCs w:val="20"/>
        </w:rPr>
      </w:pPr>
      <w:r>
        <w:rPr>
          <w:rFonts w:asciiTheme="majorHAnsi" w:hAnsiTheme="majorHAnsi"/>
          <w:sz w:val="20"/>
          <w:szCs w:val="20"/>
        </w:rPr>
        <w:t>Si un negocio jurídico fue llevado a cabo por el representante sin autorización por el órgano competente:</w:t>
      </w:r>
    </w:p>
    <w:p w14:paraId="1CE33E1F" w14:textId="77777777" w:rsidR="00C34FAB" w:rsidRDefault="00C34FAB" w:rsidP="00C34FAB">
      <w:pPr>
        <w:numPr>
          <w:ilvl w:val="1"/>
          <w:numId w:val="13"/>
        </w:numPr>
        <w:spacing w:after="0" w:line="276" w:lineRule="auto"/>
        <w:ind w:left="360"/>
        <w:contextualSpacing/>
        <w:rPr>
          <w:rFonts w:asciiTheme="majorHAnsi" w:hAnsiTheme="majorHAnsi"/>
          <w:sz w:val="20"/>
          <w:szCs w:val="20"/>
        </w:rPr>
      </w:pPr>
      <w:r>
        <w:rPr>
          <w:rFonts w:asciiTheme="majorHAnsi" w:hAnsiTheme="majorHAnsi"/>
          <w:sz w:val="20"/>
          <w:szCs w:val="20"/>
        </w:rPr>
        <w:t>Será nulo.</w:t>
      </w:r>
    </w:p>
    <w:p w14:paraId="54D2EEEC" w14:textId="77777777" w:rsidR="00C34FAB" w:rsidRDefault="00C34FAB" w:rsidP="00C34FAB">
      <w:pPr>
        <w:numPr>
          <w:ilvl w:val="1"/>
          <w:numId w:val="13"/>
        </w:numPr>
        <w:spacing w:after="0" w:line="276" w:lineRule="auto"/>
        <w:ind w:left="360"/>
        <w:contextualSpacing/>
        <w:rPr>
          <w:rFonts w:asciiTheme="majorHAnsi" w:hAnsiTheme="majorHAnsi"/>
          <w:b/>
          <w:sz w:val="20"/>
          <w:szCs w:val="20"/>
        </w:rPr>
      </w:pPr>
      <w:r>
        <w:rPr>
          <w:rFonts w:asciiTheme="majorHAnsi" w:hAnsiTheme="majorHAnsi"/>
          <w:b/>
          <w:sz w:val="20"/>
          <w:szCs w:val="20"/>
        </w:rPr>
        <w:t>Será válido pero el que lo ejecutó será responsable de los perjuicios que hubiera causado a la sociedad.</w:t>
      </w:r>
    </w:p>
    <w:p w14:paraId="3B24AE66" w14:textId="77777777" w:rsidR="00C34FAB" w:rsidRDefault="00C34FAB" w:rsidP="00C34FAB">
      <w:pPr>
        <w:numPr>
          <w:ilvl w:val="1"/>
          <w:numId w:val="13"/>
        </w:numPr>
        <w:spacing w:after="0" w:line="276" w:lineRule="auto"/>
        <w:ind w:left="360"/>
        <w:contextualSpacing/>
        <w:rPr>
          <w:rFonts w:asciiTheme="majorHAnsi" w:hAnsiTheme="majorHAnsi"/>
          <w:sz w:val="20"/>
          <w:szCs w:val="20"/>
        </w:rPr>
      </w:pPr>
      <w:r>
        <w:rPr>
          <w:rFonts w:asciiTheme="majorHAnsi" w:hAnsiTheme="majorHAnsi"/>
          <w:sz w:val="20"/>
          <w:szCs w:val="20"/>
        </w:rPr>
        <w:lastRenderedPageBreak/>
        <w:t>Será nulo salvo que el órgano de fiscalización lo apruebe por no ser contrario a la ley o el reglamento.</w:t>
      </w:r>
    </w:p>
    <w:p w14:paraId="094350A8" w14:textId="77777777" w:rsidR="00C34FAB" w:rsidRDefault="00C34FAB" w:rsidP="00C34FAB">
      <w:pPr>
        <w:numPr>
          <w:ilvl w:val="1"/>
          <w:numId w:val="13"/>
        </w:numPr>
        <w:spacing w:after="0" w:line="276" w:lineRule="auto"/>
        <w:ind w:left="360"/>
        <w:contextualSpacing/>
        <w:rPr>
          <w:rFonts w:asciiTheme="majorHAnsi" w:hAnsiTheme="majorHAnsi"/>
          <w:sz w:val="20"/>
          <w:szCs w:val="20"/>
        </w:rPr>
      </w:pPr>
      <w:r>
        <w:rPr>
          <w:rFonts w:asciiTheme="majorHAnsi" w:hAnsiTheme="majorHAnsi"/>
          <w:sz w:val="20"/>
          <w:szCs w:val="20"/>
        </w:rPr>
        <w:t>Responsabiliza a los otorgantes por los perjuicios causados a los socios.</w:t>
      </w:r>
    </w:p>
    <w:p w14:paraId="7679E916"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La inscripción en el Registro del representante orgánico de la sociedad es indispensable para que:</w:t>
      </w:r>
    </w:p>
    <w:p w14:paraId="3DEFE9B4"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t>Los negocios ejecutados por el sustituido en nombre de la sociedad no se le imputen a ésta.</w:t>
      </w:r>
    </w:p>
    <w:p w14:paraId="37E569D8"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Es necesario para que el nuevo pueda actuar por la sociedad, porque no basta que haya sido designado.</w:t>
      </w:r>
    </w:p>
    <w:p w14:paraId="771A59EF"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 xml:space="preserve">Caduquen los poderes otorgados por el sustituido. </w:t>
      </w:r>
    </w:p>
    <w:p w14:paraId="48F91731"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Para que pueda responsabilizarse al sustituido por los negocios que hubiera ejecutado en nombre de la sociedad.</w:t>
      </w:r>
    </w:p>
    <w:p w14:paraId="16FB85E6"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El directorio no podrá recibir una remuneración superior al:</w:t>
      </w:r>
    </w:p>
    <w:p w14:paraId="4A4C8CE4"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Veinticinco por ciento de las utilidades.</w:t>
      </w:r>
    </w:p>
    <w:p w14:paraId="75C5D37A"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t>Veinticinco por ciento de las utilidades si la totalidad de éstas son distribuidas en dividendos.</w:t>
      </w:r>
    </w:p>
    <w:p w14:paraId="414EE88E"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Cinco por ciento de las utilidades.</w:t>
      </w:r>
    </w:p>
    <w:p w14:paraId="0B3C6588"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Veinticinco por ciento de las ganancias si los directores fueron elegidos por el consejo de vigilancia.</w:t>
      </w:r>
    </w:p>
    <w:p w14:paraId="270FD2FF"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El directorio no podrá recibir una remuneración superior a</w:t>
      </w:r>
    </w:p>
    <w:p w14:paraId="251E4A25"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Al cinco por ciento de las ganancias.</w:t>
      </w:r>
    </w:p>
    <w:p w14:paraId="160F2830"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Al veinticinco por ciento de las ganancias.</w:t>
      </w:r>
    </w:p>
    <w:p w14:paraId="5E857C7F"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t>Al cinco por ciento de las ganancias si éstas no se distribuyen en dividendos a los accionistas.</w:t>
      </w:r>
    </w:p>
    <w:p w14:paraId="420603C8"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Al cuarto de los dividendos que cobren los accionistas.</w:t>
      </w:r>
    </w:p>
    <w:p w14:paraId="7BCBDBDB"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 xml:space="preserve">El voto acumulativo es un procedimiento establecido por la ley </w:t>
      </w:r>
    </w:p>
    <w:p w14:paraId="56BE5658"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Por el cual los accionistas mayoritarios puede impedir que los minoritarios intercedan en el gobierno de la sociedad.</w:t>
      </w:r>
    </w:p>
    <w:p w14:paraId="5F035C7D"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t>Que brinda a los accionistas minoritarios la posibilidad de designar por sí solos directores.</w:t>
      </w:r>
    </w:p>
    <w:p w14:paraId="1EFFFE2E"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Se les garantiza a los accionistas que el directorio tenga una conformación proporcional a la participación accionaria.</w:t>
      </w:r>
    </w:p>
    <w:p w14:paraId="5DC6EB39"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El accionista minoritario pueda obligar a la mayoría a que le deje designar un director.</w:t>
      </w:r>
    </w:p>
    <w:p w14:paraId="333AD29C"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Mediante el voto acumulativo el accionista minoritario:</w:t>
      </w:r>
    </w:p>
    <w:p w14:paraId="72AE6989"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Multiplica los votos por la cantidad de integrantes del directorio y los debe distribuir entre todos los cargos.</w:t>
      </w:r>
    </w:p>
    <w:p w14:paraId="281395D2"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Multiplica los votos por la cantidad de integrantes y los directores se votan por mayoría simple.</w:t>
      </w:r>
    </w:p>
    <w:p w14:paraId="1267663E"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t>Multiplica los votos por la cantidad de integrantes pero sólo votan en el tercio de los cargos.</w:t>
      </w:r>
    </w:p>
    <w:p w14:paraId="23CA20E8"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Multiplica los votos por la cantidad de integrantes pero sólo participa en la elección de un director.</w:t>
      </w:r>
    </w:p>
    <w:p w14:paraId="1C5D2998"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La asamblea es:</w:t>
      </w:r>
    </w:p>
    <w:p w14:paraId="3D11605F"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Soberana porque ningún otro órgano puede limitarla en el ejercicio del poder conferido por la ley.</w:t>
      </w:r>
    </w:p>
    <w:p w14:paraId="5EAAE02C"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t>El órgano con competencia para adoptar las decisiones más trascendentes para la vida de la sociedad.</w:t>
      </w:r>
    </w:p>
    <w:p w14:paraId="5C66D2A5"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Una autoridad cuya competencia la está ejerciendo cotidianamente.</w:t>
      </w:r>
    </w:p>
    <w:p w14:paraId="6FABFBE6"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Un órgano limitado por las decisiones que adopte el órgano de fiscalización.</w:t>
      </w:r>
    </w:p>
    <w:p w14:paraId="33EB9F57"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Marque la correcta:</w:t>
      </w:r>
    </w:p>
    <w:p w14:paraId="714C9EF3"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 xml:space="preserve">El directorio de la sociedad anónima tiene el deber de comunicar la convocatoria a asamblea mediante carta documento dirigida a cada accionista al último domicilio registrado en el libro de registro de acciones. </w:t>
      </w:r>
    </w:p>
    <w:p w14:paraId="237AC205"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Es requisito de validez de la asamblea que el directorio haya citado a los accionistas por carta documento.</w:t>
      </w:r>
    </w:p>
    <w:p w14:paraId="37720977"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t>La asamblea será convocada mediante publicaciones en el Boletín Oficial.</w:t>
      </w:r>
    </w:p>
    <w:p w14:paraId="2CE1F74B"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La asamblea se constituye válidamente mediante convocatoria espontánea.</w:t>
      </w:r>
    </w:p>
    <w:p w14:paraId="73D8C2A6"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El socio de la sociedad de responsabilidad limitada tiene limitado el ejercicio del derecho de información:</w:t>
      </w:r>
    </w:p>
    <w:p w14:paraId="5DB0424E"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Si la sociedad cuenta con sindicatura.</w:t>
      </w:r>
    </w:p>
    <w:p w14:paraId="4DEC88AC"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Si la sociedad no cuenta con sindicatura.</w:t>
      </w:r>
    </w:p>
    <w:p w14:paraId="0643FC44"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lastRenderedPageBreak/>
        <w:t>Si la sociedad está sometida a fiscalización estatal por estar alcanzada por el art. 299 de la ley.</w:t>
      </w:r>
    </w:p>
    <w:p w14:paraId="79315EA4"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(Siempre tiene limitado el derecho de información).</w:t>
      </w:r>
    </w:p>
    <w:p w14:paraId="7608C4A4"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El socio de la sociedad anónima tiene limitado el ejercicio del derecho de información:</w:t>
      </w:r>
    </w:p>
    <w:p w14:paraId="496CCC93"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Siempre.</w:t>
      </w:r>
    </w:p>
    <w:p w14:paraId="6DF10D20"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Nunca.</w:t>
      </w:r>
    </w:p>
    <w:p w14:paraId="539169C7"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Si la sociedad está alcanzada por el art. 299.</w:t>
      </w:r>
    </w:p>
    <w:p w14:paraId="0C93D987"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t>Si la sociedad cuenta con sindicatura.</w:t>
      </w:r>
    </w:p>
    <w:p w14:paraId="1F0CC88B" w14:textId="77777777" w:rsidR="00C34FAB" w:rsidRDefault="00C34FAB" w:rsidP="00C34FAB">
      <w:pPr>
        <w:numPr>
          <w:ilvl w:val="0"/>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Marque la incorrecta:</w:t>
      </w:r>
    </w:p>
    <w:p w14:paraId="48762E53"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Es legítima la resolución de la mayoría en la asamblea de diferir la distribución de las ganancias con fundamento en la intención de llevar a cabo una inversión en equipamiento.</w:t>
      </w:r>
    </w:p>
    <w:p w14:paraId="78DBF7F9" w14:textId="77777777" w:rsidR="00C34FAB" w:rsidRDefault="00C34FAB" w:rsidP="00C34FAB">
      <w:pPr>
        <w:numPr>
          <w:ilvl w:val="1"/>
          <w:numId w:val="13"/>
        </w:numPr>
        <w:spacing w:after="0" w:line="276" w:lineRule="auto"/>
        <w:ind w:left="426" w:hanging="426"/>
        <w:contextualSpacing/>
        <w:rPr>
          <w:rFonts w:asciiTheme="majorHAnsi" w:hAnsiTheme="majorHAnsi"/>
          <w:b/>
          <w:sz w:val="20"/>
          <w:szCs w:val="20"/>
        </w:rPr>
      </w:pPr>
      <w:r>
        <w:rPr>
          <w:rFonts w:asciiTheme="majorHAnsi" w:hAnsiTheme="majorHAnsi"/>
          <w:b/>
          <w:sz w:val="20"/>
          <w:szCs w:val="20"/>
        </w:rPr>
        <w:t>Es ilegítima la resolución de la mayoría de capitalizar las ganancias si no justifica que el destino de esos fondos será más rentable para los accionistas que lo que éstos podrían conseguir invirtiéndolos en títulos públicos.</w:t>
      </w:r>
    </w:p>
    <w:p w14:paraId="29C4F2C9"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La resolución de la asamblea (incluso por mayoría) de capitalizar las ganancias es definitiva y los accionistas disidentes carecen de derecho para impugnarla válidamente.</w:t>
      </w:r>
    </w:p>
    <w:p w14:paraId="03A2CF15" w14:textId="77777777" w:rsidR="00C34FAB" w:rsidRDefault="00C34FAB" w:rsidP="00C34FAB">
      <w:pPr>
        <w:numPr>
          <w:ilvl w:val="1"/>
          <w:numId w:val="13"/>
        </w:numPr>
        <w:spacing w:after="0" w:line="276" w:lineRule="auto"/>
        <w:ind w:left="426" w:hanging="426"/>
        <w:contextualSpacing/>
        <w:rPr>
          <w:rFonts w:asciiTheme="majorHAnsi" w:hAnsiTheme="majorHAnsi"/>
          <w:sz w:val="20"/>
          <w:szCs w:val="20"/>
        </w:rPr>
      </w:pPr>
      <w:r>
        <w:rPr>
          <w:rFonts w:asciiTheme="majorHAnsi" w:hAnsiTheme="majorHAnsi"/>
          <w:sz w:val="20"/>
          <w:szCs w:val="20"/>
        </w:rPr>
        <w:t>Las ganancias resultantes de la actividad en el ejercicio anual deben siempre ser distribuidas en dividendos para los accionistas.</w:t>
      </w:r>
    </w:p>
    <w:p w14:paraId="17EF05BD" w14:textId="77777777" w:rsidR="00C34FAB" w:rsidRDefault="00C34FAB" w:rsidP="00C34FAB">
      <w:pPr>
        <w:numPr>
          <w:ilvl w:val="0"/>
          <w:numId w:val="13"/>
        </w:numPr>
        <w:spacing w:after="0" w:line="240" w:lineRule="auto"/>
        <w:ind w:left="426" w:hanging="426"/>
        <w:rPr>
          <w:rFonts w:asciiTheme="majorHAnsi" w:hAnsiTheme="majorHAnsi"/>
          <w:sz w:val="20"/>
          <w:szCs w:val="20"/>
        </w:rPr>
      </w:pPr>
      <w:r>
        <w:rPr>
          <w:rFonts w:asciiTheme="majorHAnsi" w:hAnsiTheme="majorHAnsi"/>
          <w:sz w:val="20"/>
          <w:szCs w:val="20"/>
        </w:rPr>
        <w:t>Los accionistas:</w:t>
      </w:r>
    </w:p>
    <w:p w14:paraId="47BBE479"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No pueden hacerse representar en las asambleas por nadie.</w:t>
      </w:r>
    </w:p>
    <w:p w14:paraId="0E38D45F"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Pueden hacerse representar en las asambleas por los directores o síndicos, pero no por personas ajenas a la sociedad.</w:t>
      </w:r>
    </w:p>
    <w:p w14:paraId="3537EEE5" w14:textId="77777777" w:rsidR="00C34FAB" w:rsidRDefault="00C34FAB" w:rsidP="00C34FAB">
      <w:pPr>
        <w:numPr>
          <w:ilvl w:val="1"/>
          <w:numId w:val="13"/>
        </w:numPr>
        <w:spacing w:after="0" w:line="240" w:lineRule="auto"/>
        <w:ind w:left="426" w:hanging="426"/>
        <w:rPr>
          <w:rFonts w:asciiTheme="majorHAnsi" w:hAnsiTheme="majorHAnsi"/>
          <w:b/>
          <w:sz w:val="20"/>
          <w:szCs w:val="20"/>
        </w:rPr>
      </w:pPr>
      <w:r>
        <w:rPr>
          <w:rFonts w:asciiTheme="majorHAnsi" w:hAnsiTheme="majorHAnsi"/>
          <w:b/>
          <w:sz w:val="20"/>
          <w:szCs w:val="20"/>
        </w:rPr>
        <w:t>Pueden hacerse representar en las asambleas por cualquier persona menos por los directores, síndicos, integrantes del consejo de vigilancia, gerentes y demás empleados de la sociedad.</w:t>
      </w:r>
    </w:p>
    <w:p w14:paraId="3DD48B60"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Sólo pueden hacerse representar en las asambleas por otros accionistas.</w:t>
      </w:r>
    </w:p>
    <w:p w14:paraId="1DF3C6F5" w14:textId="77777777" w:rsidR="00C34FAB" w:rsidRDefault="00C34FAB" w:rsidP="00C34FAB">
      <w:pPr>
        <w:numPr>
          <w:ilvl w:val="0"/>
          <w:numId w:val="13"/>
        </w:numPr>
        <w:spacing w:after="0" w:line="240" w:lineRule="auto"/>
        <w:ind w:left="426" w:hanging="426"/>
        <w:rPr>
          <w:rFonts w:asciiTheme="majorHAnsi" w:hAnsiTheme="majorHAnsi"/>
          <w:sz w:val="20"/>
          <w:szCs w:val="20"/>
        </w:rPr>
      </w:pPr>
      <w:r>
        <w:rPr>
          <w:rFonts w:asciiTheme="majorHAnsi" w:hAnsiTheme="majorHAnsi"/>
          <w:sz w:val="20"/>
          <w:szCs w:val="20"/>
        </w:rPr>
        <w:t>Los directores y síndicos no accionistas:</w:t>
      </w:r>
    </w:p>
    <w:p w14:paraId="2C2459C1" w14:textId="77777777" w:rsidR="00C34FAB" w:rsidRDefault="00C34FAB" w:rsidP="00C34FAB">
      <w:pPr>
        <w:numPr>
          <w:ilvl w:val="1"/>
          <w:numId w:val="13"/>
        </w:numPr>
        <w:spacing w:after="0" w:line="240" w:lineRule="auto"/>
        <w:ind w:left="426" w:hanging="426"/>
        <w:rPr>
          <w:rFonts w:asciiTheme="majorHAnsi" w:hAnsiTheme="majorHAnsi"/>
          <w:b/>
          <w:sz w:val="20"/>
          <w:szCs w:val="20"/>
        </w:rPr>
      </w:pPr>
      <w:r>
        <w:rPr>
          <w:rFonts w:asciiTheme="majorHAnsi" w:hAnsiTheme="majorHAnsi"/>
          <w:b/>
          <w:sz w:val="20"/>
          <w:szCs w:val="20"/>
        </w:rPr>
        <w:t>Tienen el deber de asistir con voz a las asambleas.</w:t>
      </w:r>
    </w:p>
    <w:p w14:paraId="09941629"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 xml:space="preserve">Tienen el </w:t>
      </w:r>
      <w:r>
        <w:rPr>
          <w:rFonts w:asciiTheme="majorHAnsi" w:hAnsiTheme="majorHAnsi"/>
          <w:i/>
          <w:sz w:val="20"/>
          <w:szCs w:val="20"/>
        </w:rPr>
        <w:t>derecho</w:t>
      </w:r>
      <w:r>
        <w:rPr>
          <w:rFonts w:asciiTheme="majorHAnsi" w:hAnsiTheme="majorHAnsi"/>
          <w:sz w:val="20"/>
          <w:szCs w:val="20"/>
        </w:rPr>
        <w:t xml:space="preserve"> de asistir a las asambleas.</w:t>
      </w:r>
    </w:p>
    <w:p w14:paraId="1122DC98"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Tienen voto a las asambleas.</w:t>
      </w:r>
    </w:p>
    <w:p w14:paraId="01756174"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No tienen el deber de asistir a las asambleas.</w:t>
      </w:r>
    </w:p>
    <w:p w14:paraId="0F285564" w14:textId="77777777" w:rsidR="00C34FAB" w:rsidRDefault="00C34FAB" w:rsidP="00C34FAB">
      <w:pPr>
        <w:numPr>
          <w:ilvl w:val="0"/>
          <w:numId w:val="13"/>
        </w:numPr>
        <w:spacing w:after="0" w:line="240" w:lineRule="auto"/>
        <w:ind w:left="426" w:hanging="426"/>
        <w:rPr>
          <w:rFonts w:asciiTheme="majorHAnsi" w:hAnsiTheme="majorHAnsi"/>
          <w:sz w:val="20"/>
          <w:szCs w:val="20"/>
        </w:rPr>
      </w:pPr>
      <w:r>
        <w:rPr>
          <w:rFonts w:asciiTheme="majorHAnsi" w:hAnsiTheme="majorHAnsi"/>
          <w:sz w:val="20"/>
          <w:szCs w:val="20"/>
        </w:rPr>
        <w:t>El cargo de síndico:</w:t>
      </w:r>
    </w:p>
    <w:p w14:paraId="1960A44A"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Puede ser delegado al gerente general.</w:t>
      </w:r>
    </w:p>
    <w:p w14:paraId="2B8B6A63"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Puede ser delegado a un auditor externo.</w:t>
      </w:r>
    </w:p>
    <w:p w14:paraId="1E7D1C57"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Puede ser delegado a un comité de accionistas.</w:t>
      </w:r>
    </w:p>
    <w:p w14:paraId="40B4F28F" w14:textId="77777777" w:rsidR="00C34FAB" w:rsidRDefault="00C34FAB" w:rsidP="00C34FAB">
      <w:pPr>
        <w:numPr>
          <w:ilvl w:val="1"/>
          <w:numId w:val="13"/>
        </w:numPr>
        <w:spacing w:after="0" w:line="240" w:lineRule="auto"/>
        <w:ind w:left="426" w:hanging="426"/>
        <w:rPr>
          <w:rFonts w:asciiTheme="majorHAnsi" w:hAnsiTheme="majorHAnsi"/>
          <w:b/>
          <w:sz w:val="20"/>
          <w:szCs w:val="20"/>
        </w:rPr>
      </w:pPr>
      <w:r>
        <w:rPr>
          <w:rFonts w:asciiTheme="majorHAnsi" w:hAnsiTheme="majorHAnsi"/>
          <w:b/>
          <w:sz w:val="20"/>
          <w:szCs w:val="20"/>
        </w:rPr>
        <w:t>Es indelegable.</w:t>
      </w:r>
    </w:p>
    <w:p w14:paraId="78CA3BF0" w14:textId="77777777" w:rsidR="00C34FAB" w:rsidRDefault="00C34FAB" w:rsidP="00C34FAB">
      <w:pPr>
        <w:numPr>
          <w:ilvl w:val="0"/>
          <w:numId w:val="13"/>
        </w:numPr>
        <w:spacing w:after="0" w:line="240" w:lineRule="auto"/>
        <w:ind w:left="426" w:hanging="426"/>
        <w:rPr>
          <w:rFonts w:asciiTheme="majorHAnsi" w:hAnsiTheme="majorHAnsi"/>
          <w:sz w:val="20"/>
          <w:szCs w:val="20"/>
        </w:rPr>
      </w:pPr>
      <w:r>
        <w:rPr>
          <w:rFonts w:asciiTheme="majorHAnsi" w:hAnsiTheme="majorHAnsi"/>
          <w:sz w:val="20"/>
          <w:szCs w:val="20"/>
        </w:rPr>
        <w:t>Se denomina Comisión Fiscalizadora:</w:t>
      </w:r>
    </w:p>
    <w:p w14:paraId="016A6293" w14:textId="77777777" w:rsidR="00C34FAB" w:rsidRDefault="00C34FAB" w:rsidP="00C34FAB">
      <w:pPr>
        <w:numPr>
          <w:ilvl w:val="1"/>
          <w:numId w:val="13"/>
        </w:numPr>
        <w:spacing w:after="0" w:line="240" w:lineRule="auto"/>
        <w:ind w:left="426" w:hanging="426"/>
        <w:rPr>
          <w:rFonts w:asciiTheme="majorHAnsi" w:hAnsiTheme="majorHAnsi"/>
          <w:b/>
          <w:sz w:val="20"/>
          <w:szCs w:val="20"/>
        </w:rPr>
      </w:pPr>
      <w:r>
        <w:rPr>
          <w:rFonts w:asciiTheme="majorHAnsi" w:hAnsiTheme="majorHAnsi"/>
          <w:b/>
          <w:sz w:val="20"/>
          <w:szCs w:val="20"/>
        </w:rPr>
        <w:t>A la sindicatura plural.</w:t>
      </w:r>
    </w:p>
    <w:p w14:paraId="69544298"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A una auditoría “ad hoc”.</w:t>
      </w:r>
    </w:p>
    <w:p w14:paraId="608BACF7"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A una comisión conformada por síndicos y directores.</w:t>
      </w:r>
    </w:p>
    <w:p w14:paraId="69776CAD"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Al consejo de vigilancia.</w:t>
      </w:r>
    </w:p>
    <w:p w14:paraId="259106BC" w14:textId="77777777" w:rsidR="00C34FAB" w:rsidRDefault="00C34FAB" w:rsidP="00C34FAB">
      <w:pPr>
        <w:numPr>
          <w:ilvl w:val="0"/>
          <w:numId w:val="13"/>
        </w:numPr>
        <w:spacing w:after="0" w:line="240" w:lineRule="auto"/>
        <w:ind w:left="426" w:hanging="426"/>
        <w:rPr>
          <w:rFonts w:asciiTheme="majorHAnsi" w:hAnsiTheme="majorHAnsi"/>
          <w:sz w:val="20"/>
          <w:szCs w:val="20"/>
        </w:rPr>
      </w:pPr>
      <w:r>
        <w:rPr>
          <w:rFonts w:asciiTheme="majorHAnsi" w:hAnsiTheme="majorHAnsi"/>
          <w:sz w:val="20"/>
          <w:szCs w:val="20"/>
        </w:rPr>
        <w:t>El director se exime de responsabilidad:</w:t>
      </w:r>
    </w:p>
    <w:p w14:paraId="47BC24A0"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Votando en contra de la decisión que causó el perjuicio a la sociedad.</w:t>
      </w:r>
    </w:p>
    <w:p w14:paraId="17D5EF29"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Denunciando la resolución del directorio en la próxima asamblea.</w:t>
      </w:r>
    </w:p>
    <w:p w14:paraId="0544B3FE"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Denunciando judicialmente a los directores que votaron la decisión.</w:t>
      </w:r>
    </w:p>
    <w:p w14:paraId="37B9BE50" w14:textId="77777777" w:rsidR="00C34FAB" w:rsidRDefault="00C34FAB" w:rsidP="00C34FAB">
      <w:pPr>
        <w:numPr>
          <w:ilvl w:val="1"/>
          <w:numId w:val="13"/>
        </w:numPr>
        <w:spacing w:after="0" w:line="240" w:lineRule="auto"/>
        <w:ind w:left="426" w:hanging="426"/>
        <w:rPr>
          <w:rFonts w:asciiTheme="majorHAnsi" w:hAnsiTheme="majorHAnsi"/>
          <w:b/>
          <w:sz w:val="20"/>
          <w:szCs w:val="20"/>
        </w:rPr>
      </w:pPr>
      <w:r>
        <w:rPr>
          <w:rFonts w:asciiTheme="majorHAnsi" w:hAnsiTheme="majorHAnsi"/>
          <w:b/>
          <w:sz w:val="20"/>
          <w:szCs w:val="20"/>
        </w:rPr>
        <w:t>Dejando constancia de su protesta y anoticiando –antes de que se denuncie su responsabilidad- al síndico, a la asamblea o a la autoridad competente.</w:t>
      </w:r>
    </w:p>
    <w:p w14:paraId="6BC6CEE3" w14:textId="77777777" w:rsidR="00C34FAB" w:rsidRDefault="00C34FAB" w:rsidP="00C34FAB">
      <w:pPr>
        <w:numPr>
          <w:ilvl w:val="0"/>
          <w:numId w:val="13"/>
        </w:numPr>
        <w:spacing w:after="0" w:line="240" w:lineRule="auto"/>
        <w:ind w:left="426" w:hanging="426"/>
        <w:rPr>
          <w:rFonts w:asciiTheme="majorHAnsi" w:hAnsiTheme="majorHAnsi"/>
          <w:sz w:val="20"/>
          <w:szCs w:val="20"/>
        </w:rPr>
      </w:pPr>
      <w:r>
        <w:rPr>
          <w:rFonts w:asciiTheme="majorHAnsi" w:hAnsiTheme="majorHAnsi"/>
          <w:sz w:val="20"/>
          <w:szCs w:val="20"/>
        </w:rPr>
        <w:t>La nulidad de la decisión asamblearia impugnada importa:</w:t>
      </w:r>
    </w:p>
    <w:p w14:paraId="44FBD3C6"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La exclusión de los accionistas que la votaron.</w:t>
      </w:r>
    </w:p>
    <w:p w14:paraId="0BF82FC5"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La nulidad de las restantes decisiones adoptadas en la misma asamblea.</w:t>
      </w:r>
    </w:p>
    <w:p w14:paraId="4B4D4E11" w14:textId="77777777" w:rsidR="00C34FAB" w:rsidRDefault="00C34FAB" w:rsidP="00C34FAB">
      <w:pPr>
        <w:numPr>
          <w:ilvl w:val="1"/>
          <w:numId w:val="13"/>
        </w:numPr>
        <w:spacing w:after="0" w:line="240" w:lineRule="auto"/>
        <w:ind w:left="426" w:hanging="426"/>
        <w:rPr>
          <w:rFonts w:asciiTheme="majorHAnsi" w:hAnsiTheme="majorHAnsi"/>
          <w:b/>
          <w:sz w:val="20"/>
          <w:szCs w:val="20"/>
        </w:rPr>
      </w:pPr>
      <w:r>
        <w:rPr>
          <w:rFonts w:asciiTheme="majorHAnsi" w:hAnsiTheme="majorHAnsi"/>
          <w:b/>
          <w:sz w:val="20"/>
          <w:szCs w:val="20"/>
        </w:rPr>
        <w:t>La responsabilidad ilimitada y solidaria de los accionistas que la votaron.</w:t>
      </w:r>
    </w:p>
    <w:p w14:paraId="6FB8B02C"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La remoción de los directores que la consintieron.</w:t>
      </w:r>
    </w:p>
    <w:p w14:paraId="1B4B8B90" w14:textId="77777777" w:rsidR="00C34FAB" w:rsidRDefault="00C34FAB" w:rsidP="00C34FAB">
      <w:pPr>
        <w:numPr>
          <w:ilvl w:val="0"/>
          <w:numId w:val="13"/>
        </w:numPr>
        <w:spacing w:after="0" w:line="240" w:lineRule="auto"/>
        <w:ind w:left="426" w:hanging="426"/>
        <w:rPr>
          <w:rFonts w:asciiTheme="majorHAnsi" w:hAnsiTheme="majorHAnsi"/>
          <w:sz w:val="20"/>
          <w:szCs w:val="20"/>
        </w:rPr>
      </w:pPr>
      <w:r>
        <w:rPr>
          <w:rFonts w:asciiTheme="majorHAnsi" w:hAnsiTheme="majorHAnsi"/>
          <w:sz w:val="20"/>
          <w:szCs w:val="20"/>
        </w:rPr>
        <w:t xml:space="preserve">Cuál </w:t>
      </w:r>
      <w:r>
        <w:rPr>
          <w:rFonts w:asciiTheme="majorHAnsi" w:hAnsiTheme="majorHAnsi"/>
          <w:sz w:val="20"/>
          <w:szCs w:val="20"/>
          <w:u w:val="single"/>
        </w:rPr>
        <w:t>NO</w:t>
      </w:r>
      <w:r>
        <w:rPr>
          <w:rFonts w:asciiTheme="majorHAnsi" w:hAnsiTheme="majorHAnsi"/>
          <w:sz w:val="20"/>
          <w:szCs w:val="20"/>
        </w:rPr>
        <w:t xml:space="preserve"> es una atribución del síndico:</w:t>
      </w:r>
    </w:p>
    <w:p w14:paraId="3C35C54A"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Fiscalizar la administración de la sociedad.</w:t>
      </w:r>
    </w:p>
    <w:p w14:paraId="75DE87A3" w14:textId="77777777" w:rsidR="00C34FAB" w:rsidRDefault="00C34FAB" w:rsidP="00C34FAB">
      <w:pPr>
        <w:numPr>
          <w:ilvl w:val="1"/>
          <w:numId w:val="13"/>
        </w:numPr>
        <w:spacing w:after="0" w:line="240" w:lineRule="auto"/>
        <w:ind w:left="426" w:hanging="426"/>
        <w:rPr>
          <w:rFonts w:asciiTheme="majorHAnsi" w:hAnsiTheme="majorHAnsi"/>
          <w:b/>
          <w:sz w:val="20"/>
          <w:szCs w:val="20"/>
        </w:rPr>
      </w:pPr>
      <w:r>
        <w:rPr>
          <w:rFonts w:asciiTheme="majorHAnsi" w:hAnsiTheme="majorHAnsi"/>
          <w:b/>
          <w:sz w:val="20"/>
          <w:szCs w:val="20"/>
        </w:rPr>
        <w:t>Controlar la marcha de los negocios sociales.</w:t>
      </w:r>
    </w:p>
    <w:p w14:paraId="75067DA9"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lastRenderedPageBreak/>
        <w:t>Investigar las denuncias formuladas por accionistas que representen como mínimo el 2% del capital social.</w:t>
      </w:r>
    </w:p>
    <w:p w14:paraId="150FA991"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Fiscalizar la liquidación de la sociedad.</w:t>
      </w:r>
    </w:p>
    <w:p w14:paraId="14E8EC2E" w14:textId="77777777" w:rsidR="00C34FAB" w:rsidRDefault="00C34FAB" w:rsidP="00C34FAB">
      <w:pPr>
        <w:numPr>
          <w:ilvl w:val="0"/>
          <w:numId w:val="13"/>
        </w:numPr>
        <w:spacing w:after="0" w:line="240" w:lineRule="auto"/>
        <w:ind w:left="426" w:hanging="426"/>
        <w:rPr>
          <w:rFonts w:asciiTheme="majorHAnsi" w:hAnsiTheme="majorHAnsi"/>
          <w:sz w:val="20"/>
          <w:szCs w:val="20"/>
        </w:rPr>
      </w:pPr>
      <w:r>
        <w:rPr>
          <w:rFonts w:asciiTheme="majorHAnsi" w:hAnsiTheme="majorHAnsi"/>
          <w:sz w:val="20"/>
          <w:szCs w:val="20"/>
        </w:rPr>
        <w:t>Asambleas unánimes. La asamblea de la S.A. podrá celebrarse sin publicación de la convocatoria cuando:</w:t>
      </w:r>
    </w:p>
    <w:p w14:paraId="46B965A5" w14:textId="77777777" w:rsidR="00C34FAB" w:rsidRDefault="00C34FAB" w:rsidP="00C34FAB">
      <w:pPr>
        <w:numPr>
          <w:ilvl w:val="1"/>
          <w:numId w:val="13"/>
        </w:numPr>
        <w:spacing w:after="0" w:line="240" w:lineRule="auto"/>
        <w:ind w:left="426" w:hanging="426"/>
        <w:rPr>
          <w:rFonts w:asciiTheme="majorHAnsi" w:hAnsiTheme="majorHAnsi"/>
          <w:b/>
          <w:sz w:val="20"/>
          <w:szCs w:val="20"/>
        </w:rPr>
      </w:pPr>
      <w:r>
        <w:rPr>
          <w:rFonts w:asciiTheme="majorHAnsi" w:hAnsiTheme="majorHAnsi"/>
          <w:b/>
          <w:sz w:val="20"/>
          <w:szCs w:val="20"/>
        </w:rPr>
        <w:t>Se reúnan accionistas que representen la totalidad del capital social y las decisiones se adopten por unanimidad de las acciones con derecho de voto.</w:t>
      </w:r>
    </w:p>
    <w:p w14:paraId="517D48FA"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Se reúnan accionistas que representen la totalidad del capital social y las decisiones se adopten por mayoría absoluta de los votos presentes.</w:t>
      </w:r>
    </w:p>
    <w:p w14:paraId="4E657716"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Se reúnan los accionistas que representen no menos del 60% de las acciones con derecho a voto y las decisiones se adopten por unanimidad de los votos presentes.</w:t>
      </w:r>
    </w:p>
    <w:p w14:paraId="25965FC9" w14:textId="77777777" w:rsidR="00C34FAB" w:rsidRDefault="00C34FAB" w:rsidP="00C34FAB">
      <w:pPr>
        <w:numPr>
          <w:ilvl w:val="1"/>
          <w:numId w:val="13"/>
        </w:numPr>
        <w:spacing w:after="0" w:line="240" w:lineRule="auto"/>
        <w:ind w:left="426" w:hanging="426"/>
        <w:rPr>
          <w:rFonts w:asciiTheme="majorHAnsi" w:hAnsiTheme="majorHAnsi"/>
          <w:sz w:val="20"/>
          <w:szCs w:val="20"/>
        </w:rPr>
      </w:pPr>
      <w:r>
        <w:rPr>
          <w:rFonts w:asciiTheme="majorHAnsi" w:hAnsiTheme="majorHAnsi"/>
          <w:sz w:val="20"/>
          <w:szCs w:val="20"/>
        </w:rPr>
        <w:t>Se reúnan los accionistas que representen no menos del 60% de las acciones con derecho a voto y las decisiones se adopten por una mayoría de igual porcentaje.</w:t>
      </w:r>
    </w:p>
    <w:p w14:paraId="14E55EDD" w14:textId="77777777" w:rsidR="00C34FAB" w:rsidRDefault="00C34FAB" w:rsidP="00C34FAB">
      <w:pPr>
        <w:spacing w:line="240" w:lineRule="auto"/>
        <w:ind w:left="1440"/>
        <w:rPr>
          <w:rFonts w:ascii="Courier New" w:hAnsi="Courier New" w:cs="Courier New"/>
          <w:sz w:val="16"/>
          <w:szCs w:val="16"/>
        </w:rPr>
      </w:pPr>
    </w:p>
    <w:p w14:paraId="3E750AA5" w14:textId="77777777" w:rsidR="00C34FAB" w:rsidRDefault="00C34FAB" w:rsidP="00C34FAB">
      <w:pPr>
        <w:rPr>
          <w:rFonts w:ascii="Courier New" w:hAnsi="Courier New" w:cs="Courier New"/>
          <w:sz w:val="16"/>
          <w:szCs w:val="16"/>
        </w:rPr>
      </w:pPr>
    </w:p>
    <w:p w14:paraId="6C944192" w14:textId="77777777" w:rsidR="00C34FAB" w:rsidRPr="00095816" w:rsidRDefault="00C34FAB" w:rsidP="00C34FAB"/>
    <w:p w14:paraId="2E8FDEAC" w14:textId="77777777" w:rsidR="00C34FAB" w:rsidRDefault="00C34FAB" w:rsidP="00FF445D">
      <w:pPr>
        <w:pStyle w:val="Prrafodelista"/>
        <w:ind w:left="360"/>
      </w:pPr>
    </w:p>
    <w:p w14:paraId="7781A593" w14:textId="0FC88E36" w:rsidR="00FF445D" w:rsidRDefault="00FF445D" w:rsidP="00FF445D"/>
    <w:p w14:paraId="1C046405" w14:textId="77777777" w:rsidR="00FF445D" w:rsidRDefault="00FF445D" w:rsidP="00FF445D"/>
    <w:p w14:paraId="3E36F98D" w14:textId="77777777" w:rsidR="00A0199C" w:rsidRDefault="00A0199C" w:rsidP="00A0199C">
      <w:pPr>
        <w:pStyle w:val="Prrafodelista"/>
        <w:ind w:left="840"/>
      </w:pPr>
    </w:p>
    <w:p w14:paraId="5E107E72" w14:textId="77777777" w:rsidR="0032627D" w:rsidRDefault="0032627D" w:rsidP="0032627D">
      <w:pPr>
        <w:pStyle w:val="Prrafodelista"/>
        <w:ind w:left="840"/>
      </w:pPr>
    </w:p>
    <w:sectPr w:rsidR="003262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2E9"/>
    <w:multiLevelType w:val="hybridMultilevel"/>
    <w:tmpl w:val="537A0012"/>
    <w:lvl w:ilvl="0" w:tplc="C576D0C2">
      <w:start w:val="1"/>
      <w:numFmt w:val="decimal"/>
      <w:lvlText w:val="%1-"/>
      <w:lvlJc w:val="left"/>
      <w:pPr>
        <w:ind w:left="1200" w:hanging="360"/>
      </w:pPr>
      <w:rPr>
        <w:rFonts w:hint="default"/>
      </w:rPr>
    </w:lvl>
    <w:lvl w:ilvl="1" w:tplc="2C0A0019" w:tentative="1">
      <w:start w:val="1"/>
      <w:numFmt w:val="lowerLetter"/>
      <w:lvlText w:val="%2."/>
      <w:lvlJc w:val="left"/>
      <w:pPr>
        <w:ind w:left="1920" w:hanging="360"/>
      </w:pPr>
    </w:lvl>
    <w:lvl w:ilvl="2" w:tplc="2C0A001B" w:tentative="1">
      <w:start w:val="1"/>
      <w:numFmt w:val="lowerRoman"/>
      <w:lvlText w:val="%3."/>
      <w:lvlJc w:val="right"/>
      <w:pPr>
        <w:ind w:left="2640" w:hanging="180"/>
      </w:pPr>
    </w:lvl>
    <w:lvl w:ilvl="3" w:tplc="2C0A000F" w:tentative="1">
      <w:start w:val="1"/>
      <w:numFmt w:val="decimal"/>
      <w:lvlText w:val="%4."/>
      <w:lvlJc w:val="left"/>
      <w:pPr>
        <w:ind w:left="3360" w:hanging="360"/>
      </w:pPr>
    </w:lvl>
    <w:lvl w:ilvl="4" w:tplc="2C0A0019" w:tentative="1">
      <w:start w:val="1"/>
      <w:numFmt w:val="lowerLetter"/>
      <w:lvlText w:val="%5."/>
      <w:lvlJc w:val="left"/>
      <w:pPr>
        <w:ind w:left="4080" w:hanging="360"/>
      </w:pPr>
    </w:lvl>
    <w:lvl w:ilvl="5" w:tplc="2C0A001B" w:tentative="1">
      <w:start w:val="1"/>
      <w:numFmt w:val="lowerRoman"/>
      <w:lvlText w:val="%6."/>
      <w:lvlJc w:val="right"/>
      <w:pPr>
        <w:ind w:left="4800" w:hanging="180"/>
      </w:pPr>
    </w:lvl>
    <w:lvl w:ilvl="6" w:tplc="2C0A000F" w:tentative="1">
      <w:start w:val="1"/>
      <w:numFmt w:val="decimal"/>
      <w:lvlText w:val="%7."/>
      <w:lvlJc w:val="left"/>
      <w:pPr>
        <w:ind w:left="5520" w:hanging="360"/>
      </w:pPr>
    </w:lvl>
    <w:lvl w:ilvl="7" w:tplc="2C0A0019" w:tentative="1">
      <w:start w:val="1"/>
      <w:numFmt w:val="lowerLetter"/>
      <w:lvlText w:val="%8."/>
      <w:lvlJc w:val="left"/>
      <w:pPr>
        <w:ind w:left="6240" w:hanging="360"/>
      </w:pPr>
    </w:lvl>
    <w:lvl w:ilvl="8" w:tplc="2C0A001B" w:tentative="1">
      <w:start w:val="1"/>
      <w:numFmt w:val="lowerRoman"/>
      <w:lvlText w:val="%9."/>
      <w:lvlJc w:val="right"/>
      <w:pPr>
        <w:ind w:left="6960" w:hanging="180"/>
      </w:pPr>
    </w:lvl>
  </w:abstractNum>
  <w:abstractNum w:abstractNumId="1" w15:restartNumberingAfterBreak="0">
    <w:nsid w:val="0D180544"/>
    <w:multiLevelType w:val="hybridMultilevel"/>
    <w:tmpl w:val="87A2BEE2"/>
    <w:lvl w:ilvl="0" w:tplc="70B69162">
      <w:start w:val="1"/>
      <w:numFmt w:val="decimal"/>
      <w:lvlText w:val="%1-"/>
      <w:lvlJc w:val="left"/>
      <w:pPr>
        <w:ind w:left="840" w:hanging="480"/>
      </w:pPr>
      <w:rPr>
        <w:rFonts w:ascii="ff2" w:eastAsia="Times New Roman" w:hAnsi="ff2" w:cs="Times New Roman" w:hint="default"/>
        <w:color w:val="00000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4FB1516"/>
    <w:multiLevelType w:val="multilevel"/>
    <w:tmpl w:val="6F4EA5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rFonts w:asciiTheme="majorHAnsi" w:eastAsia="Arial" w:hAnsiTheme="majorHAnsi" w:cstheme="majorHAnsi"/>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9F3CE7"/>
    <w:multiLevelType w:val="hybridMultilevel"/>
    <w:tmpl w:val="9AE6ECBE"/>
    <w:lvl w:ilvl="0" w:tplc="9508EC16">
      <w:start w:val="1"/>
      <w:numFmt w:val="decimal"/>
      <w:lvlText w:val="%1-"/>
      <w:lvlJc w:val="left"/>
      <w:pPr>
        <w:ind w:left="1320" w:hanging="360"/>
      </w:pPr>
      <w:rPr>
        <w:rFonts w:hint="default"/>
      </w:rPr>
    </w:lvl>
    <w:lvl w:ilvl="1" w:tplc="2C0A0019" w:tentative="1">
      <w:start w:val="1"/>
      <w:numFmt w:val="lowerLetter"/>
      <w:lvlText w:val="%2."/>
      <w:lvlJc w:val="left"/>
      <w:pPr>
        <w:ind w:left="2040" w:hanging="360"/>
      </w:pPr>
    </w:lvl>
    <w:lvl w:ilvl="2" w:tplc="2C0A001B" w:tentative="1">
      <w:start w:val="1"/>
      <w:numFmt w:val="lowerRoman"/>
      <w:lvlText w:val="%3."/>
      <w:lvlJc w:val="right"/>
      <w:pPr>
        <w:ind w:left="2760" w:hanging="180"/>
      </w:pPr>
    </w:lvl>
    <w:lvl w:ilvl="3" w:tplc="2C0A000F" w:tentative="1">
      <w:start w:val="1"/>
      <w:numFmt w:val="decimal"/>
      <w:lvlText w:val="%4."/>
      <w:lvlJc w:val="left"/>
      <w:pPr>
        <w:ind w:left="3480" w:hanging="360"/>
      </w:pPr>
    </w:lvl>
    <w:lvl w:ilvl="4" w:tplc="2C0A0019" w:tentative="1">
      <w:start w:val="1"/>
      <w:numFmt w:val="lowerLetter"/>
      <w:lvlText w:val="%5."/>
      <w:lvlJc w:val="left"/>
      <w:pPr>
        <w:ind w:left="4200" w:hanging="360"/>
      </w:pPr>
    </w:lvl>
    <w:lvl w:ilvl="5" w:tplc="2C0A001B" w:tentative="1">
      <w:start w:val="1"/>
      <w:numFmt w:val="lowerRoman"/>
      <w:lvlText w:val="%6."/>
      <w:lvlJc w:val="right"/>
      <w:pPr>
        <w:ind w:left="4920" w:hanging="180"/>
      </w:pPr>
    </w:lvl>
    <w:lvl w:ilvl="6" w:tplc="2C0A000F" w:tentative="1">
      <w:start w:val="1"/>
      <w:numFmt w:val="decimal"/>
      <w:lvlText w:val="%7."/>
      <w:lvlJc w:val="left"/>
      <w:pPr>
        <w:ind w:left="5640" w:hanging="360"/>
      </w:pPr>
    </w:lvl>
    <w:lvl w:ilvl="7" w:tplc="2C0A0019" w:tentative="1">
      <w:start w:val="1"/>
      <w:numFmt w:val="lowerLetter"/>
      <w:lvlText w:val="%8."/>
      <w:lvlJc w:val="left"/>
      <w:pPr>
        <w:ind w:left="6360" w:hanging="360"/>
      </w:pPr>
    </w:lvl>
    <w:lvl w:ilvl="8" w:tplc="2C0A001B" w:tentative="1">
      <w:start w:val="1"/>
      <w:numFmt w:val="lowerRoman"/>
      <w:lvlText w:val="%9."/>
      <w:lvlJc w:val="right"/>
      <w:pPr>
        <w:ind w:left="7080" w:hanging="180"/>
      </w:pPr>
    </w:lvl>
  </w:abstractNum>
  <w:abstractNum w:abstractNumId="4" w15:restartNumberingAfterBreak="0">
    <w:nsid w:val="40BF1B5F"/>
    <w:multiLevelType w:val="multilevel"/>
    <w:tmpl w:val="80CC7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F97D6F"/>
    <w:multiLevelType w:val="hybridMultilevel"/>
    <w:tmpl w:val="ED10FF3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438746F6"/>
    <w:multiLevelType w:val="multilevel"/>
    <w:tmpl w:val="00947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941052"/>
    <w:multiLevelType w:val="multilevel"/>
    <w:tmpl w:val="ADBEDA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C634F1"/>
    <w:multiLevelType w:val="hybridMultilevel"/>
    <w:tmpl w:val="F4027DF4"/>
    <w:lvl w:ilvl="0" w:tplc="53A8E6C8">
      <w:start w:val="1"/>
      <w:numFmt w:val="decimal"/>
      <w:lvlText w:val="%1."/>
      <w:lvlJc w:val="left"/>
      <w:pPr>
        <w:tabs>
          <w:tab w:val="num" w:pos="786"/>
        </w:tabs>
        <w:ind w:left="786" w:hanging="360"/>
      </w:pPr>
      <w:rPr>
        <w:b/>
      </w:r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83108490">
      <w:start w:val="1"/>
      <w:numFmt w:val="upperLetter"/>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4A97403"/>
    <w:multiLevelType w:val="hybridMultilevel"/>
    <w:tmpl w:val="2BD84B00"/>
    <w:lvl w:ilvl="0" w:tplc="43022E00">
      <w:start w:val="1"/>
      <w:numFmt w:val="decimal"/>
      <w:lvlText w:val="%1-"/>
      <w:lvlJc w:val="left"/>
      <w:pPr>
        <w:ind w:left="1560" w:hanging="360"/>
      </w:pPr>
      <w:rPr>
        <w:rFonts w:hint="default"/>
      </w:rPr>
    </w:lvl>
    <w:lvl w:ilvl="1" w:tplc="2C0A0019" w:tentative="1">
      <w:start w:val="1"/>
      <w:numFmt w:val="lowerLetter"/>
      <w:lvlText w:val="%2."/>
      <w:lvlJc w:val="left"/>
      <w:pPr>
        <w:ind w:left="2280" w:hanging="360"/>
      </w:pPr>
    </w:lvl>
    <w:lvl w:ilvl="2" w:tplc="2C0A001B" w:tentative="1">
      <w:start w:val="1"/>
      <w:numFmt w:val="lowerRoman"/>
      <w:lvlText w:val="%3."/>
      <w:lvlJc w:val="right"/>
      <w:pPr>
        <w:ind w:left="3000" w:hanging="180"/>
      </w:pPr>
    </w:lvl>
    <w:lvl w:ilvl="3" w:tplc="2C0A000F" w:tentative="1">
      <w:start w:val="1"/>
      <w:numFmt w:val="decimal"/>
      <w:lvlText w:val="%4."/>
      <w:lvlJc w:val="left"/>
      <w:pPr>
        <w:ind w:left="3720" w:hanging="360"/>
      </w:pPr>
    </w:lvl>
    <w:lvl w:ilvl="4" w:tplc="2C0A0019" w:tentative="1">
      <w:start w:val="1"/>
      <w:numFmt w:val="lowerLetter"/>
      <w:lvlText w:val="%5."/>
      <w:lvlJc w:val="left"/>
      <w:pPr>
        <w:ind w:left="4440" w:hanging="360"/>
      </w:pPr>
    </w:lvl>
    <w:lvl w:ilvl="5" w:tplc="2C0A001B" w:tentative="1">
      <w:start w:val="1"/>
      <w:numFmt w:val="lowerRoman"/>
      <w:lvlText w:val="%6."/>
      <w:lvlJc w:val="right"/>
      <w:pPr>
        <w:ind w:left="5160" w:hanging="180"/>
      </w:pPr>
    </w:lvl>
    <w:lvl w:ilvl="6" w:tplc="2C0A000F" w:tentative="1">
      <w:start w:val="1"/>
      <w:numFmt w:val="decimal"/>
      <w:lvlText w:val="%7."/>
      <w:lvlJc w:val="left"/>
      <w:pPr>
        <w:ind w:left="5880" w:hanging="360"/>
      </w:pPr>
    </w:lvl>
    <w:lvl w:ilvl="7" w:tplc="2C0A0019" w:tentative="1">
      <w:start w:val="1"/>
      <w:numFmt w:val="lowerLetter"/>
      <w:lvlText w:val="%8."/>
      <w:lvlJc w:val="left"/>
      <w:pPr>
        <w:ind w:left="6600" w:hanging="360"/>
      </w:pPr>
    </w:lvl>
    <w:lvl w:ilvl="8" w:tplc="2C0A001B" w:tentative="1">
      <w:start w:val="1"/>
      <w:numFmt w:val="lowerRoman"/>
      <w:lvlText w:val="%9."/>
      <w:lvlJc w:val="right"/>
      <w:pPr>
        <w:ind w:left="7320" w:hanging="180"/>
      </w:pPr>
    </w:lvl>
  </w:abstractNum>
  <w:abstractNum w:abstractNumId="10" w15:restartNumberingAfterBreak="0">
    <w:nsid w:val="698B59C2"/>
    <w:multiLevelType w:val="hybridMultilevel"/>
    <w:tmpl w:val="6004ED06"/>
    <w:lvl w:ilvl="0" w:tplc="43022E00">
      <w:start w:val="1"/>
      <w:numFmt w:val="decimal"/>
      <w:lvlText w:val="%1-"/>
      <w:lvlJc w:val="left"/>
      <w:pPr>
        <w:ind w:left="2760" w:hanging="360"/>
      </w:pPr>
      <w:rPr>
        <w:rFonts w:hint="default"/>
      </w:rPr>
    </w:lvl>
    <w:lvl w:ilvl="1" w:tplc="2C0A0019">
      <w:start w:val="1"/>
      <w:numFmt w:val="lowerLetter"/>
      <w:lvlText w:val="%2."/>
      <w:lvlJc w:val="left"/>
      <w:pPr>
        <w:ind w:left="2640" w:hanging="360"/>
      </w:pPr>
    </w:lvl>
    <w:lvl w:ilvl="2" w:tplc="2C0A001B" w:tentative="1">
      <w:start w:val="1"/>
      <w:numFmt w:val="lowerRoman"/>
      <w:lvlText w:val="%3."/>
      <w:lvlJc w:val="right"/>
      <w:pPr>
        <w:ind w:left="3360" w:hanging="180"/>
      </w:pPr>
    </w:lvl>
    <w:lvl w:ilvl="3" w:tplc="2C0A000F" w:tentative="1">
      <w:start w:val="1"/>
      <w:numFmt w:val="decimal"/>
      <w:lvlText w:val="%4."/>
      <w:lvlJc w:val="left"/>
      <w:pPr>
        <w:ind w:left="4080" w:hanging="360"/>
      </w:pPr>
    </w:lvl>
    <w:lvl w:ilvl="4" w:tplc="2C0A0019" w:tentative="1">
      <w:start w:val="1"/>
      <w:numFmt w:val="lowerLetter"/>
      <w:lvlText w:val="%5."/>
      <w:lvlJc w:val="left"/>
      <w:pPr>
        <w:ind w:left="4800" w:hanging="360"/>
      </w:pPr>
    </w:lvl>
    <w:lvl w:ilvl="5" w:tplc="2C0A001B" w:tentative="1">
      <w:start w:val="1"/>
      <w:numFmt w:val="lowerRoman"/>
      <w:lvlText w:val="%6."/>
      <w:lvlJc w:val="right"/>
      <w:pPr>
        <w:ind w:left="5520" w:hanging="180"/>
      </w:pPr>
    </w:lvl>
    <w:lvl w:ilvl="6" w:tplc="2C0A000F" w:tentative="1">
      <w:start w:val="1"/>
      <w:numFmt w:val="decimal"/>
      <w:lvlText w:val="%7."/>
      <w:lvlJc w:val="left"/>
      <w:pPr>
        <w:ind w:left="6240" w:hanging="360"/>
      </w:pPr>
    </w:lvl>
    <w:lvl w:ilvl="7" w:tplc="2C0A0019" w:tentative="1">
      <w:start w:val="1"/>
      <w:numFmt w:val="lowerLetter"/>
      <w:lvlText w:val="%8."/>
      <w:lvlJc w:val="left"/>
      <w:pPr>
        <w:ind w:left="6960" w:hanging="360"/>
      </w:pPr>
    </w:lvl>
    <w:lvl w:ilvl="8" w:tplc="2C0A001B" w:tentative="1">
      <w:start w:val="1"/>
      <w:numFmt w:val="lowerRoman"/>
      <w:lvlText w:val="%9."/>
      <w:lvlJc w:val="right"/>
      <w:pPr>
        <w:ind w:left="7680" w:hanging="180"/>
      </w:pPr>
    </w:lvl>
  </w:abstractNum>
  <w:abstractNum w:abstractNumId="11" w15:restartNumberingAfterBreak="0">
    <w:nsid w:val="743A2579"/>
    <w:multiLevelType w:val="hybridMultilevel"/>
    <w:tmpl w:val="80DE3E42"/>
    <w:lvl w:ilvl="0" w:tplc="788ABE64">
      <w:start w:val="1"/>
      <w:numFmt w:val="decimal"/>
      <w:lvlText w:val="%1-"/>
      <w:lvlJc w:val="left"/>
      <w:pPr>
        <w:ind w:left="1200" w:hanging="360"/>
      </w:pPr>
      <w:rPr>
        <w:rFonts w:hint="default"/>
      </w:rPr>
    </w:lvl>
    <w:lvl w:ilvl="1" w:tplc="2C0A0019" w:tentative="1">
      <w:start w:val="1"/>
      <w:numFmt w:val="lowerLetter"/>
      <w:lvlText w:val="%2."/>
      <w:lvlJc w:val="left"/>
      <w:pPr>
        <w:ind w:left="1920" w:hanging="360"/>
      </w:pPr>
    </w:lvl>
    <w:lvl w:ilvl="2" w:tplc="2C0A001B" w:tentative="1">
      <w:start w:val="1"/>
      <w:numFmt w:val="lowerRoman"/>
      <w:lvlText w:val="%3."/>
      <w:lvlJc w:val="right"/>
      <w:pPr>
        <w:ind w:left="2640" w:hanging="180"/>
      </w:pPr>
    </w:lvl>
    <w:lvl w:ilvl="3" w:tplc="2C0A000F" w:tentative="1">
      <w:start w:val="1"/>
      <w:numFmt w:val="decimal"/>
      <w:lvlText w:val="%4."/>
      <w:lvlJc w:val="left"/>
      <w:pPr>
        <w:ind w:left="3360" w:hanging="360"/>
      </w:pPr>
    </w:lvl>
    <w:lvl w:ilvl="4" w:tplc="2C0A0019" w:tentative="1">
      <w:start w:val="1"/>
      <w:numFmt w:val="lowerLetter"/>
      <w:lvlText w:val="%5."/>
      <w:lvlJc w:val="left"/>
      <w:pPr>
        <w:ind w:left="4080" w:hanging="360"/>
      </w:pPr>
    </w:lvl>
    <w:lvl w:ilvl="5" w:tplc="2C0A001B" w:tentative="1">
      <w:start w:val="1"/>
      <w:numFmt w:val="lowerRoman"/>
      <w:lvlText w:val="%6."/>
      <w:lvlJc w:val="right"/>
      <w:pPr>
        <w:ind w:left="4800" w:hanging="180"/>
      </w:pPr>
    </w:lvl>
    <w:lvl w:ilvl="6" w:tplc="2C0A000F" w:tentative="1">
      <w:start w:val="1"/>
      <w:numFmt w:val="decimal"/>
      <w:lvlText w:val="%7."/>
      <w:lvlJc w:val="left"/>
      <w:pPr>
        <w:ind w:left="5520" w:hanging="360"/>
      </w:pPr>
    </w:lvl>
    <w:lvl w:ilvl="7" w:tplc="2C0A0019" w:tentative="1">
      <w:start w:val="1"/>
      <w:numFmt w:val="lowerLetter"/>
      <w:lvlText w:val="%8."/>
      <w:lvlJc w:val="left"/>
      <w:pPr>
        <w:ind w:left="6240" w:hanging="360"/>
      </w:pPr>
    </w:lvl>
    <w:lvl w:ilvl="8" w:tplc="2C0A001B" w:tentative="1">
      <w:start w:val="1"/>
      <w:numFmt w:val="lowerRoman"/>
      <w:lvlText w:val="%9."/>
      <w:lvlJc w:val="right"/>
      <w:pPr>
        <w:ind w:left="6960" w:hanging="180"/>
      </w:pPr>
    </w:lvl>
  </w:abstractNum>
  <w:abstractNum w:abstractNumId="12" w15:restartNumberingAfterBreak="0">
    <w:nsid w:val="7FC1567B"/>
    <w:multiLevelType w:val="hybridMultilevel"/>
    <w:tmpl w:val="E75AE826"/>
    <w:lvl w:ilvl="0" w:tplc="43022E00">
      <w:start w:val="1"/>
      <w:numFmt w:val="decimal"/>
      <w:lvlText w:val="%1-"/>
      <w:lvlJc w:val="left"/>
      <w:pPr>
        <w:ind w:left="2640" w:hanging="360"/>
      </w:pPr>
      <w:rPr>
        <w:rFonts w:hint="default"/>
      </w:rPr>
    </w:lvl>
    <w:lvl w:ilvl="1" w:tplc="2C0A0019">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num w:numId="1">
    <w:abstractNumId w:val="1"/>
  </w:num>
  <w:num w:numId="2">
    <w:abstractNumId w:val="0"/>
  </w:num>
  <w:num w:numId="3">
    <w:abstractNumId w:val="11"/>
  </w:num>
  <w:num w:numId="4">
    <w:abstractNumId w:val="9"/>
  </w:num>
  <w:num w:numId="5">
    <w:abstractNumId w:val="10"/>
  </w:num>
  <w:num w:numId="6">
    <w:abstractNumId w:val="12"/>
  </w:num>
  <w:num w:numId="7">
    <w:abstractNumId w:val="3"/>
  </w:num>
  <w:num w:numId="8">
    <w:abstractNumId w:val="5"/>
  </w:num>
  <w:num w:numId="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9C"/>
    <w:rsid w:val="00027F34"/>
    <w:rsid w:val="000506E5"/>
    <w:rsid w:val="000F309E"/>
    <w:rsid w:val="00136D26"/>
    <w:rsid w:val="00153C8D"/>
    <w:rsid w:val="001D372D"/>
    <w:rsid w:val="001E6320"/>
    <w:rsid w:val="002A77B7"/>
    <w:rsid w:val="002D1787"/>
    <w:rsid w:val="002F0504"/>
    <w:rsid w:val="0032627D"/>
    <w:rsid w:val="00381569"/>
    <w:rsid w:val="003955EA"/>
    <w:rsid w:val="00440CC7"/>
    <w:rsid w:val="0048657C"/>
    <w:rsid w:val="0054426B"/>
    <w:rsid w:val="005D34D9"/>
    <w:rsid w:val="00606D1F"/>
    <w:rsid w:val="00675F1A"/>
    <w:rsid w:val="006A529C"/>
    <w:rsid w:val="007C7815"/>
    <w:rsid w:val="008C7885"/>
    <w:rsid w:val="008F78D8"/>
    <w:rsid w:val="00911DD7"/>
    <w:rsid w:val="00944361"/>
    <w:rsid w:val="009F5C9F"/>
    <w:rsid w:val="00A0199C"/>
    <w:rsid w:val="00A27752"/>
    <w:rsid w:val="00B26819"/>
    <w:rsid w:val="00BB120A"/>
    <w:rsid w:val="00C34FAB"/>
    <w:rsid w:val="00C56BCD"/>
    <w:rsid w:val="00D201E2"/>
    <w:rsid w:val="00DC2C77"/>
    <w:rsid w:val="00F72861"/>
    <w:rsid w:val="00FF44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B510"/>
  <w15:chartTrackingRefBased/>
  <w15:docId w15:val="{224CA942-390B-4765-8094-4AE87C3E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34D9"/>
    <w:pPr>
      <w:ind w:left="720"/>
      <w:contextualSpacing/>
    </w:pPr>
  </w:style>
  <w:style w:type="paragraph" w:styleId="Textoindependiente">
    <w:name w:val="Body Text"/>
    <w:basedOn w:val="Normal"/>
    <w:link w:val="TextoindependienteCar"/>
    <w:semiHidden/>
    <w:unhideWhenUsed/>
    <w:rsid w:val="00C34FAB"/>
    <w:pPr>
      <w:spacing w:after="0" w:line="240" w:lineRule="auto"/>
    </w:pPr>
    <w:rPr>
      <w:rFonts w:ascii="Times New Roman" w:eastAsia="Times New Roman" w:hAnsi="Times New Roman" w:cs="Times New Roman"/>
      <w:sz w:val="20"/>
      <w:szCs w:val="20"/>
      <w:lang w:val="es-MX" w:eastAsia="es-ES"/>
    </w:rPr>
  </w:style>
  <w:style w:type="character" w:customStyle="1" w:styleId="TextoindependienteCar">
    <w:name w:val="Texto independiente Car"/>
    <w:basedOn w:val="Fuentedeprrafopredeter"/>
    <w:link w:val="Textoindependiente"/>
    <w:semiHidden/>
    <w:rsid w:val="00C34FAB"/>
    <w:rPr>
      <w:rFonts w:ascii="Times New Roman" w:eastAsia="Times New Roman" w:hAnsi="Times New Roman" w:cs="Times New Roman"/>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769393">
      <w:bodyDiv w:val="1"/>
      <w:marLeft w:val="0"/>
      <w:marRight w:val="0"/>
      <w:marTop w:val="0"/>
      <w:marBottom w:val="0"/>
      <w:divBdr>
        <w:top w:val="none" w:sz="0" w:space="0" w:color="auto"/>
        <w:left w:val="none" w:sz="0" w:space="0" w:color="auto"/>
        <w:bottom w:val="none" w:sz="0" w:space="0" w:color="auto"/>
        <w:right w:val="none" w:sz="0" w:space="0" w:color="auto"/>
      </w:divBdr>
      <w:divsChild>
        <w:div w:id="232784387">
          <w:marLeft w:val="0"/>
          <w:marRight w:val="0"/>
          <w:marTop w:val="195"/>
          <w:marBottom w:val="195"/>
          <w:divBdr>
            <w:top w:val="none" w:sz="0" w:space="0" w:color="auto"/>
            <w:left w:val="none" w:sz="0" w:space="0" w:color="auto"/>
            <w:bottom w:val="none" w:sz="0" w:space="0" w:color="auto"/>
            <w:right w:val="none" w:sz="0" w:space="0" w:color="auto"/>
          </w:divBdr>
          <w:divsChild>
            <w:div w:id="1884439497">
              <w:marLeft w:val="0"/>
              <w:marRight w:val="0"/>
              <w:marTop w:val="0"/>
              <w:marBottom w:val="0"/>
              <w:divBdr>
                <w:top w:val="none" w:sz="0" w:space="0" w:color="auto"/>
                <w:left w:val="none" w:sz="0" w:space="0" w:color="auto"/>
                <w:bottom w:val="none" w:sz="0" w:space="0" w:color="auto"/>
                <w:right w:val="none" w:sz="0" w:space="0" w:color="auto"/>
              </w:divBdr>
              <w:divsChild>
                <w:div w:id="1171485717">
                  <w:marLeft w:val="0"/>
                  <w:marRight w:val="0"/>
                  <w:marTop w:val="0"/>
                  <w:marBottom w:val="0"/>
                  <w:divBdr>
                    <w:top w:val="none" w:sz="0" w:space="0" w:color="auto"/>
                    <w:left w:val="none" w:sz="0" w:space="0" w:color="auto"/>
                    <w:bottom w:val="none" w:sz="0" w:space="0" w:color="auto"/>
                    <w:right w:val="none" w:sz="0" w:space="0" w:color="auto"/>
                  </w:divBdr>
                </w:div>
                <w:div w:id="1797408344">
                  <w:marLeft w:val="0"/>
                  <w:marRight w:val="0"/>
                  <w:marTop w:val="0"/>
                  <w:marBottom w:val="0"/>
                  <w:divBdr>
                    <w:top w:val="none" w:sz="0" w:space="0" w:color="auto"/>
                    <w:left w:val="none" w:sz="0" w:space="0" w:color="auto"/>
                    <w:bottom w:val="none" w:sz="0" w:space="0" w:color="auto"/>
                    <w:right w:val="none" w:sz="0" w:space="0" w:color="auto"/>
                  </w:divBdr>
                </w:div>
                <w:div w:id="993488038">
                  <w:marLeft w:val="0"/>
                  <w:marRight w:val="0"/>
                  <w:marTop w:val="0"/>
                  <w:marBottom w:val="0"/>
                  <w:divBdr>
                    <w:top w:val="none" w:sz="0" w:space="0" w:color="auto"/>
                    <w:left w:val="none" w:sz="0" w:space="0" w:color="auto"/>
                    <w:bottom w:val="none" w:sz="0" w:space="0" w:color="auto"/>
                    <w:right w:val="none" w:sz="0" w:space="0" w:color="auto"/>
                  </w:divBdr>
                </w:div>
                <w:div w:id="1222138353">
                  <w:marLeft w:val="0"/>
                  <w:marRight w:val="0"/>
                  <w:marTop w:val="0"/>
                  <w:marBottom w:val="0"/>
                  <w:divBdr>
                    <w:top w:val="none" w:sz="0" w:space="0" w:color="auto"/>
                    <w:left w:val="none" w:sz="0" w:space="0" w:color="auto"/>
                    <w:bottom w:val="none" w:sz="0" w:space="0" w:color="auto"/>
                    <w:right w:val="none" w:sz="0" w:space="0" w:color="auto"/>
                  </w:divBdr>
                </w:div>
                <w:div w:id="256258630">
                  <w:marLeft w:val="0"/>
                  <w:marRight w:val="0"/>
                  <w:marTop w:val="0"/>
                  <w:marBottom w:val="0"/>
                  <w:divBdr>
                    <w:top w:val="none" w:sz="0" w:space="0" w:color="auto"/>
                    <w:left w:val="none" w:sz="0" w:space="0" w:color="auto"/>
                    <w:bottom w:val="none" w:sz="0" w:space="0" w:color="auto"/>
                    <w:right w:val="none" w:sz="0" w:space="0" w:color="auto"/>
                  </w:divBdr>
                </w:div>
                <w:div w:id="804202650">
                  <w:marLeft w:val="0"/>
                  <w:marRight w:val="0"/>
                  <w:marTop w:val="0"/>
                  <w:marBottom w:val="0"/>
                  <w:divBdr>
                    <w:top w:val="none" w:sz="0" w:space="0" w:color="auto"/>
                    <w:left w:val="none" w:sz="0" w:space="0" w:color="auto"/>
                    <w:bottom w:val="none" w:sz="0" w:space="0" w:color="auto"/>
                    <w:right w:val="none" w:sz="0" w:space="0" w:color="auto"/>
                  </w:divBdr>
                </w:div>
                <w:div w:id="849490275">
                  <w:marLeft w:val="0"/>
                  <w:marRight w:val="0"/>
                  <w:marTop w:val="0"/>
                  <w:marBottom w:val="0"/>
                  <w:divBdr>
                    <w:top w:val="none" w:sz="0" w:space="0" w:color="auto"/>
                    <w:left w:val="none" w:sz="0" w:space="0" w:color="auto"/>
                    <w:bottom w:val="none" w:sz="0" w:space="0" w:color="auto"/>
                    <w:right w:val="none" w:sz="0" w:space="0" w:color="auto"/>
                  </w:divBdr>
                </w:div>
                <w:div w:id="871957089">
                  <w:marLeft w:val="0"/>
                  <w:marRight w:val="0"/>
                  <w:marTop w:val="0"/>
                  <w:marBottom w:val="0"/>
                  <w:divBdr>
                    <w:top w:val="none" w:sz="0" w:space="0" w:color="auto"/>
                    <w:left w:val="none" w:sz="0" w:space="0" w:color="auto"/>
                    <w:bottom w:val="none" w:sz="0" w:space="0" w:color="auto"/>
                    <w:right w:val="none" w:sz="0" w:space="0" w:color="auto"/>
                  </w:divBdr>
                </w:div>
                <w:div w:id="975530293">
                  <w:marLeft w:val="0"/>
                  <w:marRight w:val="0"/>
                  <w:marTop w:val="0"/>
                  <w:marBottom w:val="0"/>
                  <w:divBdr>
                    <w:top w:val="none" w:sz="0" w:space="0" w:color="auto"/>
                    <w:left w:val="none" w:sz="0" w:space="0" w:color="auto"/>
                    <w:bottom w:val="none" w:sz="0" w:space="0" w:color="auto"/>
                    <w:right w:val="none" w:sz="0" w:space="0" w:color="auto"/>
                  </w:divBdr>
                </w:div>
                <w:div w:id="1104417536">
                  <w:marLeft w:val="0"/>
                  <w:marRight w:val="0"/>
                  <w:marTop w:val="0"/>
                  <w:marBottom w:val="0"/>
                  <w:divBdr>
                    <w:top w:val="none" w:sz="0" w:space="0" w:color="auto"/>
                    <w:left w:val="none" w:sz="0" w:space="0" w:color="auto"/>
                    <w:bottom w:val="none" w:sz="0" w:space="0" w:color="auto"/>
                    <w:right w:val="none" w:sz="0" w:space="0" w:color="auto"/>
                  </w:divBdr>
                </w:div>
                <w:div w:id="1805928552">
                  <w:marLeft w:val="0"/>
                  <w:marRight w:val="0"/>
                  <w:marTop w:val="0"/>
                  <w:marBottom w:val="0"/>
                  <w:divBdr>
                    <w:top w:val="none" w:sz="0" w:space="0" w:color="auto"/>
                    <w:left w:val="none" w:sz="0" w:space="0" w:color="auto"/>
                    <w:bottom w:val="none" w:sz="0" w:space="0" w:color="auto"/>
                    <w:right w:val="none" w:sz="0" w:space="0" w:color="auto"/>
                  </w:divBdr>
                </w:div>
                <w:div w:id="1814299103">
                  <w:marLeft w:val="0"/>
                  <w:marRight w:val="0"/>
                  <w:marTop w:val="0"/>
                  <w:marBottom w:val="0"/>
                  <w:divBdr>
                    <w:top w:val="none" w:sz="0" w:space="0" w:color="auto"/>
                    <w:left w:val="none" w:sz="0" w:space="0" w:color="auto"/>
                    <w:bottom w:val="none" w:sz="0" w:space="0" w:color="auto"/>
                    <w:right w:val="none" w:sz="0" w:space="0" w:color="auto"/>
                  </w:divBdr>
                </w:div>
                <w:div w:id="1584877766">
                  <w:marLeft w:val="0"/>
                  <w:marRight w:val="0"/>
                  <w:marTop w:val="0"/>
                  <w:marBottom w:val="0"/>
                  <w:divBdr>
                    <w:top w:val="none" w:sz="0" w:space="0" w:color="auto"/>
                    <w:left w:val="none" w:sz="0" w:space="0" w:color="auto"/>
                    <w:bottom w:val="none" w:sz="0" w:space="0" w:color="auto"/>
                    <w:right w:val="none" w:sz="0" w:space="0" w:color="auto"/>
                  </w:divBdr>
                </w:div>
                <w:div w:id="1444955094">
                  <w:marLeft w:val="0"/>
                  <w:marRight w:val="0"/>
                  <w:marTop w:val="0"/>
                  <w:marBottom w:val="0"/>
                  <w:divBdr>
                    <w:top w:val="none" w:sz="0" w:space="0" w:color="auto"/>
                    <w:left w:val="none" w:sz="0" w:space="0" w:color="auto"/>
                    <w:bottom w:val="none" w:sz="0" w:space="0" w:color="auto"/>
                    <w:right w:val="none" w:sz="0" w:space="0" w:color="auto"/>
                  </w:divBdr>
                </w:div>
                <w:div w:id="114444665">
                  <w:marLeft w:val="0"/>
                  <w:marRight w:val="0"/>
                  <w:marTop w:val="0"/>
                  <w:marBottom w:val="0"/>
                  <w:divBdr>
                    <w:top w:val="none" w:sz="0" w:space="0" w:color="auto"/>
                    <w:left w:val="none" w:sz="0" w:space="0" w:color="auto"/>
                    <w:bottom w:val="none" w:sz="0" w:space="0" w:color="auto"/>
                    <w:right w:val="none" w:sz="0" w:space="0" w:color="auto"/>
                  </w:divBdr>
                </w:div>
                <w:div w:id="1252549058">
                  <w:marLeft w:val="0"/>
                  <w:marRight w:val="0"/>
                  <w:marTop w:val="0"/>
                  <w:marBottom w:val="0"/>
                  <w:divBdr>
                    <w:top w:val="none" w:sz="0" w:space="0" w:color="auto"/>
                    <w:left w:val="none" w:sz="0" w:space="0" w:color="auto"/>
                    <w:bottom w:val="none" w:sz="0" w:space="0" w:color="auto"/>
                    <w:right w:val="none" w:sz="0" w:space="0" w:color="auto"/>
                  </w:divBdr>
                </w:div>
                <w:div w:id="1870410788">
                  <w:marLeft w:val="0"/>
                  <w:marRight w:val="0"/>
                  <w:marTop w:val="0"/>
                  <w:marBottom w:val="0"/>
                  <w:divBdr>
                    <w:top w:val="none" w:sz="0" w:space="0" w:color="auto"/>
                    <w:left w:val="none" w:sz="0" w:space="0" w:color="auto"/>
                    <w:bottom w:val="none" w:sz="0" w:space="0" w:color="auto"/>
                    <w:right w:val="none" w:sz="0" w:space="0" w:color="auto"/>
                  </w:divBdr>
                </w:div>
                <w:div w:id="1836415197">
                  <w:marLeft w:val="0"/>
                  <w:marRight w:val="0"/>
                  <w:marTop w:val="0"/>
                  <w:marBottom w:val="0"/>
                  <w:divBdr>
                    <w:top w:val="none" w:sz="0" w:space="0" w:color="auto"/>
                    <w:left w:val="none" w:sz="0" w:space="0" w:color="auto"/>
                    <w:bottom w:val="none" w:sz="0" w:space="0" w:color="auto"/>
                    <w:right w:val="none" w:sz="0" w:space="0" w:color="auto"/>
                  </w:divBdr>
                </w:div>
                <w:div w:id="1346982149">
                  <w:marLeft w:val="0"/>
                  <w:marRight w:val="0"/>
                  <w:marTop w:val="0"/>
                  <w:marBottom w:val="0"/>
                  <w:divBdr>
                    <w:top w:val="none" w:sz="0" w:space="0" w:color="auto"/>
                    <w:left w:val="none" w:sz="0" w:space="0" w:color="auto"/>
                    <w:bottom w:val="none" w:sz="0" w:space="0" w:color="auto"/>
                    <w:right w:val="none" w:sz="0" w:space="0" w:color="auto"/>
                  </w:divBdr>
                </w:div>
                <w:div w:id="1206480904">
                  <w:marLeft w:val="0"/>
                  <w:marRight w:val="0"/>
                  <w:marTop w:val="0"/>
                  <w:marBottom w:val="0"/>
                  <w:divBdr>
                    <w:top w:val="none" w:sz="0" w:space="0" w:color="auto"/>
                    <w:left w:val="none" w:sz="0" w:space="0" w:color="auto"/>
                    <w:bottom w:val="none" w:sz="0" w:space="0" w:color="auto"/>
                    <w:right w:val="none" w:sz="0" w:space="0" w:color="auto"/>
                  </w:divBdr>
                </w:div>
                <w:div w:id="507601939">
                  <w:marLeft w:val="0"/>
                  <w:marRight w:val="0"/>
                  <w:marTop w:val="0"/>
                  <w:marBottom w:val="0"/>
                  <w:divBdr>
                    <w:top w:val="none" w:sz="0" w:space="0" w:color="auto"/>
                    <w:left w:val="none" w:sz="0" w:space="0" w:color="auto"/>
                    <w:bottom w:val="none" w:sz="0" w:space="0" w:color="auto"/>
                    <w:right w:val="none" w:sz="0" w:space="0" w:color="auto"/>
                  </w:divBdr>
                </w:div>
                <w:div w:id="1706171370">
                  <w:marLeft w:val="0"/>
                  <w:marRight w:val="0"/>
                  <w:marTop w:val="0"/>
                  <w:marBottom w:val="0"/>
                  <w:divBdr>
                    <w:top w:val="none" w:sz="0" w:space="0" w:color="auto"/>
                    <w:left w:val="none" w:sz="0" w:space="0" w:color="auto"/>
                    <w:bottom w:val="none" w:sz="0" w:space="0" w:color="auto"/>
                    <w:right w:val="none" w:sz="0" w:space="0" w:color="auto"/>
                  </w:divBdr>
                </w:div>
                <w:div w:id="1695107129">
                  <w:marLeft w:val="0"/>
                  <w:marRight w:val="0"/>
                  <w:marTop w:val="0"/>
                  <w:marBottom w:val="0"/>
                  <w:divBdr>
                    <w:top w:val="none" w:sz="0" w:space="0" w:color="auto"/>
                    <w:left w:val="none" w:sz="0" w:space="0" w:color="auto"/>
                    <w:bottom w:val="none" w:sz="0" w:space="0" w:color="auto"/>
                    <w:right w:val="none" w:sz="0" w:space="0" w:color="auto"/>
                  </w:divBdr>
                </w:div>
                <w:div w:id="1355493878">
                  <w:marLeft w:val="0"/>
                  <w:marRight w:val="0"/>
                  <w:marTop w:val="0"/>
                  <w:marBottom w:val="0"/>
                  <w:divBdr>
                    <w:top w:val="none" w:sz="0" w:space="0" w:color="auto"/>
                    <w:left w:val="none" w:sz="0" w:space="0" w:color="auto"/>
                    <w:bottom w:val="none" w:sz="0" w:space="0" w:color="auto"/>
                    <w:right w:val="none" w:sz="0" w:space="0" w:color="auto"/>
                  </w:divBdr>
                </w:div>
                <w:div w:id="1111435717">
                  <w:marLeft w:val="0"/>
                  <w:marRight w:val="0"/>
                  <w:marTop w:val="0"/>
                  <w:marBottom w:val="0"/>
                  <w:divBdr>
                    <w:top w:val="none" w:sz="0" w:space="0" w:color="auto"/>
                    <w:left w:val="none" w:sz="0" w:space="0" w:color="auto"/>
                    <w:bottom w:val="none" w:sz="0" w:space="0" w:color="auto"/>
                    <w:right w:val="none" w:sz="0" w:space="0" w:color="auto"/>
                  </w:divBdr>
                </w:div>
                <w:div w:id="19554404">
                  <w:marLeft w:val="0"/>
                  <w:marRight w:val="0"/>
                  <w:marTop w:val="0"/>
                  <w:marBottom w:val="0"/>
                  <w:divBdr>
                    <w:top w:val="none" w:sz="0" w:space="0" w:color="auto"/>
                    <w:left w:val="none" w:sz="0" w:space="0" w:color="auto"/>
                    <w:bottom w:val="none" w:sz="0" w:space="0" w:color="auto"/>
                    <w:right w:val="none" w:sz="0" w:space="0" w:color="auto"/>
                  </w:divBdr>
                </w:div>
                <w:div w:id="2044017998">
                  <w:marLeft w:val="0"/>
                  <w:marRight w:val="0"/>
                  <w:marTop w:val="0"/>
                  <w:marBottom w:val="0"/>
                  <w:divBdr>
                    <w:top w:val="none" w:sz="0" w:space="0" w:color="auto"/>
                    <w:left w:val="none" w:sz="0" w:space="0" w:color="auto"/>
                    <w:bottom w:val="none" w:sz="0" w:space="0" w:color="auto"/>
                    <w:right w:val="none" w:sz="0" w:space="0" w:color="auto"/>
                  </w:divBdr>
                </w:div>
                <w:div w:id="1723401589">
                  <w:marLeft w:val="0"/>
                  <w:marRight w:val="0"/>
                  <w:marTop w:val="0"/>
                  <w:marBottom w:val="0"/>
                  <w:divBdr>
                    <w:top w:val="none" w:sz="0" w:space="0" w:color="auto"/>
                    <w:left w:val="none" w:sz="0" w:space="0" w:color="auto"/>
                    <w:bottom w:val="none" w:sz="0" w:space="0" w:color="auto"/>
                    <w:right w:val="none" w:sz="0" w:space="0" w:color="auto"/>
                  </w:divBdr>
                </w:div>
                <w:div w:id="1672829481">
                  <w:marLeft w:val="0"/>
                  <w:marRight w:val="0"/>
                  <w:marTop w:val="0"/>
                  <w:marBottom w:val="0"/>
                  <w:divBdr>
                    <w:top w:val="none" w:sz="0" w:space="0" w:color="auto"/>
                    <w:left w:val="none" w:sz="0" w:space="0" w:color="auto"/>
                    <w:bottom w:val="none" w:sz="0" w:space="0" w:color="auto"/>
                    <w:right w:val="none" w:sz="0" w:space="0" w:color="auto"/>
                  </w:divBdr>
                </w:div>
                <w:div w:id="1760442645">
                  <w:marLeft w:val="0"/>
                  <w:marRight w:val="0"/>
                  <w:marTop w:val="0"/>
                  <w:marBottom w:val="0"/>
                  <w:divBdr>
                    <w:top w:val="none" w:sz="0" w:space="0" w:color="auto"/>
                    <w:left w:val="none" w:sz="0" w:space="0" w:color="auto"/>
                    <w:bottom w:val="none" w:sz="0" w:space="0" w:color="auto"/>
                    <w:right w:val="none" w:sz="0" w:space="0" w:color="auto"/>
                  </w:divBdr>
                </w:div>
                <w:div w:id="1813253302">
                  <w:marLeft w:val="0"/>
                  <w:marRight w:val="0"/>
                  <w:marTop w:val="0"/>
                  <w:marBottom w:val="0"/>
                  <w:divBdr>
                    <w:top w:val="none" w:sz="0" w:space="0" w:color="auto"/>
                    <w:left w:val="none" w:sz="0" w:space="0" w:color="auto"/>
                    <w:bottom w:val="none" w:sz="0" w:space="0" w:color="auto"/>
                    <w:right w:val="none" w:sz="0" w:space="0" w:color="auto"/>
                  </w:divBdr>
                </w:div>
                <w:div w:id="969631769">
                  <w:marLeft w:val="0"/>
                  <w:marRight w:val="0"/>
                  <w:marTop w:val="0"/>
                  <w:marBottom w:val="0"/>
                  <w:divBdr>
                    <w:top w:val="none" w:sz="0" w:space="0" w:color="auto"/>
                    <w:left w:val="none" w:sz="0" w:space="0" w:color="auto"/>
                    <w:bottom w:val="none" w:sz="0" w:space="0" w:color="auto"/>
                    <w:right w:val="none" w:sz="0" w:space="0" w:color="auto"/>
                  </w:divBdr>
                </w:div>
                <w:div w:id="495194056">
                  <w:marLeft w:val="0"/>
                  <w:marRight w:val="0"/>
                  <w:marTop w:val="0"/>
                  <w:marBottom w:val="0"/>
                  <w:divBdr>
                    <w:top w:val="none" w:sz="0" w:space="0" w:color="auto"/>
                    <w:left w:val="none" w:sz="0" w:space="0" w:color="auto"/>
                    <w:bottom w:val="none" w:sz="0" w:space="0" w:color="auto"/>
                    <w:right w:val="none" w:sz="0" w:space="0" w:color="auto"/>
                  </w:divBdr>
                </w:div>
                <w:div w:id="35087940">
                  <w:marLeft w:val="0"/>
                  <w:marRight w:val="0"/>
                  <w:marTop w:val="0"/>
                  <w:marBottom w:val="0"/>
                  <w:divBdr>
                    <w:top w:val="none" w:sz="0" w:space="0" w:color="auto"/>
                    <w:left w:val="none" w:sz="0" w:space="0" w:color="auto"/>
                    <w:bottom w:val="none" w:sz="0" w:space="0" w:color="auto"/>
                    <w:right w:val="none" w:sz="0" w:space="0" w:color="auto"/>
                  </w:divBdr>
                </w:div>
                <w:div w:id="1409814674">
                  <w:marLeft w:val="0"/>
                  <w:marRight w:val="0"/>
                  <w:marTop w:val="0"/>
                  <w:marBottom w:val="0"/>
                  <w:divBdr>
                    <w:top w:val="none" w:sz="0" w:space="0" w:color="auto"/>
                    <w:left w:val="none" w:sz="0" w:space="0" w:color="auto"/>
                    <w:bottom w:val="none" w:sz="0" w:space="0" w:color="auto"/>
                    <w:right w:val="none" w:sz="0" w:space="0" w:color="auto"/>
                  </w:divBdr>
                </w:div>
                <w:div w:id="1095630884">
                  <w:marLeft w:val="0"/>
                  <w:marRight w:val="0"/>
                  <w:marTop w:val="0"/>
                  <w:marBottom w:val="0"/>
                  <w:divBdr>
                    <w:top w:val="none" w:sz="0" w:space="0" w:color="auto"/>
                    <w:left w:val="none" w:sz="0" w:space="0" w:color="auto"/>
                    <w:bottom w:val="none" w:sz="0" w:space="0" w:color="auto"/>
                    <w:right w:val="none" w:sz="0" w:space="0" w:color="auto"/>
                  </w:divBdr>
                </w:div>
                <w:div w:id="1597596881">
                  <w:marLeft w:val="0"/>
                  <w:marRight w:val="0"/>
                  <w:marTop w:val="0"/>
                  <w:marBottom w:val="0"/>
                  <w:divBdr>
                    <w:top w:val="none" w:sz="0" w:space="0" w:color="auto"/>
                    <w:left w:val="none" w:sz="0" w:space="0" w:color="auto"/>
                    <w:bottom w:val="none" w:sz="0" w:space="0" w:color="auto"/>
                    <w:right w:val="none" w:sz="0" w:space="0" w:color="auto"/>
                  </w:divBdr>
                </w:div>
                <w:div w:id="1457067953">
                  <w:marLeft w:val="0"/>
                  <w:marRight w:val="0"/>
                  <w:marTop w:val="0"/>
                  <w:marBottom w:val="0"/>
                  <w:divBdr>
                    <w:top w:val="none" w:sz="0" w:space="0" w:color="auto"/>
                    <w:left w:val="none" w:sz="0" w:space="0" w:color="auto"/>
                    <w:bottom w:val="none" w:sz="0" w:space="0" w:color="auto"/>
                    <w:right w:val="none" w:sz="0" w:space="0" w:color="auto"/>
                  </w:divBdr>
                </w:div>
                <w:div w:id="1950550899">
                  <w:marLeft w:val="0"/>
                  <w:marRight w:val="0"/>
                  <w:marTop w:val="0"/>
                  <w:marBottom w:val="0"/>
                  <w:divBdr>
                    <w:top w:val="none" w:sz="0" w:space="0" w:color="auto"/>
                    <w:left w:val="none" w:sz="0" w:space="0" w:color="auto"/>
                    <w:bottom w:val="none" w:sz="0" w:space="0" w:color="auto"/>
                    <w:right w:val="none" w:sz="0" w:space="0" w:color="auto"/>
                  </w:divBdr>
                </w:div>
                <w:div w:id="1151747475">
                  <w:marLeft w:val="0"/>
                  <w:marRight w:val="0"/>
                  <w:marTop w:val="0"/>
                  <w:marBottom w:val="0"/>
                  <w:divBdr>
                    <w:top w:val="none" w:sz="0" w:space="0" w:color="auto"/>
                    <w:left w:val="none" w:sz="0" w:space="0" w:color="auto"/>
                    <w:bottom w:val="none" w:sz="0" w:space="0" w:color="auto"/>
                    <w:right w:val="none" w:sz="0" w:space="0" w:color="auto"/>
                  </w:divBdr>
                </w:div>
                <w:div w:id="1211110618">
                  <w:marLeft w:val="0"/>
                  <w:marRight w:val="0"/>
                  <w:marTop w:val="0"/>
                  <w:marBottom w:val="0"/>
                  <w:divBdr>
                    <w:top w:val="none" w:sz="0" w:space="0" w:color="auto"/>
                    <w:left w:val="none" w:sz="0" w:space="0" w:color="auto"/>
                    <w:bottom w:val="none" w:sz="0" w:space="0" w:color="auto"/>
                    <w:right w:val="none" w:sz="0" w:space="0" w:color="auto"/>
                  </w:divBdr>
                </w:div>
                <w:div w:id="1884096070">
                  <w:marLeft w:val="0"/>
                  <w:marRight w:val="0"/>
                  <w:marTop w:val="0"/>
                  <w:marBottom w:val="0"/>
                  <w:divBdr>
                    <w:top w:val="none" w:sz="0" w:space="0" w:color="auto"/>
                    <w:left w:val="none" w:sz="0" w:space="0" w:color="auto"/>
                    <w:bottom w:val="none" w:sz="0" w:space="0" w:color="auto"/>
                    <w:right w:val="none" w:sz="0" w:space="0" w:color="auto"/>
                  </w:divBdr>
                </w:div>
                <w:div w:id="1155343725">
                  <w:marLeft w:val="0"/>
                  <w:marRight w:val="0"/>
                  <w:marTop w:val="0"/>
                  <w:marBottom w:val="0"/>
                  <w:divBdr>
                    <w:top w:val="none" w:sz="0" w:space="0" w:color="auto"/>
                    <w:left w:val="none" w:sz="0" w:space="0" w:color="auto"/>
                    <w:bottom w:val="none" w:sz="0" w:space="0" w:color="auto"/>
                    <w:right w:val="none" w:sz="0" w:space="0" w:color="auto"/>
                  </w:divBdr>
                </w:div>
                <w:div w:id="1413893454">
                  <w:marLeft w:val="0"/>
                  <w:marRight w:val="0"/>
                  <w:marTop w:val="0"/>
                  <w:marBottom w:val="0"/>
                  <w:divBdr>
                    <w:top w:val="none" w:sz="0" w:space="0" w:color="auto"/>
                    <w:left w:val="none" w:sz="0" w:space="0" w:color="auto"/>
                    <w:bottom w:val="none" w:sz="0" w:space="0" w:color="auto"/>
                    <w:right w:val="none" w:sz="0" w:space="0" w:color="auto"/>
                  </w:divBdr>
                </w:div>
                <w:div w:id="1130705941">
                  <w:marLeft w:val="0"/>
                  <w:marRight w:val="0"/>
                  <w:marTop w:val="0"/>
                  <w:marBottom w:val="0"/>
                  <w:divBdr>
                    <w:top w:val="none" w:sz="0" w:space="0" w:color="auto"/>
                    <w:left w:val="none" w:sz="0" w:space="0" w:color="auto"/>
                    <w:bottom w:val="none" w:sz="0" w:space="0" w:color="auto"/>
                    <w:right w:val="none" w:sz="0" w:space="0" w:color="auto"/>
                  </w:divBdr>
                </w:div>
                <w:div w:id="683363154">
                  <w:marLeft w:val="0"/>
                  <w:marRight w:val="0"/>
                  <w:marTop w:val="0"/>
                  <w:marBottom w:val="0"/>
                  <w:divBdr>
                    <w:top w:val="none" w:sz="0" w:space="0" w:color="auto"/>
                    <w:left w:val="none" w:sz="0" w:space="0" w:color="auto"/>
                    <w:bottom w:val="none" w:sz="0" w:space="0" w:color="auto"/>
                    <w:right w:val="none" w:sz="0" w:space="0" w:color="auto"/>
                  </w:divBdr>
                </w:div>
                <w:div w:id="897864139">
                  <w:marLeft w:val="0"/>
                  <w:marRight w:val="0"/>
                  <w:marTop w:val="0"/>
                  <w:marBottom w:val="0"/>
                  <w:divBdr>
                    <w:top w:val="none" w:sz="0" w:space="0" w:color="auto"/>
                    <w:left w:val="none" w:sz="0" w:space="0" w:color="auto"/>
                    <w:bottom w:val="none" w:sz="0" w:space="0" w:color="auto"/>
                    <w:right w:val="none" w:sz="0" w:space="0" w:color="auto"/>
                  </w:divBdr>
                </w:div>
                <w:div w:id="68115821">
                  <w:marLeft w:val="0"/>
                  <w:marRight w:val="0"/>
                  <w:marTop w:val="0"/>
                  <w:marBottom w:val="0"/>
                  <w:divBdr>
                    <w:top w:val="none" w:sz="0" w:space="0" w:color="auto"/>
                    <w:left w:val="none" w:sz="0" w:space="0" w:color="auto"/>
                    <w:bottom w:val="none" w:sz="0" w:space="0" w:color="auto"/>
                    <w:right w:val="none" w:sz="0" w:space="0" w:color="auto"/>
                  </w:divBdr>
                </w:div>
                <w:div w:id="1207065718">
                  <w:marLeft w:val="0"/>
                  <w:marRight w:val="0"/>
                  <w:marTop w:val="0"/>
                  <w:marBottom w:val="0"/>
                  <w:divBdr>
                    <w:top w:val="none" w:sz="0" w:space="0" w:color="auto"/>
                    <w:left w:val="none" w:sz="0" w:space="0" w:color="auto"/>
                    <w:bottom w:val="none" w:sz="0" w:space="0" w:color="auto"/>
                    <w:right w:val="none" w:sz="0" w:space="0" w:color="auto"/>
                  </w:divBdr>
                </w:div>
                <w:div w:id="1353805417">
                  <w:marLeft w:val="0"/>
                  <w:marRight w:val="0"/>
                  <w:marTop w:val="0"/>
                  <w:marBottom w:val="0"/>
                  <w:divBdr>
                    <w:top w:val="none" w:sz="0" w:space="0" w:color="auto"/>
                    <w:left w:val="none" w:sz="0" w:space="0" w:color="auto"/>
                    <w:bottom w:val="none" w:sz="0" w:space="0" w:color="auto"/>
                    <w:right w:val="none" w:sz="0" w:space="0" w:color="auto"/>
                  </w:divBdr>
                </w:div>
                <w:div w:id="1387682166">
                  <w:marLeft w:val="0"/>
                  <w:marRight w:val="0"/>
                  <w:marTop w:val="0"/>
                  <w:marBottom w:val="0"/>
                  <w:divBdr>
                    <w:top w:val="none" w:sz="0" w:space="0" w:color="auto"/>
                    <w:left w:val="none" w:sz="0" w:space="0" w:color="auto"/>
                    <w:bottom w:val="none" w:sz="0" w:space="0" w:color="auto"/>
                    <w:right w:val="none" w:sz="0" w:space="0" w:color="auto"/>
                  </w:divBdr>
                </w:div>
                <w:div w:id="792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2074">
          <w:marLeft w:val="0"/>
          <w:marRight w:val="0"/>
          <w:marTop w:val="195"/>
          <w:marBottom w:val="195"/>
          <w:divBdr>
            <w:top w:val="none" w:sz="0" w:space="0" w:color="auto"/>
            <w:left w:val="none" w:sz="0" w:space="0" w:color="auto"/>
            <w:bottom w:val="none" w:sz="0" w:space="0" w:color="auto"/>
            <w:right w:val="none" w:sz="0" w:space="0" w:color="auto"/>
          </w:divBdr>
          <w:divsChild>
            <w:div w:id="1618174771">
              <w:marLeft w:val="0"/>
              <w:marRight w:val="0"/>
              <w:marTop w:val="0"/>
              <w:marBottom w:val="0"/>
              <w:divBdr>
                <w:top w:val="none" w:sz="0" w:space="0" w:color="auto"/>
                <w:left w:val="none" w:sz="0" w:space="0" w:color="auto"/>
                <w:bottom w:val="none" w:sz="0" w:space="0" w:color="auto"/>
                <w:right w:val="none" w:sz="0" w:space="0" w:color="auto"/>
              </w:divBdr>
              <w:divsChild>
                <w:div w:id="1011378266">
                  <w:marLeft w:val="0"/>
                  <w:marRight w:val="0"/>
                  <w:marTop w:val="0"/>
                  <w:marBottom w:val="0"/>
                  <w:divBdr>
                    <w:top w:val="none" w:sz="0" w:space="0" w:color="auto"/>
                    <w:left w:val="none" w:sz="0" w:space="0" w:color="auto"/>
                    <w:bottom w:val="none" w:sz="0" w:space="0" w:color="auto"/>
                    <w:right w:val="none" w:sz="0" w:space="0" w:color="auto"/>
                  </w:divBdr>
                </w:div>
                <w:div w:id="1930389454">
                  <w:marLeft w:val="0"/>
                  <w:marRight w:val="0"/>
                  <w:marTop w:val="0"/>
                  <w:marBottom w:val="0"/>
                  <w:divBdr>
                    <w:top w:val="none" w:sz="0" w:space="0" w:color="auto"/>
                    <w:left w:val="none" w:sz="0" w:space="0" w:color="auto"/>
                    <w:bottom w:val="none" w:sz="0" w:space="0" w:color="auto"/>
                    <w:right w:val="none" w:sz="0" w:space="0" w:color="auto"/>
                  </w:divBdr>
                </w:div>
                <w:div w:id="30305751">
                  <w:marLeft w:val="0"/>
                  <w:marRight w:val="0"/>
                  <w:marTop w:val="0"/>
                  <w:marBottom w:val="0"/>
                  <w:divBdr>
                    <w:top w:val="none" w:sz="0" w:space="0" w:color="auto"/>
                    <w:left w:val="none" w:sz="0" w:space="0" w:color="auto"/>
                    <w:bottom w:val="none" w:sz="0" w:space="0" w:color="auto"/>
                    <w:right w:val="none" w:sz="0" w:space="0" w:color="auto"/>
                  </w:divBdr>
                </w:div>
                <w:div w:id="1999142053">
                  <w:marLeft w:val="0"/>
                  <w:marRight w:val="0"/>
                  <w:marTop w:val="0"/>
                  <w:marBottom w:val="0"/>
                  <w:divBdr>
                    <w:top w:val="none" w:sz="0" w:space="0" w:color="auto"/>
                    <w:left w:val="none" w:sz="0" w:space="0" w:color="auto"/>
                    <w:bottom w:val="none" w:sz="0" w:space="0" w:color="auto"/>
                    <w:right w:val="none" w:sz="0" w:space="0" w:color="auto"/>
                  </w:divBdr>
                </w:div>
                <w:div w:id="1947344768">
                  <w:marLeft w:val="0"/>
                  <w:marRight w:val="0"/>
                  <w:marTop w:val="0"/>
                  <w:marBottom w:val="0"/>
                  <w:divBdr>
                    <w:top w:val="none" w:sz="0" w:space="0" w:color="auto"/>
                    <w:left w:val="none" w:sz="0" w:space="0" w:color="auto"/>
                    <w:bottom w:val="none" w:sz="0" w:space="0" w:color="auto"/>
                    <w:right w:val="none" w:sz="0" w:space="0" w:color="auto"/>
                  </w:divBdr>
                </w:div>
                <w:div w:id="20597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3367">
      <w:bodyDiv w:val="1"/>
      <w:marLeft w:val="0"/>
      <w:marRight w:val="0"/>
      <w:marTop w:val="0"/>
      <w:marBottom w:val="0"/>
      <w:divBdr>
        <w:top w:val="none" w:sz="0" w:space="0" w:color="auto"/>
        <w:left w:val="none" w:sz="0" w:space="0" w:color="auto"/>
        <w:bottom w:val="none" w:sz="0" w:space="0" w:color="auto"/>
        <w:right w:val="none" w:sz="0" w:space="0" w:color="auto"/>
      </w:divBdr>
      <w:divsChild>
        <w:div w:id="2129428213">
          <w:marLeft w:val="0"/>
          <w:marRight w:val="0"/>
          <w:marTop w:val="195"/>
          <w:marBottom w:val="195"/>
          <w:divBdr>
            <w:top w:val="none" w:sz="0" w:space="0" w:color="auto"/>
            <w:left w:val="none" w:sz="0" w:space="0" w:color="auto"/>
            <w:bottom w:val="none" w:sz="0" w:space="0" w:color="auto"/>
            <w:right w:val="none" w:sz="0" w:space="0" w:color="auto"/>
          </w:divBdr>
          <w:divsChild>
            <w:div w:id="1981030969">
              <w:marLeft w:val="0"/>
              <w:marRight w:val="0"/>
              <w:marTop w:val="0"/>
              <w:marBottom w:val="0"/>
              <w:divBdr>
                <w:top w:val="none" w:sz="0" w:space="0" w:color="auto"/>
                <w:left w:val="none" w:sz="0" w:space="0" w:color="auto"/>
                <w:bottom w:val="none" w:sz="0" w:space="0" w:color="auto"/>
                <w:right w:val="none" w:sz="0" w:space="0" w:color="auto"/>
              </w:divBdr>
              <w:divsChild>
                <w:div w:id="1290476882">
                  <w:marLeft w:val="0"/>
                  <w:marRight w:val="0"/>
                  <w:marTop w:val="0"/>
                  <w:marBottom w:val="0"/>
                  <w:divBdr>
                    <w:top w:val="none" w:sz="0" w:space="0" w:color="auto"/>
                    <w:left w:val="none" w:sz="0" w:space="0" w:color="auto"/>
                    <w:bottom w:val="none" w:sz="0" w:space="0" w:color="auto"/>
                    <w:right w:val="none" w:sz="0" w:space="0" w:color="auto"/>
                  </w:divBdr>
                </w:div>
                <w:div w:id="1787505051">
                  <w:marLeft w:val="0"/>
                  <w:marRight w:val="0"/>
                  <w:marTop w:val="0"/>
                  <w:marBottom w:val="0"/>
                  <w:divBdr>
                    <w:top w:val="none" w:sz="0" w:space="0" w:color="auto"/>
                    <w:left w:val="none" w:sz="0" w:space="0" w:color="auto"/>
                    <w:bottom w:val="none" w:sz="0" w:space="0" w:color="auto"/>
                    <w:right w:val="none" w:sz="0" w:space="0" w:color="auto"/>
                  </w:divBdr>
                </w:div>
                <w:div w:id="628897264">
                  <w:marLeft w:val="0"/>
                  <w:marRight w:val="0"/>
                  <w:marTop w:val="0"/>
                  <w:marBottom w:val="0"/>
                  <w:divBdr>
                    <w:top w:val="none" w:sz="0" w:space="0" w:color="auto"/>
                    <w:left w:val="none" w:sz="0" w:space="0" w:color="auto"/>
                    <w:bottom w:val="none" w:sz="0" w:space="0" w:color="auto"/>
                    <w:right w:val="none" w:sz="0" w:space="0" w:color="auto"/>
                  </w:divBdr>
                </w:div>
                <w:div w:id="1247960966">
                  <w:marLeft w:val="0"/>
                  <w:marRight w:val="0"/>
                  <w:marTop w:val="0"/>
                  <w:marBottom w:val="0"/>
                  <w:divBdr>
                    <w:top w:val="none" w:sz="0" w:space="0" w:color="auto"/>
                    <w:left w:val="none" w:sz="0" w:space="0" w:color="auto"/>
                    <w:bottom w:val="none" w:sz="0" w:space="0" w:color="auto"/>
                    <w:right w:val="none" w:sz="0" w:space="0" w:color="auto"/>
                  </w:divBdr>
                </w:div>
                <w:div w:id="1031609323">
                  <w:marLeft w:val="0"/>
                  <w:marRight w:val="0"/>
                  <w:marTop w:val="0"/>
                  <w:marBottom w:val="0"/>
                  <w:divBdr>
                    <w:top w:val="none" w:sz="0" w:space="0" w:color="auto"/>
                    <w:left w:val="none" w:sz="0" w:space="0" w:color="auto"/>
                    <w:bottom w:val="none" w:sz="0" w:space="0" w:color="auto"/>
                    <w:right w:val="none" w:sz="0" w:space="0" w:color="auto"/>
                  </w:divBdr>
                </w:div>
                <w:div w:id="4425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5980">
      <w:bodyDiv w:val="1"/>
      <w:marLeft w:val="0"/>
      <w:marRight w:val="0"/>
      <w:marTop w:val="0"/>
      <w:marBottom w:val="0"/>
      <w:divBdr>
        <w:top w:val="none" w:sz="0" w:space="0" w:color="auto"/>
        <w:left w:val="none" w:sz="0" w:space="0" w:color="auto"/>
        <w:bottom w:val="none" w:sz="0" w:space="0" w:color="auto"/>
        <w:right w:val="none" w:sz="0" w:space="0" w:color="auto"/>
      </w:divBdr>
      <w:divsChild>
        <w:div w:id="287056913">
          <w:marLeft w:val="0"/>
          <w:marRight w:val="0"/>
          <w:marTop w:val="195"/>
          <w:marBottom w:val="195"/>
          <w:divBdr>
            <w:top w:val="none" w:sz="0" w:space="0" w:color="auto"/>
            <w:left w:val="none" w:sz="0" w:space="0" w:color="auto"/>
            <w:bottom w:val="none" w:sz="0" w:space="0" w:color="auto"/>
            <w:right w:val="none" w:sz="0" w:space="0" w:color="auto"/>
          </w:divBdr>
          <w:divsChild>
            <w:div w:id="472067449">
              <w:marLeft w:val="0"/>
              <w:marRight w:val="0"/>
              <w:marTop w:val="0"/>
              <w:marBottom w:val="0"/>
              <w:divBdr>
                <w:top w:val="none" w:sz="0" w:space="0" w:color="auto"/>
                <w:left w:val="none" w:sz="0" w:space="0" w:color="auto"/>
                <w:bottom w:val="none" w:sz="0" w:space="0" w:color="auto"/>
                <w:right w:val="none" w:sz="0" w:space="0" w:color="auto"/>
              </w:divBdr>
              <w:divsChild>
                <w:div w:id="396826834">
                  <w:marLeft w:val="0"/>
                  <w:marRight w:val="0"/>
                  <w:marTop w:val="0"/>
                  <w:marBottom w:val="0"/>
                  <w:divBdr>
                    <w:top w:val="none" w:sz="0" w:space="0" w:color="auto"/>
                    <w:left w:val="none" w:sz="0" w:space="0" w:color="auto"/>
                    <w:bottom w:val="none" w:sz="0" w:space="0" w:color="auto"/>
                    <w:right w:val="none" w:sz="0" w:space="0" w:color="auto"/>
                  </w:divBdr>
                </w:div>
                <w:div w:id="1371614781">
                  <w:marLeft w:val="0"/>
                  <w:marRight w:val="0"/>
                  <w:marTop w:val="0"/>
                  <w:marBottom w:val="0"/>
                  <w:divBdr>
                    <w:top w:val="none" w:sz="0" w:space="0" w:color="auto"/>
                    <w:left w:val="none" w:sz="0" w:space="0" w:color="auto"/>
                    <w:bottom w:val="none" w:sz="0" w:space="0" w:color="auto"/>
                    <w:right w:val="none" w:sz="0" w:space="0" w:color="auto"/>
                  </w:divBdr>
                </w:div>
                <w:div w:id="1670936398">
                  <w:marLeft w:val="0"/>
                  <w:marRight w:val="0"/>
                  <w:marTop w:val="0"/>
                  <w:marBottom w:val="0"/>
                  <w:divBdr>
                    <w:top w:val="none" w:sz="0" w:space="0" w:color="auto"/>
                    <w:left w:val="none" w:sz="0" w:space="0" w:color="auto"/>
                    <w:bottom w:val="none" w:sz="0" w:space="0" w:color="auto"/>
                    <w:right w:val="none" w:sz="0" w:space="0" w:color="auto"/>
                  </w:divBdr>
                </w:div>
                <w:div w:id="670521869">
                  <w:marLeft w:val="0"/>
                  <w:marRight w:val="0"/>
                  <w:marTop w:val="0"/>
                  <w:marBottom w:val="0"/>
                  <w:divBdr>
                    <w:top w:val="none" w:sz="0" w:space="0" w:color="auto"/>
                    <w:left w:val="none" w:sz="0" w:space="0" w:color="auto"/>
                    <w:bottom w:val="none" w:sz="0" w:space="0" w:color="auto"/>
                    <w:right w:val="none" w:sz="0" w:space="0" w:color="auto"/>
                  </w:divBdr>
                </w:div>
                <w:div w:id="1295601207">
                  <w:marLeft w:val="0"/>
                  <w:marRight w:val="0"/>
                  <w:marTop w:val="0"/>
                  <w:marBottom w:val="0"/>
                  <w:divBdr>
                    <w:top w:val="none" w:sz="0" w:space="0" w:color="auto"/>
                    <w:left w:val="none" w:sz="0" w:space="0" w:color="auto"/>
                    <w:bottom w:val="none" w:sz="0" w:space="0" w:color="auto"/>
                    <w:right w:val="none" w:sz="0" w:space="0" w:color="auto"/>
                  </w:divBdr>
                </w:div>
                <w:div w:id="1111322165">
                  <w:marLeft w:val="0"/>
                  <w:marRight w:val="0"/>
                  <w:marTop w:val="0"/>
                  <w:marBottom w:val="0"/>
                  <w:divBdr>
                    <w:top w:val="none" w:sz="0" w:space="0" w:color="auto"/>
                    <w:left w:val="none" w:sz="0" w:space="0" w:color="auto"/>
                    <w:bottom w:val="none" w:sz="0" w:space="0" w:color="auto"/>
                    <w:right w:val="none" w:sz="0" w:space="0" w:color="auto"/>
                  </w:divBdr>
                </w:div>
                <w:div w:id="2111779218">
                  <w:marLeft w:val="0"/>
                  <w:marRight w:val="0"/>
                  <w:marTop w:val="0"/>
                  <w:marBottom w:val="0"/>
                  <w:divBdr>
                    <w:top w:val="none" w:sz="0" w:space="0" w:color="auto"/>
                    <w:left w:val="none" w:sz="0" w:space="0" w:color="auto"/>
                    <w:bottom w:val="none" w:sz="0" w:space="0" w:color="auto"/>
                    <w:right w:val="none" w:sz="0" w:space="0" w:color="auto"/>
                  </w:divBdr>
                </w:div>
                <w:div w:id="1065881418">
                  <w:marLeft w:val="0"/>
                  <w:marRight w:val="0"/>
                  <w:marTop w:val="0"/>
                  <w:marBottom w:val="0"/>
                  <w:divBdr>
                    <w:top w:val="none" w:sz="0" w:space="0" w:color="auto"/>
                    <w:left w:val="none" w:sz="0" w:space="0" w:color="auto"/>
                    <w:bottom w:val="none" w:sz="0" w:space="0" w:color="auto"/>
                    <w:right w:val="none" w:sz="0" w:space="0" w:color="auto"/>
                  </w:divBdr>
                </w:div>
                <w:div w:id="279459893">
                  <w:marLeft w:val="0"/>
                  <w:marRight w:val="0"/>
                  <w:marTop w:val="0"/>
                  <w:marBottom w:val="0"/>
                  <w:divBdr>
                    <w:top w:val="none" w:sz="0" w:space="0" w:color="auto"/>
                    <w:left w:val="none" w:sz="0" w:space="0" w:color="auto"/>
                    <w:bottom w:val="none" w:sz="0" w:space="0" w:color="auto"/>
                    <w:right w:val="none" w:sz="0" w:space="0" w:color="auto"/>
                  </w:divBdr>
                </w:div>
                <w:div w:id="1720864550">
                  <w:marLeft w:val="0"/>
                  <w:marRight w:val="0"/>
                  <w:marTop w:val="0"/>
                  <w:marBottom w:val="0"/>
                  <w:divBdr>
                    <w:top w:val="none" w:sz="0" w:space="0" w:color="auto"/>
                    <w:left w:val="none" w:sz="0" w:space="0" w:color="auto"/>
                    <w:bottom w:val="none" w:sz="0" w:space="0" w:color="auto"/>
                    <w:right w:val="none" w:sz="0" w:space="0" w:color="auto"/>
                  </w:divBdr>
                </w:div>
                <w:div w:id="273367130">
                  <w:marLeft w:val="0"/>
                  <w:marRight w:val="0"/>
                  <w:marTop w:val="0"/>
                  <w:marBottom w:val="0"/>
                  <w:divBdr>
                    <w:top w:val="none" w:sz="0" w:space="0" w:color="auto"/>
                    <w:left w:val="none" w:sz="0" w:space="0" w:color="auto"/>
                    <w:bottom w:val="none" w:sz="0" w:space="0" w:color="auto"/>
                    <w:right w:val="none" w:sz="0" w:space="0" w:color="auto"/>
                  </w:divBdr>
                </w:div>
                <w:div w:id="1660226281">
                  <w:marLeft w:val="0"/>
                  <w:marRight w:val="0"/>
                  <w:marTop w:val="0"/>
                  <w:marBottom w:val="0"/>
                  <w:divBdr>
                    <w:top w:val="none" w:sz="0" w:space="0" w:color="auto"/>
                    <w:left w:val="none" w:sz="0" w:space="0" w:color="auto"/>
                    <w:bottom w:val="none" w:sz="0" w:space="0" w:color="auto"/>
                    <w:right w:val="none" w:sz="0" w:space="0" w:color="auto"/>
                  </w:divBdr>
                </w:div>
                <w:div w:id="98453655">
                  <w:marLeft w:val="0"/>
                  <w:marRight w:val="0"/>
                  <w:marTop w:val="0"/>
                  <w:marBottom w:val="0"/>
                  <w:divBdr>
                    <w:top w:val="none" w:sz="0" w:space="0" w:color="auto"/>
                    <w:left w:val="none" w:sz="0" w:space="0" w:color="auto"/>
                    <w:bottom w:val="none" w:sz="0" w:space="0" w:color="auto"/>
                    <w:right w:val="none" w:sz="0" w:space="0" w:color="auto"/>
                  </w:divBdr>
                </w:div>
                <w:div w:id="1616523204">
                  <w:marLeft w:val="0"/>
                  <w:marRight w:val="0"/>
                  <w:marTop w:val="0"/>
                  <w:marBottom w:val="0"/>
                  <w:divBdr>
                    <w:top w:val="none" w:sz="0" w:space="0" w:color="auto"/>
                    <w:left w:val="none" w:sz="0" w:space="0" w:color="auto"/>
                    <w:bottom w:val="none" w:sz="0" w:space="0" w:color="auto"/>
                    <w:right w:val="none" w:sz="0" w:space="0" w:color="auto"/>
                  </w:divBdr>
                </w:div>
                <w:div w:id="60368458">
                  <w:marLeft w:val="0"/>
                  <w:marRight w:val="0"/>
                  <w:marTop w:val="0"/>
                  <w:marBottom w:val="0"/>
                  <w:divBdr>
                    <w:top w:val="none" w:sz="0" w:space="0" w:color="auto"/>
                    <w:left w:val="none" w:sz="0" w:space="0" w:color="auto"/>
                    <w:bottom w:val="none" w:sz="0" w:space="0" w:color="auto"/>
                    <w:right w:val="none" w:sz="0" w:space="0" w:color="auto"/>
                  </w:divBdr>
                </w:div>
                <w:div w:id="1968583626">
                  <w:marLeft w:val="0"/>
                  <w:marRight w:val="0"/>
                  <w:marTop w:val="0"/>
                  <w:marBottom w:val="0"/>
                  <w:divBdr>
                    <w:top w:val="none" w:sz="0" w:space="0" w:color="auto"/>
                    <w:left w:val="none" w:sz="0" w:space="0" w:color="auto"/>
                    <w:bottom w:val="none" w:sz="0" w:space="0" w:color="auto"/>
                    <w:right w:val="none" w:sz="0" w:space="0" w:color="auto"/>
                  </w:divBdr>
                </w:div>
                <w:div w:id="1977446784">
                  <w:marLeft w:val="0"/>
                  <w:marRight w:val="0"/>
                  <w:marTop w:val="0"/>
                  <w:marBottom w:val="0"/>
                  <w:divBdr>
                    <w:top w:val="none" w:sz="0" w:space="0" w:color="auto"/>
                    <w:left w:val="none" w:sz="0" w:space="0" w:color="auto"/>
                    <w:bottom w:val="none" w:sz="0" w:space="0" w:color="auto"/>
                    <w:right w:val="none" w:sz="0" w:space="0" w:color="auto"/>
                  </w:divBdr>
                </w:div>
                <w:div w:id="1647855543">
                  <w:marLeft w:val="0"/>
                  <w:marRight w:val="0"/>
                  <w:marTop w:val="0"/>
                  <w:marBottom w:val="0"/>
                  <w:divBdr>
                    <w:top w:val="none" w:sz="0" w:space="0" w:color="auto"/>
                    <w:left w:val="none" w:sz="0" w:space="0" w:color="auto"/>
                    <w:bottom w:val="none" w:sz="0" w:space="0" w:color="auto"/>
                    <w:right w:val="none" w:sz="0" w:space="0" w:color="auto"/>
                  </w:divBdr>
                </w:div>
                <w:div w:id="1694258759">
                  <w:marLeft w:val="0"/>
                  <w:marRight w:val="0"/>
                  <w:marTop w:val="0"/>
                  <w:marBottom w:val="0"/>
                  <w:divBdr>
                    <w:top w:val="none" w:sz="0" w:space="0" w:color="auto"/>
                    <w:left w:val="none" w:sz="0" w:space="0" w:color="auto"/>
                    <w:bottom w:val="none" w:sz="0" w:space="0" w:color="auto"/>
                    <w:right w:val="none" w:sz="0" w:space="0" w:color="auto"/>
                  </w:divBdr>
                </w:div>
                <w:div w:id="2114275805">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 w:id="1429960493">
                  <w:marLeft w:val="0"/>
                  <w:marRight w:val="0"/>
                  <w:marTop w:val="0"/>
                  <w:marBottom w:val="0"/>
                  <w:divBdr>
                    <w:top w:val="none" w:sz="0" w:space="0" w:color="auto"/>
                    <w:left w:val="none" w:sz="0" w:space="0" w:color="auto"/>
                    <w:bottom w:val="none" w:sz="0" w:space="0" w:color="auto"/>
                    <w:right w:val="none" w:sz="0" w:space="0" w:color="auto"/>
                  </w:divBdr>
                </w:div>
                <w:div w:id="339623848">
                  <w:marLeft w:val="0"/>
                  <w:marRight w:val="0"/>
                  <w:marTop w:val="0"/>
                  <w:marBottom w:val="0"/>
                  <w:divBdr>
                    <w:top w:val="none" w:sz="0" w:space="0" w:color="auto"/>
                    <w:left w:val="none" w:sz="0" w:space="0" w:color="auto"/>
                    <w:bottom w:val="none" w:sz="0" w:space="0" w:color="auto"/>
                    <w:right w:val="none" w:sz="0" w:space="0" w:color="auto"/>
                  </w:divBdr>
                </w:div>
                <w:div w:id="825366414">
                  <w:marLeft w:val="0"/>
                  <w:marRight w:val="0"/>
                  <w:marTop w:val="0"/>
                  <w:marBottom w:val="0"/>
                  <w:divBdr>
                    <w:top w:val="none" w:sz="0" w:space="0" w:color="auto"/>
                    <w:left w:val="none" w:sz="0" w:space="0" w:color="auto"/>
                    <w:bottom w:val="none" w:sz="0" w:space="0" w:color="auto"/>
                    <w:right w:val="none" w:sz="0" w:space="0" w:color="auto"/>
                  </w:divBdr>
                </w:div>
                <w:div w:id="928151260">
                  <w:marLeft w:val="0"/>
                  <w:marRight w:val="0"/>
                  <w:marTop w:val="0"/>
                  <w:marBottom w:val="0"/>
                  <w:divBdr>
                    <w:top w:val="none" w:sz="0" w:space="0" w:color="auto"/>
                    <w:left w:val="none" w:sz="0" w:space="0" w:color="auto"/>
                    <w:bottom w:val="none" w:sz="0" w:space="0" w:color="auto"/>
                    <w:right w:val="none" w:sz="0" w:space="0" w:color="auto"/>
                  </w:divBdr>
                </w:div>
                <w:div w:id="318459252">
                  <w:marLeft w:val="0"/>
                  <w:marRight w:val="0"/>
                  <w:marTop w:val="0"/>
                  <w:marBottom w:val="0"/>
                  <w:divBdr>
                    <w:top w:val="none" w:sz="0" w:space="0" w:color="auto"/>
                    <w:left w:val="none" w:sz="0" w:space="0" w:color="auto"/>
                    <w:bottom w:val="none" w:sz="0" w:space="0" w:color="auto"/>
                    <w:right w:val="none" w:sz="0" w:space="0" w:color="auto"/>
                  </w:divBdr>
                </w:div>
                <w:div w:id="1801723464">
                  <w:marLeft w:val="0"/>
                  <w:marRight w:val="0"/>
                  <w:marTop w:val="0"/>
                  <w:marBottom w:val="0"/>
                  <w:divBdr>
                    <w:top w:val="none" w:sz="0" w:space="0" w:color="auto"/>
                    <w:left w:val="none" w:sz="0" w:space="0" w:color="auto"/>
                    <w:bottom w:val="none" w:sz="0" w:space="0" w:color="auto"/>
                    <w:right w:val="none" w:sz="0" w:space="0" w:color="auto"/>
                  </w:divBdr>
                </w:div>
                <w:div w:id="1145732655">
                  <w:marLeft w:val="0"/>
                  <w:marRight w:val="0"/>
                  <w:marTop w:val="0"/>
                  <w:marBottom w:val="0"/>
                  <w:divBdr>
                    <w:top w:val="none" w:sz="0" w:space="0" w:color="auto"/>
                    <w:left w:val="none" w:sz="0" w:space="0" w:color="auto"/>
                    <w:bottom w:val="none" w:sz="0" w:space="0" w:color="auto"/>
                    <w:right w:val="none" w:sz="0" w:space="0" w:color="auto"/>
                  </w:divBdr>
                </w:div>
                <w:div w:id="2141877843">
                  <w:marLeft w:val="0"/>
                  <w:marRight w:val="0"/>
                  <w:marTop w:val="0"/>
                  <w:marBottom w:val="0"/>
                  <w:divBdr>
                    <w:top w:val="none" w:sz="0" w:space="0" w:color="auto"/>
                    <w:left w:val="none" w:sz="0" w:space="0" w:color="auto"/>
                    <w:bottom w:val="none" w:sz="0" w:space="0" w:color="auto"/>
                    <w:right w:val="none" w:sz="0" w:space="0" w:color="auto"/>
                  </w:divBdr>
                </w:div>
                <w:div w:id="2004314696">
                  <w:marLeft w:val="0"/>
                  <w:marRight w:val="0"/>
                  <w:marTop w:val="0"/>
                  <w:marBottom w:val="0"/>
                  <w:divBdr>
                    <w:top w:val="none" w:sz="0" w:space="0" w:color="auto"/>
                    <w:left w:val="none" w:sz="0" w:space="0" w:color="auto"/>
                    <w:bottom w:val="none" w:sz="0" w:space="0" w:color="auto"/>
                    <w:right w:val="none" w:sz="0" w:space="0" w:color="auto"/>
                  </w:divBdr>
                </w:div>
                <w:div w:id="1840802819">
                  <w:marLeft w:val="0"/>
                  <w:marRight w:val="0"/>
                  <w:marTop w:val="0"/>
                  <w:marBottom w:val="0"/>
                  <w:divBdr>
                    <w:top w:val="none" w:sz="0" w:space="0" w:color="auto"/>
                    <w:left w:val="none" w:sz="0" w:space="0" w:color="auto"/>
                    <w:bottom w:val="none" w:sz="0" w:space="0" w:color="auto"/>
                    <w:right w:val="none" w:sz="0" w:space="0" w:color="auto"/>
                  </w:divBdr>
                </w:div>
                <w:div w:id="1699894150">
                  <w:marLeft w:val="0"/>
                  <w:marRight w:val="0"/>
                  <w:marTop w:val="0"/>
                  <w:marBottom w:val="0"/>
                  <w:divBdr>
                    <w:top w:val="none" w:sz="0" w:space="0" w:color="auto"/>
                    <w:left w:val="none" w:sz="0" w:space="0" w:color="auto"/>
                    <w:bottom w:val="none" w:sz="0" w:space="0" w:color="auto"/>
                    <w:right w:val="none" w:sz="0" w:space="0" w:color="auto"/>
                  </w:divBdr>
                </w:div>
                <w:div w:id="1366632908">
                  <w:marLeft w:val="0"/>
                  <w:marRight w:val="0"/>
                  <w:marTop w:val="0"/>
                  <w:marBottom w:val="0"/>
                  <w:divBdr>
                    <w:top w:val="none" w:sz="0" w:space="0" w:color="auto"/>
                    <w:left w:val="none" w:sz="0" w:space="0" w:color="auto"/>
                    <w:bottom w:val="none" w:sz="0" w:space="0" w:color="auto"/>
                    <w:right w:val="none" w:sz="0" w:space="0" w:color="auto"/>
                  </w:divBdr>
                </w:div>
                <w:div w:id="430706485">
                  <w:marLeft w:val="0"/>
                  <w:marRight w:val="0"/>
                  <w:marTop w:val="0"/>
                  <w:marBottom w:val="0"/>
                  <w:divBdr>
                    <w:top w:val="none" w:sz="0" w:space="0" w:color="auto"/>
                    <w:left w:val="none" w:sz="0" w:space="0" w:color="auto"/>
                    <w:bottom w:val="none" w:sz="0" w:space="0" w:color="auto"/>
                    <w:right w:val="none" w:sz="0" w:space="0" w:color="auto"/>
                  </w:divBdr>
                </w:div>
                <w:div w:id="1999915721">
                  <w:marLeft w:val="0"/>
                  <w:marRight w:val="0"/>
                  <w:marTop w:val="0"/>
                  <w:marBottom w:val="0"/>
                  <w:divBdr>
                    <w:top w:val="none" w:sz="0" w:space="0" w:color="auto"/>
                    <w:left w:val="none" w:sz="0" w:space="0" w:color="auto"/>
                    <w:bottom w:val="none" w:sz="0" w:space="0" w:color="auto"/>
                    <w:right w:val="none" w:sz="0" w:space="0" w:color="auto"/>
                  </w:divBdr>
                </w:div>
                <w:div w:id="837427233">
                  <w:marLeft w:val="0"/>
                  <w:marRight w:val="0"/>
                  <w:marTop w:val="0"/>
                  <w:marBottom w:val="0"/>
                  <w:divBdr>
                    <w:top w:val="none" w:sz="0" w:space="0" w:color="auto"/>
                    <w:left w:val="none" w:sz="0" w:space="0" w:color="auto"/>
                    <w:bottom w:val="none" w:sz="0" w:space="0" w:color="auto"/>
                    <w:right w:val="none" w:sz="0" w:space="0" w:color="auto"/>
                  </w:divBdr>
                </w:div>
                <w:div w:id="652178703">
                  <w:marLeft w:val="0"/>
                  <w:marRight w:val="0"/>
                  <w:marTop w:val="0"/>
                  <w:marBottom w:val="0"/>
                  <w:divBdr>
                    <w:top w:val="none" w:sz="0" w:space="0" w:color="auto"/>
                    <w:left w:val="none" w:sz="0" w:space="0" w:color="auto"/>
                    <w:bottom w:val="none" w:sz="0" w:space="0" w:color="auto"/>
                    <w:right w:val="none" w:sz="0" w:space="0" w:color="auto"/>
                  </w:divBdr>
                </w:div>
                <w:div w:id="1518929572">
                  <w:marLeft w:val="0"/>
                  <w:marRight w:val="0"/>
                  <w:marTop w:val="0"/>
                  <w:marBottom w:val="0"/>
                  <w:divBdr>
                    <w:top w:val="none" w:sz="0" w:space="0" w:color="auto"/>
                    <w:left w:val="none" w:sz="0" w:space="0" w:color="auto"/>
                    <w:bottom w:val="none" w:sz="0" w:space="0" w:color="auto"/>
                    <w:right w:val="none" w:sz="0" w:space="0" w:color="auto"/>
                  </w:divBdr>
                </w:div>
                <w:div w:id="1517037354">
                  <w:marLeft w:val="0"/>
                  <w:marRight w:val="0"/>
                  <w:marTop w:val="0"/>
                  <w:marBottom w:val="0"/>
                  <w:divBdr>
                    <w:top w:val="none" w:sz="0" w:space="0" w:color="auto"/>
                    <w:left w:val="none" w:sz="0" w:space="0" w:color="auto"/>
                    <w:bottom w:val="none" w:sz="0" w:space="0" w:color="auto"/>
                    <w:right w:val="none" w:sz="0" w:space="0" w:color="auto"/>
                  </w:divBdr>
                </w:div>
                <w:div w:id="448740666">
                  <w:marLeft w:val="0"/>
                  <w:marRight w:val="0"/>
                  <w:marTop w:val="0"/>
                  <w:marBottom w:val="0"/>
                  <w:divBdr>
                    <w:top w:val="none" w:sz="0" w:space="0" w:color="auto"/>
                    <w:left w:val="none" w:sz="0" w:space="0" w:color="auto"/>
                    <w:bottom w:val="none" w:sz="0" w:space="0" w:color="auto"/>
                    <w:right w:val="none" w:sz="0" w:space="0" w:color="auto"/>
                  </w:divBdr>
                </w:div>
                <w:div w:id="1950624796">
                  <w:marLeft w:val="0"/>
                  <w:marRight w:val="0"/>
                  <w:marTop w:val="0"/>
                  <w:marBottom w:val="0"/>
                  <w:divBdr>
                    <w:top w:val="none" w:sz="0" w:space="0" w:color="auto"/>
                    <w:left w:val="none" w:sz="0" w:space="0" w:color="auto"/>
                    <w:bottom w:val="none" w:sz="0" w:space="0" w:color="auto"/>
                    <w:right w:val="none" w:sz="0" w:space="0" w:color="auto"/>
                  </w:divBdr>
                </w:div>
                <w:div w:id="1077509950">
                  <w:marLeft w:val="0"/>
                  <w:marRight w:val="0"/>
                  <w:marTop w:val="0"/>
                  <w:marBottom w:val="0"/>
                  <w:divBdr>
                    <w:top w:val="none" w:sz="0" w:space="0" w:color="auto"/>
                    <w:left w:val="none" w:sz="0" w:space="0" w:color="auto"/>
                    <w:bottom w:val="none" w:sz="0" w:space="0" w:color="auto"/>
                    <w:right w:val="none" w:sz="0" w:space="0" w:color="auto"/>
                  </w:divBdr>
                </w:div>
                <w:div w:id="568199930">
                  <w:marLeft w:val="0"/>
                  <w:marRight w:val="0"/>
                  <w:marTop w:val="0"/>
                  <w:marBottom w:val="0"/>
                  <w:divBdr>
                    <w:top w:val="none" w:sz="0" w:space="0" w:color="auto"/>
                    <w:left w:val="none" w:sz="0" w:space="0" w:color="auto"/>
                    <w:bottom w:val="none" w:sz="0" w:space="0" w:color="auto"/>
                    <w:right w:val="none" w:sz="0" w:space="0" w:color="auto"/>
                  </w:divBdr>
                </w:div>
                <w:div w:id="845436665">
                  <w:marLeft w:val="0"/>
                  <w:marRight w:val="0"/>
                  <w:marTop w:val="0"/>
                  <w:marBottom w:val="0"/>
                  <w:divBdr>
                    <w:top w:val="none" w:sz="0" w:space="0" w:color="auto"/>
                    <w:left w:val="none" w:sz="0" w:space="0" w:color="auto"/>
                    <w:bottom w:val="none" w:sz="0" w:space="0" w:color="auto"/>
                    <w:right w:val="none" w:sz="0" w:space="0" w:color="auto"/>
                  </w:divBdr>
                </w:div>
                <w:div w:id="804852340">
                  <w:marLeft w:val="0"/>
                  <w:marRight w:val="0"/>
                  <w:marTop w:val="0"/>
                  <w:marBottom w:val="0"/>
                  <w:divBdr>
                    <w:top w:val="none" w:sz="0" w:space="0" w:color="auto"/>
                    <w:left w:val="none" w:sz="0" w:space="0" w:color="auto"/>
                    <w:bottom w:val="none" w:sz="0" w:space="0" w:color="auto"/>
                    <w:right w:val="none" w:sz="0" w:space="0" w:color="auto"/>
                  </w:divBdr>
                </w:div>
                <w:div w:id="1829396009">
                  <w:marLeft w:val="0"/>
                  <w:marRight w:val="0"/>
                  <w:marTop w:val="0"/>
                  <w:marBottom w:val="0"/>
                  <w:divBdr>
                    <w:top w:val="none" w:sz="0" w:space="0" w:color="auto"/>
                    <w:left w:val="none" w:sz="0" w:space="0" w:color="auto"/>
                    <w:bottom w:val="none" w:sz="0" w:space="0" w:color="auto"/>
                    <w:right w:val="none" w:sz="0" w:space="0" w:color="auto"/>
                  </w:divBdr>
                </w:div>
                <w:div w:id="1784642983">
                  <w:marLeft w:val="0"/>
                  <w:marRight w:val="0"/>
                  <w:marTop w:val="0"/>
                  <w:marBottom w:val="0"/>
                  <w:divBdr>
                    <w:top w:val="none" w:sz="0" w:space="0" w:color="auto"/>
                    <w:left w:val="none" w:sz="0" w:space="0" w:color="auto"/>
                    <w:bottom w:val="none" w:sz="0" w:space="0" w:color="auto"/>
                    <w:right w:val="none" w:sz="0" w:space="0" w:color="auto"/>
                  </w:divBdr>
                </w:div>
                <w:div w:id="782456638">
                  <w:marLeft w:val="0"/>
                  <w:marRight w:val="0"/>
                  <w:marTop w:val="0"/>
                  <w:marBottom w:val="0"/>
                  <w:divBdr>
                    <w:top w:val="none" w:sz="0" w:space="0" w:color="auto"/>
                    <w:left w:val="none" w:sz="0" w:space="0" w:color="auto"/>
                    <w:bottom w:val="none" w:sz="0" w:space="0" w:color="auto"/>
                    <w:right w:val="none" w:sz="0" w:space="0" w:color="auto"/>
                  </w:divBdr>
                </w:div>
                <w:div w:id="146366959">
                  <w:marLeft w:val="0"/>
                  <w:marRight w:val="0"/>
                  <w:marTop w:val="0"/>
                  <w:marBottom w:val="0"/>
                  <w:divBdr>
                    <w:top w:val="none" w:sz="0" w:space="0" w:color="auto"/>
                    <w:left w:val="none" w:sz="0" w:space="0" w:color="auto"/>
                    <w:bottom w:val="none" w:sz="0" w:space="0" w:color="auto"/>
                    <w:right w:val="none" w:sz="0" w:space="0" w:color="auto"/>
                  </w:divBdr>
                </w:div>
                <w:div w:id="599877904">
                  <w:marLeft w:val="0"/>
                  <w:marRight w:val="0"/>
                  <w:marTop w:val="0"/>
                  <w:marBottom w:val="0"/>
                  <w:divBdr>
                    <w:top w:val="none" w:sz="0" w:space="0" w:color="auto"/>
                    <w:left w:val="none" w:sz="0" w:space="0" w:color="auto"/>
                    <w:bottom w:val="none" w:sz="0" w:space="0" w:color="auto"/>
                    <w:right w:val="none" w:sz="0" w:space="0" w:color="auto"/>
                  </w:divBdr>
                </w:div>
                <w:div w:id="1013414811">
                  <w:marLeft w:val="0"/>
                  <w:marRight w:val="0"/>
                  <w:marTop w:val="0"/>
                  <w:marBottom w:val="0"/>
                  <w:divBdr>
                    <w:top w:val="none" w:sz="0" w:space="0" w:color="auto"/>
                    <w:left w:val="none" w:sz="0" w:space="0" w:color="auto"/>
                    <w:bottom w:val="none" w:sz="0" w:space="0" w:color="auto"/>
                    <w:right w:val="none" w:sz="0" w:space="0" w:color="auto"/>
                  </w:divBdr>
                </w:div>
                <w:div w:id="603390471">
                  <w:marLeft w:val="0"/>
                  <w:marRight w:val="0"/>
                  <w:marTop w:val="0"/>
                  <w:marBottom w:val="0"/>
                  <w:divBdr>
                    <w:top w:val="none" w:sz="0" w:space="0" w:color="auto"/>
                    <w:left w:val="none" w:sz="0" w:space="0" w:color="auto"/>
                    <w:bottom w:val="none" w:sz="0" w:space="0" w:color="auto"/>
                    <w:right w:val="none" w:sz="0" w:space="0" w:color="auto"/>
                  </w:divBdr>
                </w:div>
                <w:div w:id="11351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4597">
      <w:bodyDiv w:val="1"/>
      <w:marLeft w:val="0"/>
      <w:marRight w:val="0"/>
      <w:marTop w:val="0"/>
      <w:marBottom w:val="0"/>
      <w:divBdr>
        <w:top w:val="none" w:sz="0" w:space="0" w:color="auto"/>
        <w:left w:val="none" w:sz="0" w:space="0" w:color="auto"/>
        <w:bottom w:val="none" w:sz="0" w:space="0" w:color="auto"/>
        <w:right w:val="none" w:sz="0" w:space="0" w:color="auto"/>
      </w:divBdr>
      <w:divsChild>
        <w:div w:id="97067727">
          <w:marLeft w:val="0"/>
          <w:marRight w:val="0"/>
          <w:marTop w:val="195"/>
          <w:marBottom w:val="195"/>
          <w:divBdr>
            <w:top w:val="none" w:sz="0" w:space="0" w:color="auto"/>
            <w:left w:val="none" w:sz="0" w:space="0" w:color="auto"/>
            <w:bottom w:val="none" w:sz="0" w:space="0" w:color="auto"/>
            <w:right w:val="none" w:sz="0" w:space="0" w:color="auto"/>
          </w:divBdr>
          <w:divsChild>
            <w:div w:id="1843467305">
              <w:marLeft w:val="0"/>
              <w:marRight w:val="0"/>
              <w:marTop w:val="0"/>
              <w:marBottom w:val="0"/>
              <w:divBdr>
                <w:top w:val="none" w:sz="0" w:space="0" w:color="auto"/>
                <w:left w:val="none" w:sz="0" w:space="0" w:color="auto"/>
                <w:bottom w:val="none" w:sz="0" w:space="0" w:color="auto"/>
                <w:right w:val="none" w:sz="0" w:space="0" w:color="auto"/>
              </w:divBdr>
              <w:divsChild>
                <w:div w:id="776287839">
                  <w:marLeft w:val="0"/>
                  <w:marRight w:val="0"/>
                  <w:marTop w:val="0"/>
                  <w:marBottom w:val="0"/>
                  <w:divBdr>
                    <w:top w:val="none" w:sz="0" w:space="0" w:color="auto"/>
                    <w:left w:val="none" w:sz="0" w:space="0" w:color="auto"/>
                    <w:bottom w:val="none" w:sz="0" w:space="0" w:color="auto"/>
                    <w:right w:val="none" w:sz="0" w:space="0" w:color="auto"/>
                  </w:divBdr>
                </w:div>
                <w:div w:id="1912034984">
                  <w:marLeft w:val="0"/>
                  <w:marRight w:val="0"/>
                  <w:marTop w:val="0"/>
                  <w:marBottom w:val="0"/>
                  <w:divBdr>
                    <w:top w:val="none" w:sz="0" w:space="0" w:color="auto"/>
                    <w:left w:val="none" w:sz="0" w:space="0" w:color="auto"/>
                    <w:bottom w:val="none" w:sz="0" w:space="0" w:color="auto"/>
                    <w:right w:val="none" w:sz="0" w:space="0" w:color="auto"/>
                  </w:divBdr>
                </w:div>
                <w:div w:id="392002395">
                  <w:marLeft w:val="0"/>
                  <w:marRight w:val="0"/>
                  <w:marTop w:val="0"/>
                  <w:marBottom w:val="0"/>
                  <w:divBdr>
                    <w:top w:val="none" w:sz="0" w:space="0" w:color="auto"/>
                    <w:left w:val="none" w:sz="0" w:space="0" w:color="auto"/>
                    <w:bottom w:val="none" w:sz="0" w:space="0" w:color="auto"/>
                    <w:right w:val="none" w:sz="0" w:space="0" w:color="auto"/>
                  </w:divBdr>
                </w:div>
                <w:div w:id="63647593">
                  <w:marLeft w:val="0"/>
                  <w:marRight w:val="0"/>
                  <w:marTop w:val="0"/>
                  <w:marBottom w:val="0"/>
                  <w:divBdr>
                    <w:top w:val="none" w:sz="0" w:space="0" w:color="auto"/>
                    <w:left w:val="none" w:sz="0" w:space="0" w:color="auto"/>
                    <w:bottom w:val="none" w:sz="0" w:space="0" w:color="auto"/>
                    <w:right w:val="none" w:sz="0" w:space="0" w:color="auto"/>
                  </w:divBdr>
                </w:div>
                <w:div w:id="1437942527">
                  <w:marLeft w:val="0"/>
                  <w:marRight w:val="0"/>
                  <w:marTop w:val="0"/>
                  <w:marBottom w:val="0"/>
                  <w:divBdr>
                    <w:top w:val="none" w:sz="0" w:space="0" w:color="auto"/>
                    <w:left w:val="none" w:sz="0" w:space="0" w:color="auto"/>
                    <w:bottom w:val="none" w:sz="0" w:space="0" w:color="auto"/>
                    <w:right w:val="none" w:sz="0" w:space="0" w:color="auto"/>
                  </w:divBdr>
                </w:div>
                <w:div w:id="14757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6386">
      <w:bodyDiv w:val="1"/>
      <w:marLeft w:val="0"/>
      <w:marRight w:val="0"/>
      <w:marTop w:val="0"/>
      <w:marBottom w:val="0"/>
      <w:divBdr>
        <w:top w:val="none" w:sz="0" w:space="0" w:color="auto"/>
        <w:left w:val="none" w:sz="0" w:space="0" w:color="auto"/>
        <w:bottom w:val="none" w:sz="0" w:space="0" w:color="auto"/>
        <w:right w:val="none" w:sz="0" w:space="0" w:color="auto"/>
      </w:divBdr>
      <w:divsChild>
        <w:div w:id="429276201">
          <w:marLeft w:val="0"/>
          <w:marRight w:val="0"/>
          <w:marTop w:val="195"/>
          <w:marBottom w:val="195"/>
          <w:divBdr>
            <w:top w:val="none" w:sz="0" w:space="0" w:color="auto"/>
            <w:left w:val="none" w:sz="0" w:space="0" w:color="auto"/>
            <w:bottom w:val="none" w:sz="0" w:space="0" w:color="auto"/>
            <w:right w:val="none" w:sz="0" w:space="0" w:color="auto"/>
          </w:divBdr>
          <w:divsChild>
            <w:div w:id="1481649779">
              <w:marLeft w:val="0"/>
              <w:marRight w:val="0"/>
              <w:marTop w:val="0"/>
              <w:marBottom w:val="0"/>
              <w:divBdr>
                <w:top w:val="none" w:sz="0" w:space="0" w:color="auto"/>
                <w:left w:val="none" w:sz="0" w:space="0" w:color="auto"/>
                <w:bottom w:val="none" w:sz="0" w:space="0" w:color="auto"/>
                <w:right w:val="none" w:sz="0" w:space="0" w:color="auto"/>
              </w:divBdr>
              <w:divsChild>
                <w:div w:id="2118479199">
                  <w:marLeft w:val="0"/>
                  <w:marRight w:val="0"/>
                  <w:marTop w:val="0"/>
                  <w:marBottom w:val="0"/>
                  <w:divBdr>
                    <w:top w:val="none" w:sz="0" w:space="0" w:color="auto"/>
                    <w:left w:val="none" w:sz="0" w:space="0" w:color="auto"/>
                    <w:bottom w:val="none" w:sz="0" w:space="0" w:color="auto"/>
                    <w:right w:val="none" w:sz="0" w:space="0" w:color="auto"/>
                  </w:divBdr>
                </w:div>
                <w:div w:id="1879392337">
                  <w:marLeft w:val="0"/>
                  <w:marRight w:val="0"/>
                  <w:marTop w:val="0"/>
                  <w:marBottom w:val="0"/>
                  <w:divBdr>
                    <w:top w:val="none" w:sz="0" w:space="0" w:color="auto"/>
                    <w:left w:val="none" w:sz="0" w:space="0" w:color="auto"/>
                    <w:bottom w:val="none" w:sz="0" w:space="0" w:color="auto"/>
                    <w:right w:val="none" w:sz="0" w:space="0" w:color="auto"/>
                  </w:divBdr>
                </w:div>
                <w:div w:id="2039351589">
                  <w:marLeft w:val="0"/>
                  <w:marRight w:val="0"/>
                  <w:marTop w:val="0"/>
                  <w:marBottom w:val="0"/>
                  <w:divBdr>
                    <w:top w:val="none" w:sz="0" w:space="0" w:color="auto"/>
                    <w:left w:val="none" w:sz="0" w:space="0" w:color="auto"/>
                    <w:bottom w:val="none" w:sz="0" w:space="0" w:color="auto"/>
                    <w:right w:val="none" w:sz="0" w:space="0" w:color="auto"/>
                  </w:divBdr>
                </w:div>
                <w:div w:id="1732339384">
                  <w:marLeft w:val="0"/>
                  <w:marRight w:val="0"/>
                  <w:marTop w:val="0"/>
                  <w:marBottom w:val="0"/>
                  <w:divBdr>
                    <w:top w:val="none" w:sz="0" w:space="0" w:color="auto"/>
                    <w:left w:val="none" w:sz="0" w:space="0" w:color="auto"/>
                    <w:bottom w:val="none" w:sz="0" w:space="0" w:color="auto"/>
                    <w:right w:val="none" w:sz="0" w:space="0" w:color="auto"/>
                  </w:divBdr>
                </w:div>
                <w:div w:id="1159659752">
                  <w:marLeft w:val="0"/>
                  <w:marRight w:val="0"/>
                  <w:marTop w:val="0"/>
                  <w:marBottom w:val="0"/>
                  <w:divBdr>
                    <w:top w:val="none" w:sz="0" w:space="0" w:color="auto"/>
                    <w:left w:val="none" w:sz="0" w:space="0" w:color="auto"/>
                    <w:bottom w:val="none" w:sz="0" w:space="0" w:color="auto"/>
                    <w:right w:val="none" w:sz="0" w:space="0" w:color="auto"/>
                  </w:divBdr>
                </w:div>
                <w:div w:id="1548296624">
                  <w:marLeft w:val="0"/>
                  <w:marRight w:val="0"/>
                  <w:marTop w:val="0"/>
                  <w:marBottom w:val="0"/>
                  <w:divBdr>
                    <w:top w:val="none" w:sz="0" w:space="0" w:color="auto"/>
                    <w:left w:val="none" w:sz="0" w:space="0" w:color="auto"/>
                    <w:bottom w:val="none" w:sz="0" w:space="0" w:color="auto"/>
                    <w:right w:val="none" w:sz="0" w:space="0" w:color="auto"/>
                  </w:divBdr>
                </w:div>
                <w:div w:id="2009363213">
                  <w:marLeft w:val="0"/>
                  <w:marRight w:val="0"/>
                  <w:marTop w:val="0"/>
                  <w:marBottom w:val="0"/>
                  <w:divBdr>
                    <w:top w:val="none" w:sz="0" w:space="0" w:color="auto"/>
                    <w:left w:val="none" w:sz="0" w:space="0" w:color="auto"/>
                    <w:bottom w:val="none" w:sz="0" w:space="0" w:color="auto"/>
                    <w:right w:val="none" w:sz="0" w:space="0" w:color="auto"/>
                  </w:divBdr>
                </w:div>
                <w:div w:id="1962302577">
                  <w:marLeft w:val="0"/>
                  <w:marRight w:val="0"/>
                  <w:marTop w:val="0"/>
                  <w:marBottom w:val="0"/>
                  <w:divBdr>
                    <w:top w:val="none" w:sz="0" w:space="0" w:color="auto"/>
                    <w:left w:val="none" w:sz="0" w:space="0" w:color="auto"/>
                    <w:bottom w:val="none" w:sz="0" w:space="0" w:color="auto"/>
                    <w:right w:val="none" w:sz="0" w:space="0" w:color="auto"/>
                  </w:divBdr>
                </w:div>
                <w:div w:id="1840583719">
                  <w:marLeft w:val="0"/>
                  <w:marRight w:val="0"/>
                  <w:marTop w:val="0"/>
                  <w:marBottom w:val="0"/>
                  <w:divBdr>
                    <w:top w:val="none" w:sz="0" w:space="0" w:color="auto"/>
                    <w:left w:val="none" w:sz="0" w:space="0" w:color="auto"/>
                    <w:bottom w:val="none" w:sz="0" w:space="0" w:color="auto"/>
                    <w:right w:val="none" w:sz="0" w:space="0" w:color="auto"/>
                  </w:divBdr>
                </w:div>
                <w:div w:id="1011180074">
                  <w:marLeft w:val="0"/>
                  <w:marRight w:val="0"/>
                  <w:marTop w:val="0"/>
                  <w:marBottom w:val="0"/>
                  <w:divBdr>
                    <w:top w:val="none" w:sz="0" w:space="0" w:color="auto"/>
                    <w:left w:val="none" w:sz="0" w:space="0" w:color="auto"/>
                    <w:bottom w:val="none" w:sz="0" w:space="0" w:color="auto"/>
                    <w:right w:val="none" w:sz="0" w:space="0" w:color="auto"/>
                  </w:divBdr>
                </w:div>
                <w:div w:id="184827370">
                  <w:marLeft w:val="0"/>
                  <w:marRight w:val="0"/>
                  <w:marTop w:val="0"/>
                  <w:marBottom w:val="0"/>
                  <w:divBdr>
                    <w:top w:val="none" w:sz="0" w:space="0" w:color="auto"/>
                    <w:left w:val="none" w:sz="0" w:space="0" w:color="auto"/>
                    <w:bottom w:val="none" w:sz="0" w:space="0" w:color="auto"/>
                    <w:right w:val="none" w:sz="0" w:space="0" w:color="auto"/>
                  </w:divBdr>
                </w:div>
                <w:div w:id="1389262387">
                  <w:marLeft w:val="0"/>
                  <w:marRight w:val="0"/>
                  <w:marTop w:val="0"/>
                  <w:marBottom w:val="0"/>
                  <w:divBdr>
                    <w:top w:val="none" w:sz="0" w:space="0" w:color="auto"/>
                    <w:left w:val="none" w:sz="0" w:space="0" w:color="auto"/>
                    <w:bottom w:val="none" w:sz="0" w:space="0" w:color="auto"/>
                    <w:right w:val="none" w:sz="0" w:space="0" w:color="auto"/>
                  </w:divBdr>
                </w:div>
                <w:div w:id="977951734">
                  <w:marLeft w:val="0"/>
                  <w:marRight w:val="0"/>
                  <w:marTop w:val="0"/>
                  <w:marBottom w:val="0"/>
                  <w:divBdr>
                    <w:top w:val="none" w:sz="0" w:space="0" w:color="auto"/>
                    <w:left w:val="none" w:sz="0" w:space="0" w:color="auto"/>
                    <w:bottom w:val="none" w:sz="0" w:space="0" w:color="auto"/>
                    <w:right w:val="none" w:sz="0" w:space="0" w:color="auto"/>
                  </w:divBdr>
                </w:div>
                <w:div w:id="585574212">
                  <w:marLeft w:val="0"/>
                  <w:marRight w:val="0"/>
                  <w:marTop w:val="0"/>
                  <w:marBottom w:val="0"/>
                  <w:divBdr>
                    <w:top w:val="none" w:sz="0" w:space="0" w:color="auto"/>
                    <w:left w:val="none" w:sz="0" w:space="0" w:color="auto"/>
                    <w:bottom w:val="none" w:sz="0" w:space="0" w:color="auto"/>
                    <w:right w:val="none" w:sz="0" w:space="0" w:color="auto"/>
                  </w:divBdr>
                </w:div>
                <w:div w:id="1974024181">
                  <w:marLeft w:val="0"/>
                  <w:marRight w:val="0"/>
                  <w:marTop w:val="0"/>
                  <w:marBottom w:val="0"/>
                  <w:divBdr>
                    <w:top w:val="none" w:sz="0" w:space="0" w:color="auto"/>
                    <w:left w:val="none" w:sz="0" w:space="0" w:color="auto"/>
                    <w:bottom w:val="none" w:sz="0" w:space="0" w:color="auto"/>
                    <w:right w:val="none" w:sz="0" w:space="0" w:color="auto"/>
                  </w:divBdr>
                </w:div>
                <w:div w:id="1134560406">
                  <w:marLeft w:val="0"/>
                  <w:marRight w:val="0"/>
                  <w:marTop w:val="0"/>
                  <w:marBottom w:val="0"/>
                  <w:divBdr>
                    <w:top w:val="none" w:sz="0" w:space="0" w:color="auto"/>
                    <w:left w:val="none" w:sz="0" w:space="0" w:color="auto"/>
                    <w:bottom w:val="none" w:sz="0" w:space="0" w:color="auto"/>
                    <w:right w:val="none" w:sz="0" w:space="0" w:color="auto"/>
                  </w:divBdr>
                </w:div>
                <w:div w:id="42562109">
                  <w:marLeft w:val="0"/>
                  <w:marRight w:val="0"/>
                  <w:marTop w:val="0"/>
                  <w:marBottom w:val="0"/>
                  <w:divBdr>
                    <w:top w:val="none" w:sz="0" w:space="0" w:color="auto"/>
                    <w:left w:val="none" w:sz="0" w:space="0" w:color="auto"/>
                    <w:bottom w:val="none" w:sz="0" w:space="0" w:color="auto"/>
                    <w:right w:val="none" w:sz="0" w:space="0" w:color="auto"/>
                  </w:divBdr>
                </w:div>
                <w:div w:id="1067727791">
                  <w:marLeft w:val="0"/>
                  <w:marRight w:val="0"/>
                  <w:marTop w:val="0"/>
                  <w:marBottom w:val="0"/>
                  <w:divBdr>
                    <w:top w:val="none" w:sz="0" w:space="0" w:color="auto"/>
                    <w:left w:val="none" w:sz="0" w:space="0" w:color="auto"/>
                    <w:bottom w:val="none" w:sz="0" w:space="0" w:color="auto"/>
                    <w:right w:val="none" w:sz="0" w:space="0" w:color="auto"/>
                  </w:divBdr>
                </w:div>
                <w:div w:id="1389036839">
                  <w:marLeft w:val="0"/>
                  <w:marRight w:val="0"/>
                  <w:marTop w:val="0"/>
                  <w:marBottom w:val="0"/>
                  <w:divBdr>
                    <w:top w:val="none" w:sz="0" w:space="0" w:color="auto"/>
                    <w:left w:val="none" w:sz="0" w:space="0" w:color="auto"/>
                    <w:bottom w:val="none" w:sz="0" w:space="0" w:color="auto"/>
                    <w:right w:val="none" w:sz="0" w:space="0" w:color="auto"/>
                  </w:divBdr>
                </w:div>
                <w:div w:id="721439885">
                  <w:marLeft w:val="0"/>
                  <w:marRight w:val="0"/>
                  <w:marTop w:val="0"/>
                  <w:marBottom w:val="0"/>
                  <w:divBdr>
                    <w:top w:val="none" w:sz="0" w:space="0" w:color="auto"/>
                    <w:left w:val="none" w:sz="0" w:space="0" w:color="auto"/>
                    <w:bottom w:val="none" w:sz="0" w:space="0" w:color="auto"/>
                    <w:right w:val="none" w:sz="0" w:space="0" w:color="auto"/>
                  </w:divBdr>
                </w:div>
                <w:div w:id="1275864059">
                  <w:marLeft w:val="0"/>
                  <w:marRight w:val="0"/>
                  <w:marTop w:val="0"/>
                  <w:marBottom w:val="0"/>
                  <w:divBdr>
                    <w:top w:val="none" w:sz="0" w:space="0" w:color="auto"/>
                    <w:left w:val="none" w:sz="0" w:space="0" w:color="auto"/>
                    <w:bottom w:val="none" w:sz="0" w:space="0" w:color="auto"/>
                    <w:right w:val="none" w:sz="0" w:space="0" w:color="auto"/>
                  </w:divBdr>
                </w:div>
                <w:div w:id="1954827043">
                  <w:marLeft w:val="0"/>
                  <w:marRight w:val="0"/>
                  <w:marTop w:val="0"/>
                  <w:marBottom w:val="0"/>
                  <w:divBdr>
                    <w:top w:val="none" w:sz="0" w:space="0" w:color="auto"/>
                    <w:left w:val="none" w:sz="0" w:space="0" w:color="auto"/>
                    <w:bottom w:val="none" w:sz="0" w:space="0" w:color="auto"/>
                    <w:right w:val="none" w:sz="0" w:space="0" w:color="auto"/>
                  </w:divBdr>
                </w:div>
                <w:div w:id="657998701">
                  <w:marLeft w:val="0"/>
                  <w:marRight w:val="0"/>
                  <w:marTop w:val="0"/>
                  <w:marBottom w:val="0"/>
                  <w:divBdr>
                    <w:top w:val="none" w:sz="0" w:space="0" w:color="auto"/>
                    <w:left w:val="none" w:sz="0" w:space="0" w:color="auto"/>
                    <w:bottom w:val="none" w:sz="0" w:space="0" w:color="auto"/>
                    <w:right w:val="none" w:sz="0" w:space="0" w:color="auto"/>
                  </w:divBdr>
                </w:div>
                <w:div w:id="1397632328">
                  <w:marLeft w:val="0"/>
                  <w:marRight w:val="0"/>
                  <w:marTop w:val="0"/>
                  <w:marBottom w:val="0"/>
                  <w:divBdr>
                    <w:top w:val="none" w:sz="0" w:space="0" w:color="auto"/>
                    <w:left w:val="none" w:sz="0" w:space="0" w:color="auto"/>
                    <w:bottom w:val="none" w:sz="0" w:space="0" w:color="auto"/>
                    <w:right w:val="none" w:sz="0" w:space="0" w:color="auto"/>
                  </w:divBdr>
                </w:div>
                <w:div w:id="1264387546">
                  <w:marLeft w:val="0"/>
                  <w:marRight w:val="0"/>
                  <w:marTop w:val="0"/>
                  <w:marBottom w:val="0"/>
                  <w:divBdr>
                    <w:top w:val="none" w:sz="0" w:space="0" w:color="auto"/>
                    <w:left w:val="none" w:sz="0" w:space="0" w:color="auto"/>
                    <w:bottom w:val="none" w:sz="0" w:space="0" w:color="auto"/>
                    <w:right w:val="none" w:sz="0" w:space="0" w:color="auto"/>
                  </w:divBdr>
                </w:div>
                <w:div w:id="2061517907">
                  <w:marLeft w:val="0"/>
                  <w:marRight w:val="0"/>
                  <w:marTop w:val="0"/>
                  <w:marBottom w:val="0"/>
                  <w:divBdr>
                    <w:top w:val="none" w:sz="0" w:space="0" w:color="auto"/>
                    <w:left w:val="none" w:sz="0" w:space="0" w:color="auto"/>
                    <w:bottom w:val="none" w:sz="0" w:space="0" w:color="auto"/>
                    <w:right w:val="none" w:sz="0" w:space="0" w:color="auto"/>
                  </w:divBdr>
                </w:div>
                <w:div w:id="817115573">
                  <w:marLeft w:val="0"/>
                  <w:marRight w:val="0"/>
                  <w:marTop w:val="0"/>
                  <w:marBottom w:val="0"/>
                  <w:divBdr>
                    <w:top w:val="none" w:sz="0" w:space="0" w:color="auto"/>
                    <w:left w:val="none" w:sz="0" w:space="0" w:color="auto"/>
                    <w:bottom w:val="none" w:sz="0" w:space="0" w:color="auto"/>
                    <w:right w:val="none" w:sz="0" w:space="0" w:color="auto"/>
                  </w:divBdr>
                </w:div>
                <w:div w:id="1937903567">
                  <w:marLeft w:val="0"/>
                  <w:marRight w:val="0"/>
                  <w:marTop w:val="0"/>
                  <w:marBottom w:val="0"/>
                  <w:divBdr>
                    <w:top w:val="none" w:sz="0" w:space="0" w:color="auto"/>
                    <w:left w:val="none" w:sz="0" w:space="0" w:color="auto"/>
                    <w:bottom w:val="none" w:sz="0" w:space="0" w:color="auto"/>
                    <w:right w:val="none" w:sz="0" w:space="0" w:color="auto"/>
                  </w:divBdr>
                </w:div>
                <w:div w:id="2059238826">
                  <w:marLeft w:val="0"/>
                  <w:marRight w:val="0"/>
                  <w:marTop w:val="0"/>
                  <w:marBottom w:val="0"/>
                  <w:divBdr>
                    <w:top w:val="none" w:sz="0" w:space="0" w:color="auto"/>
                    <w:left w:val="none" w:sz="0" w:space="0" w:color="auto"/>
                    <w:bottom w:val="none" w:sz="0" w:space="0" w:color="auto"/>
                    <w:right w:val="none" w:sz="0" w:space="0" w:color="auto"/>
                  </w:divBdr>
                </w:div>
                <w:div w:id="572085143">
                  <w:marLeft w:val="0"/>
                  <w:marRight w:val="0"/>
                  <w:marTop w:val="0"/>
                  <w:marBottom w:val="0"/>
                  <w:divBdr>
                    <w:top w:val="none" w:sz="0" w:space="0" w:color="auto"/>
                    <w:left w:val="none" w:sz="0" w:space="0" w:color="auto"/>
                    <w:bottom w:val="none" w:sz="0" w:space="0" w:color="auto"/>
                    <w:right w:val="none" w:sz="0" w:space="0" w:color="auto"/>
                  </w:divBdr>
                </w:div>
                <w:div w:id="1467162470">
                  <w:marLeft w:val="0"/>
                  <w:marRight w:val="0"/>
                  <w:marTop w:val="0"/>
                  <w:marBottom w:val="0"/>
                  <w:divBdr>
                    <w:top w:val="none" w:sz="0" w:space="0" w:color="auto"/>
                    <w:left w:val="none" w:sz="0" w:space="0" w:color="auto"/>
                    <w:bottom w:val="none" w:sz="0" w:space="0" w:color="auto"/>
                    <w:right w:val="none" w:sz="0" w:space="0" w:color="auto"/>
                  </w:divBdr>
                </w:div>
                <w:div w:id="676611804">
                  <w:marLeft w:val="0"/>
                  <w:marRight w:val="0"/>
                  <w:marTop w:val="0"/>
                  <w:marBottom w:val="0"/>
                  <w:divBdr>
                    <w:top w:val="none" w:sz="0" w:space="0" w:color="auto"/>
                    <w:left w:val="none" w:sz="0" w:space="0" w:color="auto"/>
                    <w:bottom w:val="none" w:sz="0" w:space="0" w:color="auto"/>
                    <w:right w:val="none" w:sz="0" w:space="0" w:color="auto"/>
                  </w:divBdr>
                </w:div>
                <w:div w:id="1940603248">
                  <w:marLeft w:val="0"/>
                  <w:marRight w:val="0"/>
                  <w:marTop w:val="0"/>
                  <w:marBottom w:val="0"/>
                  <w:divBdr>
                    <w:top w:val="none" w:sz="0" w:space="0" w:color="auto"/>
                    <w:left w:val="none" w:sz="0" w:space="0" w:color="auto"/>
                    <w:bottom w:val="none" w:sz="0" w:space="0" w:color="auto"/>
                    <w:right w:val="none" w:sz="0" w:space="0" w:color="auto"/>
                  </w:divBdr>
                </w:div>
                <w:div w:id="96995289">
                  <w:marLeft w:val="0"/>
                  <w:marRight w:val="0"/>
                  <w:marTop w:val="0"/>
                  <w:marBottom w:val="0"/>
                  <w:divBdr>
                    <w:top w:val="none" w:sz="0" w:space="0" w:color="auto"/>
                    <w:left w:val="none" w:sz="0" w:space="0" w:color="auto"/>
                    <w:bottom w:val="none" w:sz="0" w:space="0" w:color="auto"/>
                    <w:right w:val="none" w:sz="0" w:space="0" w:color="auto"/>
                  </w:divBdr>
                </w:div>
                <w:div w:id="733545077">
                  <w:marLeft w:val="0"/>
                  <w:marRight w:val="0"/>
                  <w:marTop w:val="0"/>
                  <w:marBottom w:val="0"/>
                  <w:divBdr>
                    <w:top w:val="none" w:sz="0" w:space="0" w:color="auto"/>
                    <w:left w:val="none" w:sz="0" w:space="0" w:color="auto"/>
                    <w:bottom w:val="none" w:sz="0" w:space="0" w:color="auto"/>
                    <w:right w:val="none" w:sz="0" w:space="0" w:color="auto"/>
                  </w:divBdr>
                </w:div>
                <w:div w:id="1466587258">
                  <w:marLeft w:val="0"/>
                  <w:marRight w:val="0"/>
                  <w:marTop w:val="0"/>
                  <w:marBottom w:val="0"/>
                  <w:divBdr>
                    <w:top w:val="none" w:sz="0" w:space="0" w:color="auto"/>
                    <w:left w:val="none" w:sz="0" w:space="0" w:color="auto"/>
                    <w:bottom w:val="none" w:sz="0" w:space="0" w:color="auto"/>
                    <w:right w:val="none" w:sz="0" w:space="0" w:color="auto"/>
                  </w:divBdr>
                </w:div>
                <w:div w:id="1373189366">
                  <w:marLeft w:val="0"/>
                  <w:marRight w:val="0"/>
                  <w:marTop w:val="0"/>
                  <w:marBottom w:val="0"/>
                  <w:divBdr>
                    <w:top w:val="none" w:sz="0" w:space="0" w:color="auto"/>
                    <w:left w:val="none" w:sz="0" w:space="0" w:color="auto"/>
                    <w:bottom w:val="none" w:sz="0" w:space="0" w:color="auto"/>
                    <w:right w:val="none" w:sz="0" w:space="0" w:color="auto"/>
                  </w:divBdr>
                </w:div>
                <w:div w:id="1493374251">
                  <w:marLeft w:val="0"/>
                  <w:marRight w:val="0"/>
                  <w:marTop w:val="0"/>
                  <w:marBottom w:val="0"/>
                  <w:divBdr>
                    <w:top w:val="none" w:sz="0" w:space="0" w:color="auto"/>
                    <w:left w:val="none" w:sz="0" w:space="0" w:color="auto"/>
                    <w:bottom w:val="none" w:sz="0" w:space="0" w:color="auto"/>
                    <w:right w:val="none" w:sz="0" w:space="0" w:color="auto"/>
                  </w:divBdr>
                </w:div>
                <w:div w:id="318970657">
                  <w:marLeft w:val="0"/>
                  <w:marRight w:val="0"/>
                  <w:marTop w:val="0"/>
                  <w:marBottom w:val="0"/>
                  <w:divBdr>
                    <w:top w:val="none" w:sz="0" w:space="0" w:color="auto"/>
                    <w:left w:val="none" w:sz="0" w:space="0" w:color="auto"/>
                    <w:bottom w:val="none" w:sz="0" w:space="0" w:color="auto"/>
                    <w:right w:val="none" w:sz="0" w:space="0" w:color="auto"/>
                  </w:divBdr>
                </w:div>
                <w:div w:id="1188102616">
                  <w:marLeft w:val="0"/>
                  <w:marRight w:val="0"/>
                  <w:marTop w:val="0"/>
                  <w:marBottom w:val="0"/>
                  <w:divBdr>
                    <w:top w:val="none" w:sz="0" w:space="0" w:color="auto"/>
                    <w:left w:val="none" w:sz="0" w:space="0" w:color="auto"/>
                    <w:bottom w:val="none" w:sz="0" w:space="0" w:color="auto"/>
                    <w:right w:val="none" w:sz="0" w:space="0" w:color="auto"/>
                  </w:divBdr>
                </w:div>
                <w:div w:id="1175923042">
                  <w:marLeft w:val="0"/>
                  <w:marRight w:val="0"/>
                  <w:marTop w:val="0"/>
                  <w:marBottom w:val="0"/>
                  <w:divBdr>
                    <w:top w:val="none" w:sz="0" w:space="0" w:color="auto"/>
                    <w:left w:val="none" w:sz="0" w:space="0" w:color="auto"/>
                    <w:bottom w:val="none" w:sz="0" w:space="0" w:color="auto"/>
                    <w:right w:val="none" w:sz="0" w:space="0" w:color="auto"/>
                  </w:divBdr>
                </w:div>
                <w:div w:id="931814519">
                  <w:marLeft w:val="0"/>
                  <w:marRight w:val="0"/>
                  <w:marTop w:val="0"/>
                  <w:marBottom w:val="0"/>
                  <w:divBdr>
                    <w:top w:val="none" w:sz="0" w:space="0" w:color="auto"/>
                    <w:left w:val="none" w:sz="0" w:space="0" w:color="auto"/>
                    <w:bottom w:val="none" w:sz="0" w:space="0" w:color="auto"/>
                    <w:right w:val="none" w:sz="0" w:space="0" w:color="auto"/>
                  </w:divBdr>
                </w:div>
                <w:div w:id="1699968878">
                  <w:marLeft w:val="0"/>
                  <w:marRight w:val="0"/>
                  <w:marTop w:val="0"/>
                  <w:marBottom w:val="0"/>
                  <w:divBdr>
                    <w:top w:val="none" w:sz="0" w:space="0" w:color="auto"/>
                    <w:left w:val="none" w:sz="0" w:space="0" w:color="auto"/>
                    <w:bottom w:val="none" w:sz="0" w:space="0" w:color="auto"/>
                    <w:right w:val="none" w:sz="0" w:space="0" w:color="auto"/>
                  </w:divBdr>
                </w:div>
                <w:div w:id="1709910975">
                  <w:marLeft w:val="0"/>
                  <w:marRight w:val="0"/>
                  <w:marTop w:val="0"/>
                  <w:marBottom w:val="0"/>
                  <w:divBdr>
                    <w:top w:val="none" w:sz="0" w:space="0" w:color="auto"/>
                    <w:left w:val="none" w:sz="0" w:space="0" w:color="auto"/>
                    <w:bottom w:val="none" w:sz="0" w:space="0" w:color="auto"/>
                    <w:right w:val="none" w:sz="0" w:space="0" w:color="auto"/>
                  </w:divBdr>
                </w:div>
                <w:div w:id="1582062610">
                  <w:marLeft w:val="0"/>
                  <w:marRight w:val="0"/>
                  <w:marTop w:val="0"/>
                  <w:marBottom w:val="0"/>
                  <w:divBdr>
                    <w:top w:val="none" w:sz="0" w:space="0" w:color="auto"/>
                    <w:left w:val="none" w:sz="0" w:space="0" w:color="auto"/>
                    <w:bottom w:val="none" w:sz="0" w:space="0" w:color="auto"/>
                    <w:right w:val="none" w:sz="0" w:space="0" w:color="auto"/>
                  </w:divBdr>
                </w:div>
                <w:div w:id="1034817105">
                  <w:marLeft w:val="0"/>
                  <w:marRight w:val="0"/>
                  <w:marTop w:val="0"/>
                  <w:marBottom w:val="0"/>
                  <w:divBdr>
                    <w:top w:val="none" w:sz="0" w:space="0" w:color="auto"/>
                    <w:left w:val="none" w:sz="0" w:space="0" w:color="auto"/>
                    <w:bottom w:val="none" w:sz="0" w:space="0" w:color="auto"/>
                    <w:right w:val="none" w:sz="0" w:space="0" w:color="auto"/>
                  </w:divBdr>
                </w:div>
                <w:div w:id="1348874798">
                  <w:marLeft w:val="0"/>
                  <w:marRight w:val="0"/>
                  <w:marTop w:val="0"/>
                  <w:marBottom w:val="0"/>
                  <w:divBdr>
                    <w:top w:val="none" w:sz="0" w:space="0" w:color="auto"/>
                    <w:left w:val="none" w:sz="0" w:space="0" w:color="auto"/>
                    <w:bottom w:val="none" w:sz="0" w:space="0" w:color="auto"/>
                    <w:right w:val="none" w:sz="0" w:space="0" w:color="auto"/>
                  </w:divBdr>
                </w:div>
                <w:div w:id="947854856">
                  <w:marLeft w:val="0"/>
                  <w:marRight w:val="0"/>
                  <w:marTop w:val="0"/>
                  <w:marBottom w:val="0"/>
                  <w:divBdr>
                    <w:top w:val="none" w:sz="0" w:space="0" w:color="auto"/>
                    <w:left w:val="none" w:sz="0" w:space="0" w:color="auto"/>
                    <w:bottom w:val="none" w:sz="0" w:space="0" w:color="auto"/>
                    <w:right w:val="none" w:sz="0" w:space="0" w:color="auto"/>
                  </w:divBdr>
                </w:div>
                <w:div w:id="849686686">
                  <w:marLeft w:val="0"/>
                  <w:marRight w:val="0"/>
                  <w:marTop w:val="0"/>
                  <w:marBottom w:val="0"/>
                  <w:divBdr>
                    <w:top w:val="none" w:sz="0" w:space="0" w:color="auto"/>
                    <w:left w:val="none" w:sz="0" w:space="0" w:color="auto"/>
                    <w:bottom w:val="none" w:sz="0" w:space="0" w:color="auto"/>
                    <w:right w:val="none" w:sz="0" w:space="0" w:color="auto"/>
                  </w:divBdr>
                </w:div>
                <w:div w:id="586425299">
                  <w:marLeft w:val="0"/>
                  <w:marRight w:val="0"/>
                  <w:marTop w:val="0"/>
                  <w:marBottom w:val="0"/>
                  <w:divBdr>
                    <w:top w:val="none" w:sz="0" w:space="0" w:color="auto"/>
                    <w:left w:val="none" w:sz="0" w:space="0" w:color="auto"/>
                    <w:bottom w:val="none" w:sz="0" w:space="0" w:color="auto"/>
                    <w:right w:val="none" w:sz="0" w:space="0" w:color="auto"/>
                  </w:divBdr>
                </w:div>
                <w:div w:id="1430277532">
                  <w:marLeft w:val="0"/>
                  <w:marRight w:val="0"/>
                  <w:marTop w:val="0"/>
                  <w:marBottom w:val="0"/>
                  <w:divBdr>
                    <w:top w:val="none" w:sz="0" w:space="0" w:color="auto"/>
                    <w:left w:val="none" w:sz="0" w:space="0" w:color="auto"/>
                    <w:bottom w:val="none" w:sz="0" w:space="0" w:color="auto"/>
                    <w:right w:val="none" w:sz="0" w:space="0" w:color="auto"/>
                  </w:divBdr>
                </w:div>
                <w:div w:id="19000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7655">
          <w:marLeft w:val="0"/>
          <w:marRight w:val="0"/>
          <w:marTop w:val="195"/>
          <w:marBottom w:val="195"/>
          <w:divBdr>
            <w:top w:val="none" w:sz="0" w:space="0" w:color="auto"/>
            <w:left w:val="none" w:sz="0" w:space="0" w:color="auto"/>
            <w:bottom w:val="none" w:sz="0" w:space="0" w:color="auto"/>
            <w:right w:val="none" w:sz="0" w:space="0" w:color="auto"/>
          </w:divBdr>
          <w:divsChild>
            <w:div w:id="1925072378">
              <w:marLeft w:val="0"/>
              <w:marRight w:val="0"/>
              <w:marTop w:val="0"/>
              <w:marBottom w:val="0"/>
              <w:divBdr>
                <w:top w:val="none" w:sz="0" w:space="0" w:color="auto"/>
                <w:left w:val="none" w:sz="0" w:space="0" w:color="auto"/>
                <w:bottom w:val="none" w:sz="0" w:space="0" w:color="auto"/>
                <w:right w:val="none" w:sz="0" w:space="0" w:color="auto"/>
              </w:divBdr>
              <w:divsChild>
                <w:div w:id="100346743">
                  <w:marLeft w:val="0"/>
                  <w:marRight w:val="0"/>
                  <w:marTop w:val="0"/>
                  <w:marBottom w:val="0"/>
                  <w:divBdr>
                    <w:top w:val="none" w:sz="0" w:space="0" w:color="auto"/>
                    <w:left w:val="none" w:sz="0" w:space="0" w:color="auto"/>
                    <w:bottom w:val="none" w:sz="0" w:space="0" w:color="auto"/>
                    <w:right w:val="none" w:sz="0" w:space="0" w:color="auto"/>
                  </w:divBdr>
                </w:div>
                <w:div w:id="2109499926">
                  <w:marLeft w:val="0"/>
                  <w:marRight w:val="0"/>
                  <w:marTop w:val="0"/>
                  <w:marBottom w:val="0"/>
                  <w:divBdr>
                    <w:top w:val="none" w:sz="0" w:space="0" w:color="auto"/>
                    <w:left w:val="none" w:sz="0" w:space="0" w:color="auto"/>
                    <w:bottom w:val="none" w:sz="0" w:space="0" w:color="auto"/>
                    <w:right w:val="none" w:sz="0" w:space="0" w:color="auto"/>
                  </w:divBdr>
                </w:div>
                <w:div w:id="136774299">
                  <w:marLeft w:val="0"/>
                  <w:marRight w:val="0"/>
                  <w:marTop w:val="0"/>
                  <w:marBottom w:val="0"/>
                  <w:divBdr>
                    <w:top w:val="none" w:sz="0" w:space="0" w:color="auto"/>
                    <w:left w:val="none" w:sz="0" w:space="0" w:color="auto"/>
                    <w:bottom w:val="none" w:sz="0" w:space="0" w:color="auto"/>
                    <w:right w:val="none" w:sz="0" w:space="0" w:color="auto"/>
                  </w:divBdr>
                </w:div>
                <w:div w:id="1931546467">
                  <w:marLeft w:val="0"/>
                  <w:marRight w:val="0"/>
                  <w:marTop w:val="0"/>
                  <w:marBottom w:val="0"/>
                  <w:divBdr>
                    <w:top w:val="none" w:sz="0" w:space="0" w:color="auto"/>
                    <w:left w:val="none" w:sz="0" w:space="0" w:color="auto"/>
                    <w:bottom w:val="none" w:sz="0" w:space="0" w:color="auto"/>
                    <w:right w:val="none" w:sz="0" w:space="0" w:color="auto"/>
                  </w:divBdr>
                </w:div>
                <w:div w:id="1491940627">
                  <w:marLeft w:val="0"/>
                  <w:marRight w:val="0"/>
                  <w:marTop w:val="0"/>
                  <w:marBottom w:val="0"/>
                  <w:divBdr>
                    <w:top w:val="none" w:sz="0" w:space="0" w:color="auto"/>
                    <w:left w:val="none" w:sz="0" w:space="0" w:color="auto"/>
                    <w:bottom w:val="none" w:sz="0" w:space="0" w:color="auto"/>
                    <w:right w:val="none" w:sz="0" w:space="0" w:color="auto"/>
                  </w:divBdr>
                </w:div>
                <w:div w:id="6420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21</Pages>
  <Words>6464</Words>
  <Characters>35557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lucanera</dc:creator>
  <cp:keywords/>
  <dc:description/>
  <cp:lastModifiedBy>martina lucanera</cp:lastModifiedBy>
  <cp:revision>5</cp:revision>
  <dcterms:created xsi:type="dcterms:W3CDTF">2020-05-14T00:38:00Z</dcterms:created>
  <dcterms:modified xsi:type="dcterms:W3CDTF">2020-05-15T00:24:00Z</dcterms:modified>
</cp:coreProperties>
</file>